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0A5177C2" w14:textId="77777777" w:rsidR="00B83FD5" w:rsidRPr="002A275A" w:rsidRDefault="00B83FD5" w:rsidP="002A275A">
          <w:pPr>
            <w:tabs>
              <w:tab w:val="center" w:pos="4513"/>
              <w:tab w:val="right" w:pos="9026"/>
            </w:tabs>
            <w:spacing w:after="0" w:line="240" w:lineRule="auto"/>
            <w:jc w:val="center"/>
            <w:rPr>
              <w:rFonts w:ascii="Times New Roman" w:hAnsi="Times New Roman" w:cs="Times New Roman"/>
              <w:sz w:val="22"/>
              <w:szCs w:val="22"/>
            </w:rPr>
          </w:pPr>
          <w:r w:rsidRPr="002A275A">
            <w:rPr>
              <w:rFonts w:ascii="Times New Roman" w:hAnsi="Times New Roman" w:cs="Times New Roman"/>
              <w:noProof/>
              <w:sz w:val="22"/>
              <w:szCs w:val="22"/>
            </w:rPr>
            <w:drawing>
              <wp:inline distT="0" distB="0" distL="0" distR="0" wp14:anchorId="0B0E9E33" wp14:editId="4AD7C95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26BF70F" w14:textId="77777777" w:rsidR="00B83FD5" w:rsidRPr="002A275A" w:rsidRDefault="00B83FD5" w:rsidP="002A275A">
          <w:pPr>
            <w:pStyle w:val="BlockText"/>
            <w:ind w:left="0" w:right="0" w:firstLine="0"/>
            <w:jc w:val="center"/>
            <w:rPr>
              <w:sz w:val="22"/>
              <w:szCs w:val="22"/>
            </w:rPr>
          </w:pPr>
        </w:p>
        <w:p w14:paraId="32F1F362" w14:textId="77777777" w:rsidR="00B83FD5" w:rsidRPr="002A275A" w:rsidRDefault="00B83FD5" w:rsidP="002A275A">
          <w:pPr>
            <w:pStyle w:val="BlockText"/>
            <w:ind w:left="0" w:right="0" w:firstLine="0"/>
            <w:jc w:val="center"/>
            <w:rPr>
              <w:b/>
              <w:caps/>
              <w:sz w:val="22"/>
              <w:szCs w:val="22"/>
            </w:rPr>
          </w:pPr>
          <w:r w:rsidRPr="002A275A">
            <w:rPr>
              <w:b/>
              <w:color w:val="0B4DC7"/>
              <w:sz w:val="22"/>
              <w:szCs w:val="22"/>
            </w:rPr>
            <w:t>VILNIAUS GEDIMINO TECHNIKOS UNIVERSITETAS</w:t>
          </w:r>
        </w:p>
        <w:p w14:paraId="0712D70A" w14:textId="77777777" w:rsidR="00B83FD5" w:rsidRPr="002A275A" w:rsidRDefault="00B83FD5" w:rsidP="002A275A">
          <w:pPr>
            <w:autoSpaceDE w:val="0"/>
            <w:autoSpaceDN w:val="0"/>
            <w:adjustRightInd w:val="0"/>
            <w:spacing w:after="0" w:line="240" w:lineRule="auto"/>
            <w:ind w:left="-227" w:right="-227"/>
            <w:jc w:val="center"/>
            <w:rPr>
              <w:rFonts w:ascii="Times New Roman" w:hAnsi="Times New Roman" w:cs="Times New Roman"/>
              <w:b/>
              <w:color w:val="000000"/>
              <w:sz w:val="22"/>
              <w:szCs w:val="22"/>
            </w:rPr>
          </w:pPr>
        </w:p>
        <w:p w14:paraId="78D04557" w14:textId="7892ABB9" w:rsidR="00B83FD5" w:rsidRPr="002A275A" w:rsidRDefault="00B83FD5" w:rsidP="002A275A">
          <w:pPr>
            <w:autoSpaceDE w:val="0"/>
            <w:autoSpaceDN w:val="0"/>
            <w:adjustRightInd w:val="0"/>
            <w:spacing w:after="0" w:line="240" w:lineRule="auto"/>
            <w:ind w:left="-227" w:right="-227"/>
            <w:jc w:val="center"/>
            <w:rPr>
              <w:rFonts w:ascii="Times New Roman" w:hAnsi="Times New Roman" w:cs="Times New Roman"/>
              <w:b/>
              <w:color w:val="000000"/>
              <w:sz w:val="22"/>
              <w:szCs w:val="22"/>
            </w:rPr>
          </w:pPr>
          <w:r w:rsidRPr="002A275A">
            <w:rPr>
              <w:rFonts w:ascii="Times New Roman" w:hAnsi="Times New Roman" w:cs="Times New Roman"/>
              <w:b/>
              <w:color w:val="000000"/>
              <w:sz w:val="22"/>
              <w:szCs w:val="22"/>
            </w:rPr>
            <w:t>Viešoji įstaiga, Saulėtekio al. 11, 10223 Vilnius,</w:t>
          </w:r>
          <w:r w:rsidRPr="002A275A">
            <w:rPr>
              <w:rFonts w:ascii="Times New Roman" w:hAnsi="Times New Roman" w:cs="Times New Roman"/>
              <w:b/>
              <w:color w:val="000000"/>
              <w:sz w:val="22"/>
              <w:szCs w:val="22"/>
            </w:rPr>
            <w:br/>
            <w:t>tel.: </w:t>
          </w:r>
          <w:r w:rsidR="00C0255F" w:rsidRPr="002A275A">
            <w:rPr>
              <w:rFonts w:ascii="Times New Roman" w:hAnsi="Times New Roman" w:cs="Times New Roman"/>
              <w:b/>
              <w:color w:val="000000"/>
              <w:sz w:val="22"/>
              <w:szCs w:val="22"/>
            </w:rPr>
            <w:t>+370</w:t>
          </w:r>
          <w:r w:rsidRPr="002A275A">
            <w:rPr>
              <w:rFonts w:ascii="Times New Roman" w:hAnsi="Times New Roman" w:cs="Times New Roman"/>
              <w:b/>
              <w:color w:val="000000"/>
              <w:sz w:val="22"/>
              <w:szCs w:val="22"/>
            </w:rPr>
            <w:t xml:space="preserve"> 5274 5000,</w:t>
          </w:r>
          <w:r w:rsidR="00C0255F" w:rsidRPr="002A275A">
            <w:rPr>
              <w:rFonts w:ascii="Times New Roman" w:hAnsi="Times New Roman" w:cs="Times New Roman"/>
              <w:b/>
              <w:color w:val="000000"/>
              <w:sz w:val="22"/>
              <w:szCs w:val="22"/>
            </w:rPr>
            <w:t xml:space="preserve"> +370</w:t>
          </w:r>
          <w:r w:rsidRPr="002A275A">
            <w:rPr>
              <w:rFonts w:ascii="Times New Roman" w:hAnsi="Times New Roman" w:cs="Times New Roman"/>
              <w:b/>
              <w:color w:val="000000"/>
              <w:sz w:val="22"/>
              <w:szCs w:val="22"/>
            </w:rPr>
            <w:t xml:space="preserve"> 5274 5030, el. p. </w:t>
          </w:r>
          <w:hyperlink r:id="rId12" w:history="1">
            <w:r w:rsidRPr="002A275A">
              <w:rPr>
                <w:rStyle w:val="Hyperlink"/>
                <w:rFonts w:ascii="Times New Roman" w:hAnsi="Times New Roman" w:cs="Times New Roman"/>
                <w:color w:val="000000"/>
                <w:sz w:val="22"/>
                <w:szCs w:val="22"/>
              </w:rPr>
              <w:t>vilniustech@vilniustech.lt</w:t>
            </w:r>
          </w:hyperlink>
        </w:p>
        <w:p w14:paraId="690108F9" w14:textId="77777777" w:rsidR="00B83FD5" w:rsidRPr="002A275A" w:rsidRDefault="00B83FD5" w:rsidP="002A275A">
          <w:pPr>
            <w:autoSpaceDE w:val="0"/>
            <w:autoSpaceDN w:val="0"/>
            <w:adjustRightInd w:val="0"/>
            <w:spacing w:after="0" w:line="240" w:lineRule="auto"/>
            <w:ind w:left="-227" w:right="-227"/>
            <w:jc w:val="center"/>
            <w:rPr>
              <w:rFonts w:ascii="Times New Roman" w:hAnsi="Times New Roman" w:cs="Times New Roman"/>
              <w:b/>
              <w:color w:val="000000"/>
              <w:sz w:val="22"/>
              <w:szCs w:val="22"/>
            </w:rPr>
          </w:pPr>
          <w:r w:rsidRPr="002A275A">
            <w:rPr>
              <w:rFonts w:ascii="Times New Roman" w:hAnsi="Times New Roman" w:cs="Times New Roman"/>
              <w:b/>
              <w:color w:val="000000"/>
              <w:sz w:val="22"/>
              <w:szCs w:val="22"/>
            </w:rPr>
            <w:t>Duomenys kaupiami ir saugomi Juridinių asmenų registre, kodas 111950243,</w:t>
          </w:r>
          <w:r w:rsidRPr="002A275A">
            <w:rPr>
              <w:rFonts w:ascii="Times New Roman" w:hAnsi="Times New Roman" w:cs="Times New Roman"/>
              <w:b/>
              <w:color w:val="000000"/>
              <w:sz w:val="22"/>
              <w:szCs w:val="22"/>
            </w:rPr>
            <w:br/>
            <w:t>PVM mokėtojo kodas LT119502413</w:t>
          </w:r>
        </w:p>
        <w:p w14:paraId="67C227B9" w14:textId="77777777" w:rsidR="00B83FD5" w:rsidRPr="002A275A" w:rsidRDefault="00B83FD5" w:rsidP="002A275A">
          <w:pPr>
            <w:tabs>
              <w:tab w:val="left" w:pos="870"/>
            </w:tabs>
            <w:spacing w:after="0" w:line="240" w:lineRule="auto"/>
            <w:contextualSpacing/>
            <w:rPr>
              <w:rFonts w:ascii="Times New Roman" w:hAnsi="Times New Roman" w:cs="Times New Roman"/>
              <w:color w:val="00B050"/>
              <w:sz w:val="22"/>
              <w:szCs w:val="22"/>
            </w:rPr>
          </w:pPr>
          <w:r w:rsidRPr="002A275A">
            <w:rPr>
              <w:rFonts w:ascii="Times New Roman" w:hAnsi="Times New Roman" w:cs="Times New Roman"/>
              <w:color w:val="00B050"/>
              <w:sz w:val="22"/>
              <w:szCs w:val="22"/>
            </w:rPr>
            <w:tab/>
          </w:r>
        </w:p>
        <w:p w14:paraId="1E7ADA4C" w14:textId="77777777" w:rsidR="00B83FD5" w:rsidRPr="002A275A" w:rsidRDefault="00B83FD5" w:rsidP="002A275A">
          <w:pPr>
            <w:spacing w:after="0" w:line="240" w:lineRule="auto"/>
            <w:contextualSpacing/>
            <w:jc w:val="center"/>
            <w:rPr>
              <w:rFonts w:ascii="Times New Roman" w:hAnsi="Times New Roman" w:cs="Times New Roman"/>
              <w:sz w:val="22"/>
              <w:szCs w:val="22"/>
            </w:rPr>
          </w:pPr>
        </w:p>
        <w:p w14:paraId="6A155346" w14:textId="77777777" w:rsidR="00B83FD5" w:rsidRPr="002A275A" w:rsidRDefault="00B83FD5" w:rsidP="002A275A">
          <w:pPr>
            <w:spacing w:after="0" w:line="240" w:lineRule="auto"/>
            <w:ind w:left="5245"/>
            <w:contextualSpacing/>
            <w:rPr>
              <w:rFonts w:ascii="Times New Roman" w:hAnsi="Times New Roman" w:cs="Times New Roman"/>
              <w:sz w:val="22"/>
              <w:szCs w:val="22"/>
            </w:rPr>
          </w:pPr>
          <w:r w:rsidRPr="002A275A">
            <w:rPr>
              <w:rFonts w:ascii="Times New Roman" w:hAnsi="Times New Roman" w:cs="Times New Roman"/>
              <w:sz w:val="22"/>
              <w:szCs w:val="22"/>
            </w:rPr>
            <w:t xml:space="preserve">PATVIRTINTA </w:t>
          </w:r>
        </w:p>
        <w:p w14:paraId="4F289113" w14:textId="77052231" w:rsidR="00B83FD5" w:rsidRPr="002A275A" w:rsidRDefault="00B83FD5" w:rsidP="002A275A">
          <w:pPr>
            <w:spacing w:after="0" w:line="240" w:lineRule="auto"/>
            <w:ind w:left="5245"/>
            <w:contextualSpacing/>
            <w:rPr>
              <w:rFonts w:ascii="Times New Roman" w:hAnsi="Times New Roman" w:cs="Times New Roman"/>
              <w:sz w:val="22"/>
              <w:szCs w:val="22"/>
            </w:rPr>
          </w:pPr>
          <w:r w:rsidRPr="003B315C">
            <w:rPr>
              <w:rFonts w:ascii="Times New Roman" w:hAnsi="Times New Roman" w:cs="Times New Roman"/>
              <w:sz w:val="22"/>
              <w:szCs w:val="22"/>
            </w:rPr>
            <w:t xml:space="preserve">Viešojo pirkimo komisijos </w:t>
          </w:r>
          <w:r w:rsidRPr="00B46B3B">
            <w:rPr>
              <w:rFonts w:ascii="Times New Roman" w:hAnsi="Times New Roman" w:cs="Times New Roman"/>
              <w:sz w:val="22"/>
              <w:szCs w:val="22"/>
            </w:rPr>
            <w:t>202</w:t>
          </w:r>
          <w:r w:rsidR="00240198">
            <w:rPr>
              <w:rFonts w:ascii="Times New Roman" w:hAnsi="Times New Roman" w:cs="Times New Roman"/>
              <w:sz w:val="22"/>
              <w:szCs w:val="22"/>
            </w:rPr>
            <w:t>5</w:t>
          </w:r>
          <w:r w:rsidRPr="00B46B3B">
            <w:rPr>
              <w:rFonts w:ascii="Times New Roman" w:hAnsi="Times New Roman" w:cs="Times New Roman"/>
              <w:sz w:val="22"/>
              <w:szCs w:val="22"/>
            </w:rPr>
            <w:t xml:space="preserve"> m. </w:t>
          </w:r>
          <w:r w:rsidR="00240198">
            <w:rPr>
              <w:rFonts w:ascii="Times New Roman" w:hAnsi="Times New Roman" w:cs="Times New Roman"/>
              <w:sz w:val="22"/>
              <w:szCs w:val="22"/>
            </w:rPr>
            <w:t>lapkričio 1</w:t>
          </w:r>
          <w:r w:rsidR="00E3009C">
            <w:rPr>
              <w:rFonts w:ascii="Times New Roman" w:hAnsi="Times New Roman" w:cs="Times New Roman"/>
              <w:sz w:val="22"/>
              <w:szCs w:val="22"/>
            </w:rPr>
            <w:t>4</w:t>
          </w:r>
          <w:r w:rsidR="00334D0E" w:rsidRPr="00B46B3B">
            <w:rPr>
              <w:rFonts w:ascii="Times New Roman" w:hAnsi="Times New Roman" w:cs="Times New Roman"/>
              <w:sz w:val="22"/>
              <w:szCs w:val="22"/>
            </w:rPr>
            <w:t xml:space="preserve"> </w:t>
          </w:r>
          <w:r w:rsidRPr="00B46B3B">
            <w:rPr>
              <w:rFonts w:ascii="Times New Roman" w:hAnsi="Times New Roman" w:cs="Times New Roman"/>
              <w:sz w:val="22"/>
              <w:szCs w:val="22"/>
            </w:rPr>
            <w:t>d. posėdžio protokolu Nr. 1</w:t>
          </w:r>
        </w:p>
        <w:p w14:paraId="62526E47" w14:textId="77777777" w:rsidR="00B83FD5" w:rsidRPr="002A275A" w:rsidRDefault="00B83FD5" w:rsidP="002A275A">
          <w:pPr>
            <w:spacing w:after="0" w:line="240" w:lineRule="auto"/>
            <w:contextualSpacing/>
            <w:jc w:val="center"/>
            <w:rPr>
              <w:rFonts w:ascii="Times New Roman" w:hAnsi="Times New Roman" w:cs="Times New Roman"/>
              <w:sz w:val="22"/>
              <w:szCs w:val="22"/>
            </w:rPr>
          </w:pPr>
        </w:p>
        <w:p w14:paraId="0F5D749C" w14:textId="77777777" w:rsidR="00B83FD5" w:rsidRPr="002A275A" w:rsidRDefault="00B83FD5" w:rsidP="002A275A">
          <w:pPr>
            <w:spacing w:after="0" w:line="240" w:lineRule="auto"/>
            <w:contextualSpacing/>
            <w:jc w:val="center"/>
            <w:rPr>
              <w:rFonts w:ascii="Times New Roman" w:hAnsi="Times New Roman" w:cs="Times New Roman"/>
              <w:sz w:val="22"/>
              <w:szCs w:val="22"/>
            </w:rPr>
          </w:pPr>
        </w:p>
        <w:p w14:paraId="0F4F3DD8" w14:textId="77777777" w:rsidR="00B83FD5" w:rsidRPr="002A275A" w:rsidRDefault="00B83FD5" w:rsidP="002A275A">
          <w:pPr>
            <w:spacing w:after="0" w:line="240" w:lineRule="auto"/>
            <w:contextualSpacing/>
            <w:jc w:val="center"/>
            <w:rPr>
              <w:rFonts w:ascii="Times New Roman" w:hAnsi="Times New Roman" w:cs="Times New Roman"/>
              <w:sz w:val="22"/>
              <w:szCs w:val="22"/>
            </w:rPr>
          </w:pPr>
        </w:p>
        <w:p w14:paraId="6E0451A5" w14:textId="77777777" w:rsidR="00B83FD5" w:rsidRPr="002A275A" w:rsidRDefault="00B83FD5" w:rsidP="002A275A">
          <w:pPr>
            <w:spacing w:after="0" w:line="240" w:lineRule="auto"/>
            <w:contextualSpacing/>
            <w:jc w:val="center"/>
            <w:rPr>
              <w:rFonts w:ascii="Times New Roman" w:hAnsi="Times New Roman" w:cs="Times New Roman"/>
              <w:b/>
              <w:bCs/>
              <w:sz w:val="22"/>
              <w:szCs w:val="22"/>
            </w:rPr>
          </w:pPr>
          <w:r w:rsidRPr="002A275A">
            <w:rPr>
              <w:rFonts w:ascii="Times New Roman" w:hAnsi="Times New Roman" w:cs="Times New Roman"/>
              <w:b/>
              <w:bCs/>
              <w:sz w:val="22"/>
              <w:szCs w:val="22"/>
            </w:rPr>
            <w:t>SUPAPRASTINTO VIEŠOJO PIRKIMO</w:t>
          </w:r>
        </w:p>
        <w:p w14:paraId="36BD2067" w14:textId="5E269DEE" w:rsidR="00B83FD5" w:rsidRPr="002A275A" w:rsidRDefault="00336576" w:rsidP="002A275A">
          <w:pPr>
            <w:spacing w:after="0" w:line="240" w:lineRule="auto"/>
            <w:contextualSpacing/>
            <w:jc w:val="center"/>
            <w:rPr>
              <w:rFonts w:ascii="Times New Roman" w:hAnsi="Times New Roman" w:cs="Times New Roman"/>
              <w:b/>
              <w:bCs/>
              <w:sz w:val="22"/>
              <w:szCs w:val="22"/>
            </w:rPr>
          </w:pPr>
          <w:r w:rsidRPr="002A275A">
            <w:rPr>
              <w:rFonts w:ascii="Times New Roman" w:hAnsi="Times New Roman" w:cs="Times New Roman"/>
              <w:b/>
              <w:bCs/>
              <w:sz w:val="22"/>
              <w:szCs w:val="22"/>
            </w:rPr>
            <w:t>„</w:t>
          </w:r>
          <w:r w:rsidR="00397C03">
            <w:rPr>
              <w:rFonts w:ascii="Times New Roman" w:hAnsi="Times New Roman" w:cs="Times New Roman"/>
              <w:b/>
              <w:bCs/>
              <w:sz w:val="22"/>
              <w:szCs w:val="22"/>
            </w:rPr>
            <w:t>KNYGOS UŽSIENIO KALBA</w:t>
          </w:r>
          <w:r w:rsidRPr="002A275A">
            <w:rPr>
              <w:rFonts w:ascii="Times New Roman" w:hAnsi="Times New Roman" w:cs="Times New Roman"/>
              <w:b/>
              <w:bCs/>
              <w:sz w:val="22"/>
              <w:szCs w:val="22"/>
            </w:rPr>
            <w:t>“</w:t>
          </w:r>
        </w:p>
        <w:p w14:paraId="68E7E231" w14:textId="77777777" w:rsidR="00A930D8" w:rsidRPr="002A275A" w:rsidRDefault="00A930D8" w:rsidP="002A275A">
          <w:pPr>
            <w:spacing w:after="0" w:line="240" w:lineRule="auto"/>
            <w:contextualSpacing/>
            <w:jc w:val="center"/>
            <w:rPr>
              <w:rFonts w:ascii="Times New Roman" w:hAnsi="Times New Roman" w:cs="Times New Roman"/>
              <w:b/>
              <w:bCs/>
              <w:sz w:val="22"/>
              <w:szCs w:val="22"/>
            </w:rPr>
          </w:pPr>
        </w:p>
        <w:p w14:paraId="75C09A49" w14:textId="77777777" w:rsidR="00A930D8" w:rsidRPr="002A275A" w:rsidRDefault="00A930D8" w:rsidP="002A275A">
          <w:pPr>
            <w:spacing w:after="0" w:line="240" w:lineRule="auto"/>
            <w:contextualSpacing/>
            <w:jc w:val="center"/>
            <w:rPr>
              <w:rFonts w:ascii="Times New Roman" w:hAnsi="Times New Roman" w:cs="Times New Roman"/>
              <w:b/>
              <w:bCs/>
              <w:sz w:val="22"/>
              <w:szCs w:val="22"/>
            </w:rPr>
          </w:pPr>
        </w:p>
        <w:p w14:paraId="1090D3D5" w14:textId="5B6967D1" w:rsidR="00B83FD5" w:rsidRPr="002A275A" w:rsidRDefault="00B83FD5" w:rsidP="002A275A">
          <w:pPr>
            <w:spacing w:after="0" w:line="240" w:lineRule="auto"/>
            <w:contextualSpacing/>
            <w:jc w:val="center"/>
            <w:rPr>
              <w:rFonts w:ascii="Times New Roman" w:hAnsi="Times New Roman" w:cs="Times New Roman"/>
              <w:b/>
              <w:bCs/>
              <w:sz w:val="22"/>
              <w:szCs w:val="22"/>
            </w:rPr>
          </w:pPr>
          <w:r w:rsidRPr="002A275A">
            <w:rPr>
              <w:rFonts w:ascii="Times New Roman" w:hAnsi="Times New Roman" w:cs="Times New Roman"/>
              <w:b/>
              <w:bCs/>
              <w:sz w:val="22"/>
              <w:szCs w:val="22"/>
            </w:rPr>
            <w:t>ATVIRO KONKURSO SPECIALIOSIOS SĄLYGOS</w:t>
          </w:r>
        </w:p>
        <w:p w14:paraId="1F1B3FA3" w14:textId="77777777" w:rsidR="00B83FD5" w:rsidRPr="002A275A" w:rsidRDefault="00B83FD5" w:rsidP="002A275A">
          <w:pPr>
            <w:spacing w:after="0" w:line="240" w:lineRule="auto"/>
            <w:contextualSpacing/>
            <w:jc w:val="center"/>
            <w:rPr>
              <w:rFonts w:ascii="Times New Roman" w:hAnsi="Times New Roman" w:cs="Times New Roman"/>
              <w:b/>
              <w:bCs/>
              <w:sz w:val="22"/>
              <w:szCs w:val="22"/>
            </w:rPr>
          </w:pPr>
          <w:r w:rsidRPr="002A275A">
            <w:rPr>
              <w:rFonts w:ascii="Times New Roman" w:hAnsi="Times New Roman" w:cs="Times New Roman"/>
              <w:b/>
              <w:bCs/>
              <w:sz w:val="22"/>
              <w:szCs w:val="22"/>
            </w:rPr>
            <w:t>VERSIJA NR. 1</w:t>
          </w:r>
        </w:p>
        <w:p w14:paraId="016CDF05" w14:textId="77777777" w:rsidR="00A930D8" w:rsidRPr="002A275A" w:rsidRDefault="00A930D8" w:rsidP="002A275A">
          <w:pPr>
            <w:spacing w:after="0" w:line="240" w:lineRule="auto"/>
            <w:contextualSpacing/>
            <w:rPr>
              <w:rFonts w:ascii="Times New Roman" w:hAnsi="Times New Roman" w:cs="Times New Roman"/>
              <w:sz w:val="22"/>
              <w:szCs w:val="22"/>
            </w:rPr>
          </w:pPr>
        </w:p>
        <w:p w14:paraId="0961BFE7" w14:textId="6CAB446C" w:rsidR="00B83FD5" w:rsidRPr="002A275A" w:rsidRDefault="00B83FD5" w:rsidP="002A275A">
          <w:pPr>
            <w:spacing w:after="0" w:line="240" w:lineRule="auto"/>
            <w:contextualSpacing/>
            <w:rPr>
              <w:rFonts w:ascii="Times New Roman" w:hAnsi="Times New Roman" w:cs="Times New Roman"/>
              <w:sz w:val="22"/>
              <w:szCs w:val="22"/>
            </w:rPr>
          </w:pPr>
          <w:r w:rsidRPr="002A275A">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496773092"/>
            <w:docPartObj>
              <w:docPartGallery w:val="Table of Contents"/>
              <w:docPartUnique/>
            </w:docPartObj>
          </w:sdtPr>
          <w:sdtEndPr>
            <w:rPr>
              <w:b/>
              <w:bCs/>
              <w:noProof/>
            </w:rPr>
          </w:sdtEndPr>
          <w:sdtContent>
            <w:p w14:paraId="040C3D5B" w14:textId="042816A3" w:rsidR="00883C18" w:rsidRPr="002A275A" w:rsidRDefault="00883C18" w:rsidP="002A275A">
              <w:pPr>
                <w:pStyle w:val="TOCHeading"/>
                <w:spacing w:before="0" w:after="0"/>
                <w:rPr>
                  <w:rFonts w:ascii="Times New Roman" w:hAnsi="Times New Roman" w:cs="Times New Roman"/>
                  <w:sz w:val="22"/>
                  <w:szCs w:val="22"/>
                </w:rPr>
              </w:pPr>
            </w:p>
            <w:p w14:paraId="1DB4E380" w14:textId="7E9AAAC9" w:rsidR="00883C18" w:rsidRPr="002A275A" w:rsidRDefault="00883C18" w:rsidP="002A275A">
              <w:pPr>
                <w:pStyle w:val="TOC1"/>
                <w:tabs>
                  <w:tab w:val="left" w:pos="660"/>
                </w:tabs>
                <w:spacing w:line="240" w:lineRule="auto"/>
                <w:rPr>
                  <w:rFonts w:ascii="Times New Roman" w:hAnsi="Times New Roman" w:cs="Times New Roman"/>
                  <w:noProof/>
                  <w:sz w:val="22"/>
                  <w:szCs w:val="22"/>
                </w:rPr>
              </w:pPr>
              <w:r w:rsidRPr="002A275A">
                <w:rPr>
                  <w:rFonts w:ascii="Times New Roman" w:hAnsi="Times New Roman" w:cs="Times New Roman"/>
                  <w:sz w:val="22"/>
                  <w:szCs w:val="22"/>
                </w:rPr>
                <w:fldChar w:fldCharType="begin"/>
              </w:r>
              <w:r w:rsidRPr="002A275A">
                <w:rPr>
                  <w:rFonts w:ascii="Times New Roman" w:hAnsi="Times New Roman" w:cs="Times New Roman"/>
                  <w:sz w:val="22"/>
                  <w:szCs w:val="22"/>
                </w:rPr>
                <w:instrText xml:space="preserve"> TOC \o "1-3" \h \z \u </w:instrText>
              </w:r>
              <w:r w:rsidRPr="002A275A">
                <w:rPr>
                  <w:rFonts w:ascii="Times New Roman" w:hAnsi="Times New Roman" w:cs="Times New Roman"/>
                  <w:sz w:val="22"/>
                  <w:szCs w:val="22"/>
                </w:rPr>
                <w:fldChar w:fldCharType="separate"/>
              </w:r>
              <w:hyperlink w:anchor="_Toc168043243" w:history="1">
                <w:r w:rsidRPr="002A275A">
                  <w:rPr>
                    <w:rStyle w:val="Hyperlink"/>
                    <w:rFonts w:ascii="Times New Roman" w:hAnsi="Times New Roman" w:cs="Times New Roman"/>
                    <w:b/>
                    <w:noProof/>
                    <w:sz w:val="22"/>
                    <w:szCs w:val="22"/>
                  </w:rPr>
                  <w:t>1.</w:t>
                </w:r>
                <w:r w:rsidRPr="002A275A">
                  <w:rPr>
                    <w:rFonts w:ascii="Times New Roman" w:hAnsi="Times New Roman" w:cs="Times New Roman"/>
                    <w:noProof/>
                    <w:sz w:val="22"/>
                    <w:szCs w:val="22"/>
                  </w:rPr>
                  <w:tab/>
                </w:r>
                <w:r w:rsidRPr="002A275A">
                  <w:rPr>
                    <w:rStyle w:val="Hyperlink"/>
                    <w:rFonts w:ascii="Times New Roman" w:hAnsi="Times New Roman" w:cs="Times New Roman"/>
                    <w:b/>
                    <w:noProof/>
                    <w:sz w:val="22"/>
                    <w:szCs w:val="22"/>
                  </w:rPr>
                  <w:t>Bendra informacija</w:t>
                </w:r>
                <w:r w:rsidRPr="002A275A">
                  <w:rPr>
                    <w:rFonts w:ascii="Times New Roman" w:hAnsi="Times New Roman" w:cs="Times New Roman"/>
                    <w:noProof/>
                    <w:webHidden/>
                    <w:sz w:val="22"/>
                    <w:szCs w:val="22"/>
                  </w:rPr>
                  <w:tab/>
                </w:r>
                <w:r w:rsidRPr="002A275A">
                  <w:rPr>
                    <w:rFonts w:ascii="Times New Roman" w:hAnsi="Times New Roman" w:cs="Times New Roman"/>
                    <w:noProof/>
                    <w:webHidden/>
                    <w:sz w:val="22"/>
                    <w:szCs w:val="22"/>
                  </w:rPr>
                  <w:fldChar w:fldCharType="begin"/>
                </w:r>
                <w:r w:rsidRPr="002A275A">
                  <w:rPr>
                    <w:rFonts w:ascii="Times New Roman" w:hAnsi="Times New Roman" w:cs="Times New Roman"/>
                    <w:noProof/>
                    <w:webHidden/>
                    <w:sz w:val="22"/>
                    <w:szCs w:val="22"/>
                  </w:rPr>
                  <w:instrText xml:space="preserve"> PAGEREF _Toc168043243 \h </w:instrText>
                </w:r>
                <w:r w:rsidRPr="002A275A">
                  <w:rPr>
                    <w:rFonts w:ascii="Times New Roman" w:hAnsi="Times New Roman" w:cs="Times New Roman"/>
                    <w:noProof/>
                    <w:webHidden/>
                    <w:sz w:val="22"/>
                    <w:szCs w:val="22"/>
                  </w:rPr>
                </w:r>
                <w:r w:rsidRPr="002A275A">
                  <w:rPr>
                    <w:rFonts w:ascii="Times New Roman" w:hAnsi="Times New Roman" w:cs="Times New Roman"/>
                    <w:noProof/>
                    <w:webHidden/>
                    <w:sz w:val="22"/>
                    <w:szCs w:val="22"/>
                  </w:rPr>
                  <w:fldChar w:fldCharType="separate"/>
                </w:r>
                <w:r w:rsidRPr="002A275A">
                  <w:rPr>
                    <w:rFonts w:ascii="Times New Roman" w:hAnsi="Times New Roman" w:cs="Times New Roman"/>
                    <w:noProof/>
                    <w:webHidden/>
                    <w:sz w:val="22"/>
                    <w:szCs w:val="22"/>
                  </w:rPr>
                  <w:t>2</w:t>
                </w:r>
                <w:r w:rsidRPr="002A275A">
                  <w:rPr>
                    <w:rFonts w:ascii="Times New Roman" w:hAnsi="Times New Roman" w:cs="Times New Roman"/>
                    <w:noProof/>
                    <w:webHidden/>
                    <w:sz w:val="22"/>
                    <w:szCs w:val="22"/>
                  </w:rPr>
                  <w:fldChar w:fldCharType="end"/>
                </w:r>
              </w:hyperlink>
            </w:p>
            <w:p w14:paraId="3F8865B7" w14:textId="41A77928" w:rsidR="00883C18" w:rsidRPr="002A275A" w:rsidRDefault="00853F19" w:rsidP="002A275A">
              <w:pPr>
                <w:pStyle w:val="TOC1"/>
                <w:tabs>
                  <w:tab w:val="left" w:pos="660"/>
                </w:tabs>
                <w:spacing w:line="240" w:lineRule="auto"/>
                <w:rPr>
                  <w:rFonts w:ascii="Times New Roman" w:hAnsi="Times New Roman" w:cs="Times New Roman"/>
                  <w:noProof/>
                  <w:sz w:val="22"/>
                  <w:szCs w:val="22"/>
                </w:rPr>
              </w:pPr>
              <w:hyperlink w:anchor="_Toc168043244" w:history="1">
                <w:r w:rsidR="00883C18" w:rsidRPr="002A275A">
                  <w:rPr>
                    <w:rStyle w:val="Hyperlink"/>
                    <w:rFonts w:ascii="Times New Roman" w:hAnsi="Times New Roman" w:cs="Times New Roman"/>
                    <w:b/>
                    <w:noProof/>
                    <w:sz w:val="22"/>
                    <w:szCs w:val="22"/>
                  </w:rPr>
                  <w:t>2.</w:t>
                </w:r>
                <w:r w:rsidR="00883C18" w:rsidRPr="002A275A">
                  <w:rPr>
                    <w:rFonts w:ascii="Times New Roman" w:hAnsi="Times New Roman" w:cs="Times New Roman"/>
                    <w:noProof/>
                    <w:sz w:val="22"/>
                    <w:szCs w:val="22"/>
                  </w:rPr>
                  <w:tab/>
                </w:r>
                <w:r w:rsidR="00883C18" w:rsidRPr="002A275A">
                  <w:rPr>
                    <w:rStyle w:val="Hyperlink"/>
                    <w:rFonts w:ascii="Times New Roman" w:hAnsi="Times New Roman" w:cs="Times New Roman"/>
                    <w:b/>
                    <w:noProof/>
                    <w:sz w:val="22"/>
                    <w:szCs w:val="22"/>
                  </w:rPr>
                  <w:t>Pirkimo objektas</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_Toc168043244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2</w:t>
                </w:r>
                <w:r w:rsidR="00883C18" w:rsidRPr="002A275A">
                  <w:rPr>
                    <w:rFonts w:ascii="Times New Roman" w:hAnsi="Times New Roman" w:cs="Times New Roman"/>
                    <w:noProof/>
                    <w:webHidden/>
                    <w:sz w:val="22"/>
                    <w:szCs w:val="22"/>
                  </w:rPr>
                  <w:fldChar w:fldCharType="end"/>
                </w:r>
              </w:hyperlink>
            </w:p>
            <w:p w14:paraId="6EB2EA81" w14:textId="760C3241" w:rsidR="00883C18" w:rsidRPr="002A275A" w:rsidRDefault="00853F19" w:rsidP="002A275A">
              <w:pPr>
                <w:pStyle w:val="TOC1"/>
                <w:tabs>
                  <w:tab w:val="left" w:pos="660"/>
                </w:tabs>
                <w:spacing w:line="240" w:lineRule="auto"/>
                <w:rPr>
                  <w:rFonts w:ascii="Times New Roman" w:hAnsi="Times New Roman" w:cs="Times New Roman"/>
                  <w:noProof/>
                  <w:sz w:val="22"/>
                  <w:szCs w:val="22"/>
                </w:rPr>
              </w:pPr>
              <w:hyperlink w:anchor="_Toc168043245" w:history="1">
                <w:r w:rsidR="00883C18" w:rsidRPr="002A275A">
                  <w:rPr>
                    <w:rStyle w:val="Hyperlink"/>
                    <w:rFonts w:ascii="Times New Roman" w:hAnsi="Times New Roman" w:cs="Times New Roman"/>
                    <w:b/>
                    <w:noProof/>
                    <w:sz w:val="22"/>
                    <w:szCs w:val="22"/>
                  </w:rPr>
                  <w:t>3.</w:t>
                </w:r>
                <w:r w:rsidR="00883C18" w:rsidRPr="002A275A">
                  <w:rPr>
                    <w:rFonts w:ascii="Times New Roman" w:hAnsi="Times New Roman" w:cs="Times New Roman"/>
                    <w:noProof/>
                    <w:sz w:val="22"/>
                    <w:szCs w:val="22"/>
                  </w:rPr>
                  <w:tab/>
                </w:r>
                <w:r w:rsidR="00883C18" w:rsidRPr="002A275A">
                  <w:rPr>
                    <w:rStyle w:val="Hyperlink"/>
                    <w:rFonts w:ascii="Times New Roman" w:hAnsi="Times New Roman" w:cs="Times New Roman"/>
                    <w:b/>
                    <w:noProof/>
                    <w:sz w:val="22"/>
                    <w:szCs w:val="22"/>
                  </w:rPr>
                  <w:t>Susitikimai su tiekėjais ir objekto apžiūra</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_Toc168043245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2</w:t>
                </w:r>
                <w:r w:rsidR="00883C18" w:rsidRPr="002A275A">
                  <w:rPr>
                    <w:rFonts w:ascii="Times New Roman" w:hAnsi="Times New Roman" w:cs="Times New Roman"/>
                    <w:noProof/>
                    <w:webHidden/>
                    <w:sz w:val="22"/>
                    <w:szCs w:val="22"/>
                  </w:rPr>
                  <w:fldChar w:fldCharType="end"/>
                </w:r>
              </w:hyperlink>
            </w:p>
            <w:p w14:paraId="60DB4C93" w14:textId="18982BA3" w:rsidR="00883C18" w:rsidRPr="002A275A" w:rsidRDefault="00853F19" w:rsidP="002A275A">
              <w:pPr>
                <w:pStyle w:val="TOC1"/>
                <w:tabs>
                  <w:tab w:val="left" w:pos="660"/>
                </w:tabs>
                <w:spacing w:line="240" w:lineRule="auto"/>
                <w:rPr>
                  <w:rFonts w:ascii="Times New Roman" w:hAnsi="Times New Roman" w:cs="Times New Roman"/>
                  <w:noProof/>
                  <w:sz w:val="22"/>
                  <w:szCs w:val="22"/>
                </w:rPr>
              </w:pPr>
              <w:hyperlink w:anchor="_Toc168043246" w:history="1">
                <w:r w:rsidR="00883C18" w:rsidRPr="002A275A">
                  <w:rPr>
                    <w:rStyle w:val="Hyperlink"/>
                    <w:rFonts w:ascii="Times New Roman" w:hAnsi="Times New Roman" w:cs="Times New Roman"/>
                    <w:b/>
                    <w:noProof/>
                    <w:sz w:val="22"/>
                    <w:szCs w:val="22"/>
                  </w:rPr>
                  <w:t>4.</w:t>
                </w:r>
                <w:r w:rsidR="00883C18" w:rsidRPr="002A275A">
                  <w:rPr>
                    <w:rFonts w:ascii="Times New Roman" w:hAnsi="Times New Roman" w:cs="Times New Roman"/>
                    <w:noProof/>
                    <w:sz w:val="22"/>
                    <w:szCs w:val="22"/>
                  </w:rPr>
                  <w:tab/>
                </w:r>
                <w:r w:rsidR="00883C18" w:rsidRPr="002A275A">
                  <w:rPr>
                    <w:rStyle w:val="Hyperlink"/>
                    <w:rFonts w:ascii="Times New Roman" w:hAnsi="Times New Roman" w:cs="Times New Roman"/>
                    <w:b/>
                    <w:noProof/>
                    <w:sz w:val="22"/>
                    <w:szCs w:val="22"/>
                  </w:rPr>
                  <w:t>Tiekėjų pašalinimo pagrindai ir kvalifikacijos reikalavimai</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_Toc168043246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3</w:t>
                </w:r>
                <w:r w:rsidR="00883C18" w:rsidRPr="002A275A">
                  <w:rPr>
                    <w:rFonts w:ascii="Times New Roman" w:hAnsi="Times New Roman" w:cs="Times New Roman"/>
                    <w:noProof/>
                    <w:webHidden/>
                    <w:sz w:val="22"/>
                    <w:szCs w:val="22"/>
                  </w:rPr>
                  <w:fldChar w:fldCharType="end"/>
                </w:r>
              </w:hyperlink>
            </w:p>
            <w:p w14:paraId="58158B07" w14:textId="77808C0C" w:rsidR="00883C18" w:rsidRPr="002A275A" w:rsidRDefault="00853F19" w:rsidP="002A275A">
              <w:pPr>
                <w:pStyle w:val="TOC1"/>
                <w:tabs>
                  <w:tab w:val="left" w:pos="660"/>
                </w:tabs>
                <w:spacing w:line="240" w:lineRule="auto"/>
                <w:rPr>
                  <w:rFonts w:ascii="Times New Roman" w:hAnsi="Times New Roman" w:cs="Times New Roman"/>
                  <w:noProof/>
                  <w:sz w:val="22"/>
                  <w:szCs w:val="22"/>
                </w:rPr>
              </w:pPr>
              <w:hyperlink w:anchor="_Toc168043247" w:history="1">
                <w:r w:rsidR="00883C18" w:rsidRPr="002A275A">
                  <w:rPr>
                    <w:rStyle w:val="Hyperlink"/>
                    <w:rFonts w:ascii="Times New Roman" w:hAnsi="Times New Roman" w:cs="Times New Roman"/>
                    <w:b/>
                    <w:noProof/>
                    <w:sz w:val="22"/>
                    <w:szCs w:val="22"/>
                  </w:rPr>
                  <w:t>5.</w:t>
                </w:r>
                <w:r w:rsidR="00883C18" w:rsidRPr="002A275A">
                  <w:rPr>
                    <w:rFonts w:ascii="Times New Roman" w:hAnsi="Times New Roman" w:cs="Times New Roman"/>
                    <w:noProof/>
                    <w:sz w:val="22"/>
                    <w:szCs w:val="22"/>
                  </w:rPr>
                  <w:tab/>
                </w:r>
                <w:r w:rsidR="00883C18" w:rsidRPr="002A275A">
                  <w:rPr>
                    <w:rStyle w:val="Hyperlink"/>
                    <w:rFonts w:ascii="Times New Roman" w:hAnsi="Times New Roman" w:cs="Times New Roman"/>
                    <w:b/>
                    <w:noProof/>
                    <w:sz w:val="22"/>
                    <w:szCs w:val="22"/>
                  </w:rPr>
                  <w:t>Reikalavimai, susiję su nacionaliniu saugumu</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_Toc168043247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3</w:t>
                </w:r>
                <w:r w:rsidR="00883C18" w:rsidRPr="002A275A">
                  <w:rPr>
                    <w:rFonts w:ascii="Times New Roman" w:hAnsi="Times New Roman" w:cs="Times New Roman"/>
                    <w:noProof/>
                    <w:webHidden/>
                    <w:sz w:val="22"/>
                    <w:szCs w:val="22"/>
                  </w:rPr>
                  <w:fldChar w:fldCharType="end"/>
                </w:r>
              </w:hyperlink>
            </w:p>
            <w:p w14:paraId="4D836D66" w14:textId="4AB001C9" w:rsidR="00883C18" w:rsidRPr="002A275A" w:rsidRDefault="00853F19" w:rsidP="002A275A">
              <w:pPr>
                <w:pStyle w:val="TOC1"/>
                <w:tabs>
                  <w:tab w:val="left" w:pos="660"/>
                </w:tabs>
                <w:spacing w:line="240" w:lineRule="auto"/>
                <w:rPr>
                  <w:rFonts w:ascii="Times New Roman" w:hAnsi="Times New Roman" w:cs="Times New Roman"/>
                  <w:noProof/>
                  <w:sz w:val="22"/>
                  <w:szCs w:val="22"/>
                </w:rPr>
              </w:pPr>
              <w:hyperlink w:anchor="_Toc168043248" w:history="1">
                <w:r w:rsidR="00883C18" w:rsidRPr="002A275A">
                  <w:rPr>
                    <w:rStyle w:val="Hyperlink"/>
                    <w:rFonts w:ascii="Times New Roman" w:hAnsi="Times New Roman" w:cs="Times New Roman"/>
                    <w:b/>
                    <w:noProof/>
                    <w:sz w:val="22"/>
                    <w:szCs w:val="22"/>
                  </w:rPr>
                  <w:t>6.</w:t>
                </w:r>
                <w:r w:rsidR="00883C18" w:rsidRPr="002A275A">
                  <w:rPr>
                    <w:rFonts w:ascii="Times New Roman" w:hAnsi="Times New Roman" w:cs="Times New Roman"/>
                    <w:noProof/>
                    <w:sz w:val="22"/>
                    <w:szCs w:val="22"/>
                  </w:rPr>
                  <w:tab/>
                </w:r>
                <w:r w:rsidR="00883C18" w:rsidRPr="002A275A">
                  <w:rPr>
                    <w:rStyle w:val="Hyperlink"/>
                    <w:rFonts w:ascii="Times New Roman" w:hAnsi="Times New Roman" w:cs="Times New Roman"/>
                    <w:b/>
                    <w:noProof/>
                    <w:sz w:val="22"/>
                    <w:szCs w:val="22"/>
                  </w:rPr>
                  <w:t>Specialieji reikalavimai pasiūlymų rengimui ir pateikimui</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_Toc168043248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3</w:t>
                </w:r>
                <w:r w:rsidR="00883C18" w:rsidRPr="002A275A">
                  <w:rPr>
                    <w:rFonts w:ascii="Times New Roman" w:hAnsi="Times New Roman" w:cs="Times New Roman"/>
                    <w:noProof/>
                    <w:webHidden/>
                    <w:sz w:val="22"/>
                    <w:szCs w:val="22"/>
                  </w:rPr>
                  <w:fldChar w:fldCharType="end"/>
                </w:r>
              </w:hyperlink>
            </w:p>
            <w:p w14:paraId="4608C46F" w14:textId="6C8B0C34" w:rsidR="00883C18" w:rsidRPr="002A275A" w:rsidRDefault="00853F19" w:rsidP="002A275A">
              <w:pPr>
                <w:pStyle w:val="TOC1"/>
                <w:tabs>
                  <w:tab w:val="left" w:pos="660"/>
                </w:tabs>
                <w:spacing w:line="240" w:lineRule="auto"/>
                <w:rPr>
                  <w:rFonts w:ascii="Times New Roman" w:hAnsi="Times New Roman" w:cs="Times New Roman"/>
                  <w:noProof/>
                  <w:sz w:val="22"/>
                  <w:szCs w:val="22"/>
                </w:rPr>
              </w:pPr>
              <w:hyperlink w:anchor="_Toc168043249" w:history="1">
                <w:r w:rsidR="00883C18" w:rsidRPr="002A275A">
                  <w:rPr>
                    <w:rStyle w:val="Hyperlink"/>
                    <w:rFonts w:ascii="Times New Roman" w:eastAsia="Calibri" w:hAnsi="Times New Roman" w:cs="Times New Roman"/>
                    <w:b/>
                    <w:noProof/>
                    <w:sz w:val="22"/>
                    <w:szCs w:val="22"/>
                  </w:rPr>
                  <w:t>7.</w:t>
                </w:r>
                <w:r w:rsidR="00883C18" w:rsidRPr="002A275A">
                  <w:rPr>
                    <w:rFonts w:ascii="Times New Roman" w:hAnsi="Times New Roman" w:cs="Times New Roman"/>
                    <w:noProof/>
                    <w:sz w:val="22"/>
                    <w:szCs w:val="22"/>
                  </w:rPr>
                  <w:tab/>
                </w:r>
                <w:r w:rsidR="00883C18" w:rsidRPr="002A275A">
                  <w:rPr>
                    <w:rStyle w:val="Hyperlink"/>
                    <w:rFonts w:ascii="Times New Roman" w:hAnsi="Times New Roman" w:cs="Times New Roman"/>
                    <w:b/>
                    <w:noProof/>
                    <w:sz w:val="22"/>
                    <w:szCs w:val="22"/>
                  </w:rPr>
                  <w:t>Pasiūlymo galiojimo užtikrinimas</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_Toc168043249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4</w:t>
                </w:r>
                <w:r w:rsidR="00883C18" w:rsidRPr="002A275A">
                  <w:rPr>
                    <w:rFonts w:ascii="Times New Roman" w:hAnsi="Times New Roman" w:cs="Times New Roman"/>
                    <w:noProof/>
                    <w:webHidden/>
                    <w:sz w:val="22"/>
                    <w:szCs w:val="22"/>
                  </w:rPr>
                  <w:fldChar w:fldCharType="end"/>
                </w:r>
              </w:hyperlink>
            </w:p>
            <w:p w14:paraId="5964C31E" w14:textId="1BE8610C" w:rsidR="00883C18" w:rsidRPr="002A275A" w:rsidRDefault="00853F19" w:rsidP="002A275A">
              <w:pPr>
                <w:pStyle w:val="TOC1"/>
                <w:tabs>
                  <w:tab w:val="left" w:pos="660"/>
                </w:tabs>
                <w:spacing w:line="240" w:lineRule="auto"/>
                <w:rPr>
                  <w:rFonts w:ascii="Times New Roman" w:hAnsi="Times New Roman" w:cs="Times New Roman"/>
                  <w:noProof/>
                  <w:sz w:val="22"/>
                  <w:szCs w:val="22"/>
                </w:rPr>
              </w:pPr>
              <w:hyperlink w:anchor="_Toc168043250" w:history="1">
                <w:r w:rsidR="00883C18" w:rsidRPr="002A275A">
                  <w:rPr>
                    <w:rStyle w:val="Hyperlink"/>
                    <w:rFonts w:ascii="Times New Roman" w:eastAsia="Calibri" w:hAnsi="Times New Roman" w:cs="Times New Roman"/>
                    <w:b/>
                    <w:noProof/>
                    <w:sz w:val="22"/>
                    <w:szCs w:val="22"/>
                  </w:rPr>
                  <w:t>8.</w:t>
                </w:r>
                <w:r w:rsidR="00883C18" w:rsidRPr="002A275A">
                  <w:rPr>
                    <w:rFonts w:ascii="Times New Roman" w:hAnsi="Times New Roman" w:cs="Times New Roman"/>
                    <w:noProof/>
                    <w:sz w:val="22"/>
                    <w:szCs w:val="22"/>
                  </w:rPr>
                  <w:tab/>
                </w:r>
                <w:r w:rsidR="00883C18" w:rsidRPr="002A275A">
                  <w:rPr>
                    <w:rStyle w:val="Hyperlink"/>
                    <w:rFonts w:ascii="Times New Roman" w:hAnsi="Times New Roman" w:cs="Times New Roman"/>
                    <w:b/>
                    <w:noProof/>
                    <w:sz w:val="22"/>
                    <w:szCs w:val="22"/>
                  </w:rPr>
                  <w:t>Elektroninis aukcionas</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_Toc168043250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4</w:t>
                </w:r>
                <w:r w:rsidR="00883C18" w:rsidRPr="002A275A">
                  <w:rPr>
                    <w:rFonts w:ascii="Times New Roman" w:hAnsi="Times New Roman" w:cs="Times New Roman"/>
                    <w:noProof/>
                    <w:webHidden/>
                    <w:sz w:val="22"/>
                    <w:szCs w:val="22"/>
                  </w:rPr>
                  <w:fldChar w:fldCharType="end"/>
                </w:r>
              </w:hyperlink>
            </w:p>
            <w:p w14:paraId="099E4C37" w14:textId="4747C945" w:rsidR="00883C18" w:rsidRPr="002A275A" w:rsidRDefault="00853F19" w:rsidP="002A275A">
              <w:pPr>
                <w:pStyle w:val="TOC1"/>
                <w:tabs>
                  <w:tab w:val="left" w:pos="660"/>
                </w:tabs>
                <w:spacing w:line="240" w:lineRule="auto"/>
                <w:rPr>
                  <w:rFonts w:ascii="Times New Roman" w:hAnsi="Times New Roman" w:cs="Times New Roman"/>
                  <w:noProof/>
                  <w:sz w:val="22"/>
                  <w:szCs w:val="22"/>
                </w:rPr>
              </w:pPr>
              <w:hyperlink w:anchor="_Toc168043251" w:history="1">
                <w:r w:rsidR="00883C18" w:rsidRPr="002A275A">
                  <w:rPr>
                    <w:rStyle w:val="Hyperlink"/>
                    <w:rFonts w:ascii="Times New Roman" w:eastAsia="Calibri" w:hAnsi="Times New Roman" w:cs="Times New Roman"/>
                    <w:b/>
                    <w:noProof/>
                    <w:sz w:val="22"/>
                    <w:szCs w:val="22"/>
                  </w:rPr>
                  <w:t>9.</w:t>
                </w:r>
                <w:r w:rsidR="00883C18" w:rsidRPr="002A275A">
                  <w:rPr>
                    <w:rFonts w:ascii="Times New Roman" w:hAnsi="Times New Roman" w:cs="Times New Roman"/>
                    <w:noProof/>
                    <w:sz w:val="22"/>
                    <w:szCs w:val="22"/>
                  </w:rPr>
                  <w:tab/>
                </w:r>
                <w:r w:rsidR="00883C18" w:rsidRPr="002A275A">
                  <w:rPr>
                    <w:rStyle w:val="Hyperlink"/>
                    <w:rFonts w:ascii="Times New Roman" w:hAnsi="Times New Roman" w:cs="Times New Roman"/>
                    <w:b/>
                    <w:noProof/>
                    <w:sz w:val="22"/>
                    <w:szCs w:val="22"/>
                  </w:rPr>
                  <w:t>Pasiūlymų vertinimas</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_Toc168043251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4</w:t>
                </w:r>
                <w:r w:rsidR="00883C18" w:rsidRPr="002A275A">
                  <w:rPr>
                    <w:rFonts w:ascii="Times New Roman" w:hAnsi="Times New Roman" w:cs="Times New Roman"/>
                    <w:noProof/>
                    <w:webHidden/>
                    <w:sz w:val="22"/>
                    <w:szCs w:val="22"/>
                  </w:rPr>
                  <w:fldChar w:fldCharType="end"/>
                </w:r>
              </w:hyperlink>
            </w:p>
            <w:p w14:paraId="18DE8631" w14:textId="26818931" w:rsidR="00883C18" w:rsidRPr="002A275A" w:rsidRDefault="00853F19" w:rsidP="002A275A">
              <w:pPr>
                <w:pStyle w:val="TOC1"/>
                <w:tabs>
                  <w:tab w:val="left" w:pos="660"/>
                </w:tabs>
                <w:spacing w:line="240" w:lineRule="auto"/>
                <w:rPr>
                  <w:rFonts w:ascii="Times New Roman" w:hAnsi="Times New Roman" w:cs="Times New Roman"/>
                  <w:noProof/>
                  <w:sz w:val="22"/>
                  <w:szCs w:val="22"/>
                </w:rPr>
              </w:pPr>
              <w:hyperlink w:anchor="_Toc168043252" w:history="1">
                <w:r w:rsidR="00883C18" w:rsidRPr="002A275A">
                  <w:rPr>
                    <w:rStyle w:val="Hyperlink"/>
                    <w:rFonts w:ascii="Times New Roman" w:hAnsi="Times New Roman" w:cs="Times New Roman"/>
                    <w:b/>
                    <w:noProof/>
                    <w:sz w:val="22"/>
                    <w:szCs w:val="22"/>
                  </w:rPr>
                  <w:t>10.</w:t>
                </w:r>
                <w:r w:rsidR="00883C18" w:rsidRPr="002A275A">
                  <w:rPr>
                    <w:rFonts w:ascii="Times New Roman" w:hAnsi="Times New Roman" w:cs="Times New Roman"/>
                    <w:noProof/>
                    <w:sz w:val="22"/>
                    <w:szCs w:val="22"/>
                  </w:rPr>
                  <w:tab/>
                </w:r>
                <w:r w:rsidR="00883C18" w:rsidRPr="002A275A">
                  <w:rPr>
                    <w:rStyle w:val="Hyperlink"/>
                    <w:rFonts w:ascii="Times New Roman" w:hAnsi="Times New Roman" w:cs="Times New Roman"/>
                    <w:b/>
                    <w:noProof/>
                    <w:sz w:val="22"/>
                    <w:szCs w:val="22"/>
                  </w:rPr>
                  <w:t>Sutarties sudarymas</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_Toc168043252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4</w:t>
                </w:r>
                <w:r w:rsidR="00883C18" w:rsidRPr="002A275A">
                  <w:rPr>
                    <w:rFonts w:ascii="Times New Roman" w:hAnsi="Times New Roman" w:cs="Times New Roman"/>
                    <w:noProof/>
                    <w:webHidden/>
                    <w:sz w:val="22"/>
                    <w:szCs w:val="22"/>
                  </w:rPr>
                  <w:fldChar w:fldCharType="end"/>
                </w:r>
              </w:hyperlink>
            </w:p>
            <w:p w14:paraId="2BCEBFB9" w14:textId="2030CF39" w:rsidR="00883C18" w:rsidRPr="002A275A" w:rsidRDefault="00853F19" w:rsidP="002A275A">
              <w:pPr>
                <w:pStyle w:val="TOC1"/>
                <w:spacing w:line="240" w:lineRule="auto"/>
                <w:rPr>
                  <w:rFonts w:ascii="Times New Roman" w:hAnsi="Times New Roman" w:cs="Times New Roman"/>
                  <w:noProof/>
                  <w:sz w:val="22"/>
                  <w:szCs w:val="22"/>
                </w:rPr>
              </w:pPr>
              <w:hyperlink w:anchor="_Toc168043253" w:history="1">
                <w:r w:rsidR="00883C18" w:rsidRPr="002A275A">
                  <w:rPr>
                    <w:rStyle w:val="Hyperlink"/>
                    <w:rFonts w:ascii="Times New Roman" w:hAnsi="Times New Roman" w:cs="Times New Roman"/>
                    <w:noProof/>
                    <w:sz w:val="22"/>
                    <w:szCs w:val="22"/>
                  </w:rPr>
                  <w:t>Pirkimo sąlygų 1 priedas „Terminai“</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_Toc168043253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5</w:t>
                </w:r>
                <w:r w:rsidR="00883C18" w:rsidRPr="002A275A">
                  <w:rPr>
                    <w:rFonts w:ascii="Times New Roman" w:hAnsi="Times New Roman" w:cs="Times New Roman"/>
                    <w:noProof/>
                    <w:webHidden/>
                    <w:sz w:val="22"/>
                    <w:szCs w:val="22"/>
                  </w:rPr>
                  <w:fldChar w:fldCharType="end"/>
                </w:r>
              </w:hyperlink>
            </w:p>
            <w:p w14:paraId="359DDF58" w14:textId="39D05647" w:rsidR="00883C18" w:rsidRPr="002A275A" w:rsidRDefault="00853F19" w:rsidP="002A275A">
              <w:pPr>
                <w:pStyle w:val="TOC1"/>
                <w:spacing w:line="240" w:lineRule="auto"/>
                <w:rPr>
                  <w:rFonts w:ascii="Times New Roman" w:hAnsi="Times New Roman" w:cs="Times New Roman"/>
                  <w:noProof/>
                  <w:sz w:val="22"/>
                  <w:szCs w:val="22"/>
                </w:rPr>
              </w:pPr>
              <w:hyperlink w:anchor="_Toc168043254" w:history="1">
                <w:r w:rsidR="00883C18" w:rsidRPr="002A275A">
                  <w:rPr>
                    <w:rStyle w:val="Hyperlink"/>
                    <w:rFonts w:ascii="Times New Roman" w:eastAsia="Calibri" w:hAnsi="Times New Roman" w:cs="Times New Roman"/>
                    <w:noProof/>
                    <w:sz w:val="22"/>
                    <w:szCs w:val="22"/>
                  </w:rPr>
                  <w:t>Pirkimo sąlygų 2 priedas „Techninė specifikacija“</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_Toc168043254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9</w:t>
                </w:r>
                <w:r w:rsidR="00883C18" w:rsidRPr="002A275A">
                  <w:rPr>
                    <w:rFonts w:ascii="Times New Roman" w:hAnsi="Times New Roman" w:cs="Times New Roman"/>
                    <w:noProof/>
                    <w:webHidden/>
                    <w:sz w:val="22"/>
                    <w:szCs w:val="22"/>
                  </w:rPr>
                  <w:fldChar w:fldCharType="end"/>
                </w:r>
              </w:hyperlink>
            </w:p>
            <w:p w14:paraId="048E0339" w14:textId="56766369" w:rsidR="00883C18" w:rsidRPr="002A275A" w:rsidRDefault="00853F19" w:rsidP="002A275A">
              <w:pPr>
                <w:pStyle w:val="TOC1"/>
                <w:spacing w:line="240" w:lineRule="auto"/>
                <w:rPr>
                  <w:rFonts w:ascii="Times New Roman" w:hAnsi="Times New Roman" w:cs="Times New Roman"/>
                  <w:noProof/>
                  <w:sz w:val="22"/>
                  <w:szCs w:val="22"/>
                </w:rPr>
              </w:pPr>
              <w:hyperlink w:anchor="_Toc168043255" w:history="1">
                <w:r w:rsidR="00883C18" w:rsidRPr="002A275A">
                  <w:rPr>
                    <w:rStyle w:val="Hyperlink"/>
                    <w:rFonts w:ascii="Times New Roman" w:eastAsia="Calibri" w:hAnsi="Times New Roman" w:cs="Times New Roman"/>
                    <w:noProof/>
                    <w:sz w:val="22"/>
                    <w:szCs w:val="22"/>
                  </w:rPr>
                  <w:t>Pirkimo sąlygų 3 priedas „Tiekėjų pašalinimo pagrindai“</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_Toc168043255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10</w:t>
                </w:r>
                <w:r w:rsidR="00883C18" w:rsidRPr="002A275A">
                  <w:rPr>
                    <w:rFonts w:ascii="Times New Roman" w:hAnsi="Times New Roman" w:cs="Times New Roman"/>
                    <w:noProof/>
                    <w:webHidden/>
                    <w:sz w:val="22"/>
                    <w:szCs w:val="22"/>
                  </w:rPr>
                  <w:fldChar w:fldCharType="end"/>
                </w:r>
              </w:hyperlink>
            </w:p>
            <w:p w14:paraId="571E436C" w14:textId="03175785" w:rsidR="00883C18" w:rsidRPr="002A275A" w:rsidRDefault="00853F19" w:rsidP="002A275A">
              <w:pPr>
                <w:pStyle w:val="TOC1"/>
                <w:spacing w:line="240" w:lineRule="auto"/>
                <w:rPr>
                  <w:rFonts w:ascii="Times New Roman" w:hAnsi="Times New Roman" w:cs="Times New Roman"/>
                  <w:noProof/>
                  <w:sz w:val="22"/>
                  <w:szCs w:val="22"/>
                </w:rPr>
              </w:pPr>
              <w:hyperlink w:anchor="_Toc168043256" w:history="1">
                <w:r w:rsidR="00883C18" w:rsidRPr="002A275A">
                  <w:rPr>
                    <w:rStyle w:val="Hyperlink"/>
                    <w:rFonts w:ascii="Times New Roman" w:eastAsia="Calibri" w:hAnsi="Times New Roman" w:cs="Times New Roman"/>
                    <w:noProof/>
                    <w:sz w:val="22"/>
                    <w:szCs w:val="22"/>
                  </w:rPr>
                  <w:t>Pirkimo sąlygų 4 priedas „EBPD“</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_Toc168043256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20</w:t>
                </w:r>
                <w:r w:rsidR="00883C18" w:rsidRPr="002A275A">
                  <w:rPr>
                    <w:rFonts w:ascii="Times New Roman" w:hAnsi="Times New Roman" w:cs="Times New Roman"/>
                    <w:noProof/>
                    <w:webHidden/>
                    <w:sz w:val="22"/>
                    <w:szCs w:val="22"/>
                  </w:rPr>
                  <w:fldChar w:fldCharType="end"/>
                </w:r>
              </w:hyperlink>
            </w:p>
            <w:p w14:paraId="3F0D7C66" w14:textId="5A8E485A" w:rsidR="00883C18" w:rsidRPr="002A275A" w:rsidRDefault="00853F19" w:rsidP="002A275A">
              <w:pPr>
                <w:pStyle w:val="TOC1"/>
                <w:spacing w:line="240" w:lineRule="auto"/>
                <w:rPr>
                  <w:rFonts w:ascii="Times New Roman" w:hAnsi="Times New Roman" w:cs="Times New Roman"/>
                  <w:noProof/>
                  <w:sz w:val="22"/>
                  <w:szCs w:val="22"/>
                </w:rPr>
              </w:pPr>
              <w:hyperlink w:anchor="_Toc168043257" w:history="1">
                <w:r w:rsidR="00883C18" w:rsidRPr="002A275A">
                  <w:rPr>
                    <w:rStyle w:val="Hyperlink"/>
                    <w:rFonts w:ascii="Times New Roman" w:eastAsia="Calibri" w:hAnsi="Times New Roman" w:cs="Times New Roman"/>
                    <w:noProof/>
                    <w:sz w:val="22"/>
                    <w:szCs w:val="22"/>
                  </w:rPr>
                  <w:t>Pirkimo sąlygų 5 priedas „Pasiūlymo forma“</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_Toc168043257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21</w:t>
                </w:r>
                <w:r w:rsidR="00883C18" w:rsidRPr="002A275A">
                  <w:rPr>
                    <w:rFonts w:ascii="Times New Roman" w:hAnsi="Times New Roman" w:cs="Times New Roman"/>
                    <w:noProof/>
                    <w:webHidden/>
                    <w:sz w:val="22"/>
                    <w:szCs w:val="22"/>
                  </w:rPr>
                  <w:fldChar w:fldCharType="end"/>
                </w:r>
              </w:hyperlink>
            </w:p>
            <w:p w14:paraId="036A19B1" w14:textId="58AB3230" w:rsidR="00883C18" w:rsidRPr="002A275A" w:rsidRDefault="00853F19" w:rsidP="002A275A">
              <w:pPr>
                <w:pStyle w:val="TOC1"/>
                <w:spacing w:line="240" w:lineRule="auto"/>
                <w:rPr>
                  <w:rFonts w:ascii="Times New Roman" w:hAnsi="Times New Roman" w:cs="Times New Roman"/>
                  <w:noProof/>
                  <w:sz w:val="22"/>
                  <w:szCs w:val="22"/>
                </w:rPr>
              </w:pPr>
              <w:hyperlink w:anchor="_Toc168043258" w:history="1">
                <w:r w:rsidR="00883C18" w:rsidRPr="002A275A">
                  <w:rPr>
                    <w:rStyle w:val="Hyperlink"/>
                    <w:rFonts w:ascii="Times New Roman" w:hAnsi="Times New Roman" w:cs="Times New Roman"/>
                    <w:noProof/>
                    <w:sz w:val="22"/>
                    <w:szCs w:val="22"/>
                  </w:rPr>
                  <w:t>Pirkimo sąlygų 6 priedas „Sutarties projektas“</w:t>
                </w:r>
                <w:r w:rsidR="00883C18" w:rsidRPr="002A275A">
                  <w:rPr>
                    <w:rFonts w:ascii="Times New Roman" w:hAnsi="Times New Roman" w:cs="Times New Roman"/>
                    <w:noProof/>
                    <w:webHidden/>
                    <w:sz w:val="22"/>
                    <w:szCs w:val="22"/>
                  </w:rPr>
                  <w:tab/>
                </w:r>
                <w:r w:rsidR="00883C18" w:rsidRPr="002A275A">
                  <w:rPr>
                    <w:rFonts w:ascii="Times New Roman" w:hAnsi="Times New Roman" w:cs="Times New Roman"/>
                    <w:noProof/>
                    <w:webHidden/>
                    <w:sz w:val="22"/>
                    <w:szCs w:val="22"/>
                  </w:rPr>
                  <w:fldChar w:fldCharType="begin"/>
                </w:r>
                <w:r w:rsidR="00883C18" w:rsidRPr="002A275A">
                  <w:rPr>
                    <w:rFonts w:ascii="Times New Roman" w:hAnsi="Times New Roman" w:cs="Times New Roman"/>
                    <w:noProof/>
                    <w:webHidden/>
                    <w:sz w:val="22"/>
                    <w:szCs w:val="22"/>
                  </w:rPr>
                  <w:instrText xml:space="preserve"> PAGEREF _Toc168043258 \h </w:instrText>
                </w:r>
                <w:r w:rsidR="00883C18" w:rsidRPr="002A275A">
                  <w:rPr>
                    <w:rFonts w:ascii="Times New Roman" w:hAnsi="Times New Roman" w:cs="Times New Roman"/>
                    <w:noProof/>
                    <w:webHidden/>
                    <w:sz w:val="22"/>
                    <w:szCs w:val="22"/>
                  </w:rPr>
                </w:r>
                <w:r w:rsidR="00883C18" w:rsidRPr="002A275A">
                  <w:rPr>
                    <w:rFonts w:ascii="Times New Roman" w:hAnsi="Times New Roman" w:cs="Times New Roman"/>
                    <w:noProof/>
                    <w:webHidden/>
                    <w:sz w:val="22"/>
                    <w:szCs w:val="22"/>
                  </w:rPr>
                  <w:fldChar w:fldCharType="separate"/>
                </w:r>
                <w:r w:rsidR="00883C18" w:rsidRPr="002A275A">
                  <w:rPr>
                    <w:rFonts w:ascii="Times New Roman" w:hAnsi="Times New Roman" w:cs="Times New Roman"/>
                    <w:noProof/>
                    <w:webHidden/>
                    <w:sz w:val="22"/>
                    <w:szCs w:val="22"/>
                  </w:rPr>
                  <w:t>24</w:t>
                </w:r>
                <w:r w:rsidR="00883C18" w:rsidRPr="002A275A">
                  <w:rPr>
                    <w:rFonts w:ascii="Times New Roman" w:hAnsi="Times New Roman" w:cs="Times New Roman"/>
                    <w:noProof/>
                    <w:webHidden/>
                    <w:sz w:val="22"/>
                    <w:szCs w:val="22"/>
                  </w:rPr>
                  <w:fldChar w:fldCharType="end"/>
                </w:r>
              </w:hyperlink>
            </w:p>
            <w:p w14:paraId="649A88E6" w14:textId="3AB149A9" w:rsidR="00883C18" w:rsidRPr="002A275A" w:rsidRDefault="00883C18" w:rsidP="002A275A">
              <w:pPr>
                <w:spacing w:after="0" w:line="240" w:lineRule="auto"/>
                <w:rPr>
                  <w:rFonts w:ascii="Times New Roman" w:hAnsi="Times New Roman" w:cs="Times New Roman"/>
                  <w:sz w:val="22"/>
                  <w:szCs w:val="22"/>
                </w:rPr>
              </w:pPr>
              <w:r w:rsidRPr="002A275A">
                <w:rPr>
                  <w:rFonts w:ascii="Times New Roman" w:hAnsi="Times New Roman" w:cs="Times New Roman"/>
                  <w:b/>
                  <w:bCs/>
                  <w:noProof/>
                  <w:sz w:val="22"/>
                  <w:szCs w:val="22"/>
                </w:rPr>
                <w:fldChar w:fldCharType="end"/>
              </w:r>
            </w:p>
          </w:sdtContent>
        </w:sdt>
        <w:p w14:paraId="52F78ADC" w14:textId="77777777" w:rsidR="00B83FD5" w:rsidRPr="002A275A" w:rsidRDefault="00B83FD5" w:rsidP="002A275A">
          <w:pPr>
            <w:spacing w:after="0" w:line="240" w:lineRule="auto"/>
            <w:contextualSpacing/>
            <w:rPr>
              <w:rFonts w:ascii="Times New Roman" w:hAnsi="Times New Roman" w:cs="Times New Roman"/>
              <w:sz w:val="22"/>
              <w:szCs w:val="22"/>
            </w:rPr>
          </w:pPr>
          <w:r w:rsidRPr="002A275A">
            <w:rPr>
              <w:rFonts w:ascii="Times New Roman" w:hAnsi="Times New Roman" w:cs="Times New Roman"/>
              <w:sz w:val="22"/>
              <w:szCs w:val="22"/>
            </w:rPr>
            <w:br w:type="page"/>
          </w:r>
        </w:p>
      </w:sdtContent>
    </w:sdt>
    <w:p w14:paraId="7D970DE8" w14:textId="77777777" w:rsidR="00B83FD5" w:rsidRPr="002A275A" w:rsidRDefault="00B83FD5" w:rsidP="002A275A">
      <w:pPr>
        <w:pStyle w:val="Heading1"/>
        <w:numPr>
          <w:ilvl w:val="0"/>
          <w:numId w:val="1"/>
        </w:numPr>
        <w:tabs>
          <w:tab w:val="left" w:pos="567"/>
        </w:tabs>
        <w:spacing w:before="0" w:after="0"/>
        <w:ind w:left="0" w:firstLine="0"/>
        <w:contextualSpacing/>
        <w:rPr>
          <w:rFonts w:ascii="Times New Roman" w:hAnsi="Times New Roman" w:cs="Times New Roman"/>
          <w:b/>
          <w:sz w:val="22"/>
          <w:szCs w:val="22"/>
        </w:rPr>
      </w:pPr>
      <w:bookmarkStart w:id="0" w:name="_Toc168043243"/>
      <w:bookmarkStart w:id="1" w:name="_Toc335201954"/>
      <w:bookmarkStart w:id="2" w:name="_Toc147739116"/>
      <w:r w:rsidRPr="002A275A">
        <w:rPr>
          <w:rFonts w:ascii="Times New Roman" w:hAnsi="Times New Roman" w:cs="Times New Roman"/>
          <w:b/>
          <w:sz w:val="22"/>
          <w:szCs w:val="22"/>
        </w:rPr>
        <w:t>Bendra informacija</w:t>
      </w:r>
      <w:bookmarkEnd w:id="0"/>
    </w:p>
    <w:p w14:paraId="26FD8461" w14:textId="77777777" w:rsidR="00B83FD5" w:rsidRPr="002A275A" w:rsidRDefault="00B83FD5" w:rsidP="002A275A">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2A275A">
        <w:rPr>
          <w:rFonts w:ascii="Times New Roman" w:hAnsi="Times New Roman" w:cs="Times New Roman"/>
        </w:rPr>
        <w:t>Perkančioji organizacija – VšĮ Vilniaus Gedimino technikos universitetas (toliau – VILNIUS TECH)</w:t>
      </w:r>
      <w:r w:rsidRPr="002A275A">
        <w:rPr>
          <w:rFonts w:ascii="Times New Roman" w:eastAsia="Calibri" w:hAnsi="Times New Roman" w:cs="Times New Roman"/>
        </w:rPr>
        <w:t>,</w:t>
      </w:r>
      <w:r w:rsidRPr="002A275A">
        <w:rPr>
          <w:rFonts w:ascii="Times New Roman" w:eastAsia="Calibri" w:hAnsi="Times New Roman" w:cs="Times New Roman"/>
          <w:color w:val="00B050"/>
        </w:rPr>
        <w:t xml:space="preserve"> </w:t>
      </w:r>
      <w:r w:rsidRPr="002A275A">
        <w:rPr>
          <w:rFonts w:ascii="Times New Roman" w:eastAsia="Calibri" w:hAnsi="Times New Roman" w:cs="Times New Roman"/>
        </w:rPr>
        <w:t xml:space="preserve">juridinio asmens kodas </w:t>
      </w:r>
      <w:r w:rsidRPr="002A275A">
        <w:rPr>
          <w:rFonts w:ascii="Times New Roman" w:hAnsi="Times New Roman" w:cs="Times New Roman"/>
        </w:rPr>
        <w:t>111950243</w:t>
      </w:r>
      <w:r w:rsidRPr="002A275A">
        <w:rPr>
          <w:rFonts w:ascii="Times New Roman" w:eastAsia="Calibri" w:hAnsi="Times New Roman" w:cs="Times New Roman"/>
        </w:rPr>
        <w:t xml:space="preserve">, adresas </w:t>
      </w:r>
      <w:r w:rsidRPr="002A275A">
        <w:rPr>
          <w:rFonts w:ascii="Times New Roman" w:hAnsi="Times New Roman" w:cs="Times New Roman"/>
        </w:rPr>
        <w:t>Saulėtekio al. 11, LT-10223 Vilnius, Lietuva</w:t>
      </w:r>
      <w:r w:rsidRPr="002A275A">
        <w:rPr>
          <w:rFonts w:ascii="Times New Roman" w:eastAsia="Calibri" w:hAnsi="Times New Roman" w:cs="Times New Roman"/>
        </w:rPr>
        <w:t>. Perkančioji organizacija yra PVM mokėtoja.</w:t>
      </w:r>
    </w:p>
    <w:p w14:paraId="66CC43E5" w14:textId="4A42E755" w:rsidR="00B83FD5" w:rsidRPr="002A275A" w:rsidRDefault="00B83FD5" w:rsidP="002A275A">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2A275A">
        <w:rPr>
          <w:rFonts w:ascii="Times New Roman" w:hAnsi="Times New Roman" w:cs="Times New Roman"/>
        </w:rPr>
        <w:t xml:space="preserve">Pirkimas </w:t>
      </w:r>
      <w:r w:rsidR="00790EAE" w:rsidRPr="002A275A">
        <w:rPr>
          <w:rFonts w:ascii="Times New Roman" w:hAnsi="Times New Roman" w:cs="Times New Roman"/>
        </w:rPr>
        <w:t xml:space="preserve">neatliekamas naudojantis centralizuotų pirkimų katalogu, </w:t>
      </w:r>
      <w:r w:rsidR="006F446A" w:rsidRPr="002A275A">
        <w:rPr>
          <w:rFonts w:ascii="Times New Roman" w:hAnsi="Times New Roman" w:cs="Times New Roman"/>
          <w:color w:val="000000" w:themeColor="text1"/>
        </w:rPr>
        <w:t xml:space="preserve">nes </w:t>
      </w:r>
      <w:r w:rsidR="00BF781B" w:rsidRPr="002A275A">
        <w:rPr>
          <w:rFonts w:ascii="Times New Roman" w:hAnsi="Times New Roman" w:cs="Times New Roman"/>
        </w:rPr>
        <w:t>Centrinės perkančiosios organizacijos (</w:t>
      </w:r>
      <w:r w:rsidR="00BF781B" w:rsidRPr="002A275A">
        <w:rPr>
          <w:rFonts w:ascii="Times New Roman" w:hAnsi="Times New Roman" w:cs="Times New Roman"/>
          <w:bCs/>
        </w:rPr>
        <w:t xml:space="preserve">CPO LT) kataloge </w:t>
      </w:r>
      <w:r w:rsidR="008B1078" w:rsidRPr="002A275A">
        <w:rPr>
          <w:rFonts w:ascii="Times New Roman" w:hAnsi="Times New Roman" w:cs="Times New Roman"/>
          <w:bCs/>
        </w:rPr>
        <w:t xml:space="preserve">tokių paslaugų CPO kataloge įsigyti nėra </w:t>
      </w:r>
      <w:r w:rsidR="00BF781B" w:rsidRPr="002A275A">
        <w:rPr>
          <w:rFonts w:ascii="Times New Roman" w:eastAsia="Calibri" w:hAnsi="Times New Roman" w:cs="Times New Roman"/>
          <w:bCs/>
          <w:iCs/>
        </w:rPr>
        <w:t>galimybės</w:t>
      </w:r>
      <w:r w:rsidR="0047738D" w:rsidRPr="002A275A">
        <w:rPr>
          <w:rFonts w:ascii="Times New Roman" w:hAnsi="Times New Roman" w:cs="Times New Roman"/>
        </w:rPr>
        <w:t>.</w:t>
      </w:r>
    </w:p>
    <w:p w14:paraId="45558D0B" w14:textId="77777777" w:rsidR="00B83FD5" w:rsidRPr="002A275A" w:rsidRDefault="00B83FD5" w:rsidP="002A275A">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2A275A">
        <w:rPr>
          <w:rFonts w:ascii="Times New Roman" w:eastAsia="Times New Roman" w:hAnsi="Times New Roman" w:cs="Times New Roman"/>
        </w:rPr>
        <w:t>Perkančioji organizacija nerezervuoja teisės dalyvauti pirkime.</w:t>
      </w:r>
    </w:p>
    <w:p w14:paraId="7E10CB90" w14:textId="77777777" w:rsidR="00B83FD5" w:rsidRPr="002A275A" w:rsidRDefault="00B83FD5" w:rsidP="002A275A">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2A275A">
        <w:rPr>
          <w:rFonts w:ascii="Times New Roman" w:hAnsi="Times New Roman" w:cs="Times New Roman"/>
        </w:rPr>
        <w:t>Stebėtojai dalyvauti Komisijos posėdžiuose nėra kviečiami.</w:t>
      </w:r>
    </w:p>
    <w:p w14:paraId="655E5B15" w14:textId="2B9B8694" w:rsidR="00B83FD5" w:rsidRPr="002A275A" w:rsidRDefault="00073C9B" w:rsidP="002A275A">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2A275A">
        <w:rPr>
          <w:rFonts w:ascii="Times New Roman" w:eastAsia="Times New Roman" w:hAnsi="Times New Roman" w:cs="Times New Roman"/>
          <w:color w:val="222222"/>
          <w:shd w:val="clear" w:color="auto" w:fill="FFFFFF"/>
          <w:lang w:eastAsia="lt-LT"/>
        </w:rPr>
        <w:t xml:space="preserve">Atliekamas </w:t>
      </w:r>
      <w:r w:rsidR="006F1041" w:rsidRPr="002A275A">
        <w:rPr>
          <w:rFonts w:ascii="Times New Roman" w:hAnsi="Times New Roman" w:cs="Times New Roman"/>
        </w:rPr>
        <w:t xml:space="preserve">žaliasis pirkimas. Pirkimas vykdomas vadovaujantis </w:t>
      </w:r>
      <w:hyperlink r:id="rId13" w:history="1">
        <w:r w:rsidR="006F1041" w:rsidRPr="002A275A">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6F1041" w:rsidRPr="002A275A">
        <w:rPr>
          <w:rFonts w:ascii="Times New Roman" w:hAnsi="Times New Roman" w:cs="Times New Roman"/>
        </w:rPr>
        <w:t xml:space="preserve">“ </w:t>
      </w:r>
      <w:r w:rsidR="006F1041" w:rsidRPr="002A275A">
        <w:rPr>
          <w:rFonts w:ascii="Times New Roman" w:eastAsiaTheme="majorEastAsia" w:hAnsi="Times New Roman" w:cs="Times New Roman"/>
          <w:bCs/>
        </w:rPr>
        <w:t xml:space="preserve">(toliau – Tvarkos aprašas) </w:t>
      </w:r>
      <w:r w:rsidR="000A7EC4" w:rsidRPr="002A275A">
        <w:rPr>
          <w:rFonts w:ascii="Times New Roman" w:hAnsi="Times New Roman" w:cs="Times New Roman"/>
        </w:rPr>
        <w:t>4.</w:t>
      </w:r>
      <w:r w:rsidR="00737350" w:rsidRPr="002A275A">
        <w:rPr>
          <w:rFonts w:ascii="Times New Roman" w:hAnsi="Times New Roman" w:cs="Times New Roman"/>
        </w:rPr>
        <w:t>4.</w:t>
      </w:r>
      <w:r w:rsidR="008B1078" w:rsidRPr="002A275A">
        <w:rPr>
          <w:rFonts w:ascii="Times New Roman" w:hAnsi="Times New Roman" w:cs="Times New Roman"/>
        </w:rPr>
        <w:t>4</w:t>
      </w:r>
      <w:r w:rsidR="000A7EC4" w:rsidRPr="002A275A">
        <w:rPr>
          <w:rFonts w:ascii="Times New Roman" w:hAnsi="Times New Roman" w:cs="Times New Roman"/>
        </w:rPr>
        <w:t xml:space="preserve"> punktu.</w:t>
      </w:r>
      <w:r w:rsidR="006F1041" w:rsidRPr="002A275A">
        <w:rPr>
          <w:rFonts w:ascii="Times New Roman" w:hAnsi="Times New Roman" w:cs="Times New Roman"/>
        </w:rPr>
        <w:t xml:space="preserve"> Aplinkos apaugos kriterijai nu</w:t>
      </w:r>
      <w:r w:rsidR="00A90874" w:rsidRPr="002A275A">
        <w:rPr>
          <w:rFonts w:ascii="Times New Roman" w:hAnsi="Times New Roman" w:cs="Times New Roman"/>
        </w:rPr>
        <w:t>rodyti</w:t>
      </w:r>
      <w:r w:rsidR="006F1041" w:rsidRPr="002A275A">
        <w:rPr>
          <w:rFonts w:ascii="Times New Roman" w:hAnsi="Times New Roman" w:cs="Times New Roman"/>
        </w:rPr>
        <w:t xml:space="preserve"> pirkimo sąlygų </w:t>
      </w:r>
      <w:r w:rsidR="00883C18" w:rsidRPr="002A275A">
        <w:rPr>
          <w:rFonts w:ascii="Times New Roman" w:hAnsi="Times New Roman" w:cs="Times New Roman"/>
        </w:rPr>
        <w:t>6</w:t>
      </w:r>
      <w:r w:rsidR="006F1041" w:rsidRPr="002A275A">
        <w:rPr>
          <w:rFonts w:ascii="Times New Roman" w:hAnsi="Times New Roman" w:cs="Times New Roman"/>
        </w:rPr>
        <w:t xml:space="preserve"> priede „Sutarties projektas“</w:t>
      </w:r>
      <w:r w:rsidR="003B315C">
        <w:rPr>
          <w:rFonts w:ascii="Times New Roman" w:hAnsi="Times New Roman" w:cs="Times New Roman"/>
        </w:rPr>
        <w:t xml:space="preserve"> (</w:t>
      </w:r>
      <w:r w:rsidR="003B315C" w:rsidRPr="00334D0E">
        <w:rPr>
          <w:rFonts w:ascii="Times New Roman" w:hAnsi="Times New Roman" w:cs="Times New Roman"/>
        </w:rPr>
        <w:t>12.3 punktas</w:t>
      </w:r>
      <w:r w:rsidR="003B315C">
        <w:rPr>
          <w:rFonts w:ascii="Times New Roman" w:hAnsi="Times New Roman" w:cs="Times New Roman"/>
        </w:rPr>
        <w:t>)</w:t>
      </w:r>
      <w:r w:rsidR="006F1041" w:rsidRPr="002A275A">
        <w:rPr>
          <w:rFonts w:ascii="Times New Roman" w:eastAsiaTheme="majorEastAsia" w:hAnsi="Times New Roman" w:cs="Times New Roman"/>
          <w:bCs/>
        </w:rPr>
        <w:t>.</w:t>
      </w:r>
    </w:p>
    <w:p w14:paraId="552BA1CE" w14:textId="77777777" w:rsidR="00B83FD5" w:rsidRPr="002A275A" w:rsidRDefault="00B83FD5" w:rsidP="002A275A">
      <w:pPr>
        <w:pStyle w:val="ListParagraph"/>
        <w:numPr>
          <w:ilvl w:val="1"/>
          <w:numId w:val="5"/>
        </w:numPr>
        <w:tabs>
          <w:tab w:val="left" w:pos="1276"/>
        </w:tabs>
        <w:spacing w:after="0" w:line="240" w:lineRule="auto"/>
        <w:ind w:left="0" w:firstLine="567"/>
        <w:jc w:val="both"/>
        <w:rPr>
          <w:rFonts w:ascii="Times New Roman" w:eastAsia="Arial" w:hAnsi="Times New Roman" w:cs="Times New Roman"/>
        </w:rPr>
      </w:pPr>
      <w:r w:rsidRPr="002A275A">
        <w:rPr>
          <w:rFonts w:ascii="Times New Roman" w:eastAsia="Arial" w:hAnsi="Times New Roman" w:cs="Times New Roman"/>
        </w:rPr>
        <w:t>Išankstinis skelbimas apie pirkimą nebuvo paskelbtas.</w:t>
      </w:r>
    </w:p>
    <w:p w14:paraId="05EB518D" w14:textId="77777777" w:rsidR="00B83FD5" w:rsidRPr="002A275A" w:rsidRDefault="00B83FD5" w:rsidP="002A275A">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2A275A">
        <w:rPr>
          <w:rFonts w:ascii="Times New Roman" w:hAnsi="Times New Roman" w:cs="Times New Roman"/>
        </w:rPr>
        <w:t xml:space="preserve">Pirkime perkančioji organizacija nenumato skelbti pranešimo dėl savanoriško </w:t>
      </w:r>
      <w:proofErr w:type="spellStart"/>
      <w:r w:rsidRPr="002A275A">
        <w:rPr>
          <w:rFonts w:ascii="Times New Roman" w:hAnsi="Times New Roman" w:cs="Times New Roman"/>
          <w:i/>
          <w:iCs/>
        </w:rPr>
        <w:t>ex</w:t>
      </w:r>
      <w:proofErr w:type="spellEnd"/>
      <w:r w:rsidRPr="002A275A">
        <w:rPr>
          <w:rFonts w:ascii="Times New Roman" w:hAnsi="Times New Roman" w:cs="Times New Roman"/>
          <w:i/>
          <w:iCs/>
        </w:rPr>
        <w:t xml:space="preserve"> ante</w:t>
      </w:r>
      <w:r w:rsidRPr="002A275A">
        <w:rPr>
          <w:rFonts w:ascii="Times New Roman" w:hAnsi="Times New Roman" w:cs="Times New Roman"/>
        </w:rPr>
        <w:t xml:space="preserve"> skaidrumo.</w:t>
      </w:r>
    </w:p>
    <w:p w14:paraId="2FA44F69" w14:textId="77777777" w:rsidR="00B83FD5" w:rsidRPr="002A275A" w:rsidRDefault="00B83FD5" w:rsidP="002A275A">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2A275A">
        <w:rPr>
          <w:rFonts w:ascii="Times New Roman" w:hAnsi="Times New Roman" w:cs="Times New Roman"/>
        </w:rPr>
        <w:t>Pirkime neleidžiama pateikti alternatyvių pasiūlymų.</w:t>
      </w:r>
    </w:p>
    <w:p w14:paraId="4D874A08" w14:textId="7A4FF96A" w:rsidR="00B83FD5" w:rsidRPr="002A275A" w:rsidRDefault="00B83FD5" w:rsidP="002A275A">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2A275A">
        <w:rPr>
          <w:rFonts w:ascii="Times New Roman" w:eastAsia="Arial" w:hAnsi="Times New Roman" w:cs="Times New Roman"/>
          <w:color w:val="333333"/>
        </w:rPr>
        <w:t>Bendrosios pirkimo sąlygos yra neatskiriama šių pirkimo sąlygų dalis.</w:t>
      </w:r>
    </w:p>
    <w:p w14:paraId="69204221" w14:textId="77777777" w:rsidR="00DC425F" w:rsidRPr="002A275A" w:rsidRDefault="00DC425F" w:rsidP="002A275A">
      <w:pPr>
        <w:pStyle w:val="ListParagraph"/>
        <w:tabs>
          <w:tab w:val="left" w:pos="1276"/>
        </w:tabs>
        <w:spacing w:after="0" w:line="240" w:lineRule="auto"/>
        <w:ind w:left="567"/>
        <w:jc w:val="both"/>
        <w:rPr>
          <w:rFonts w:ascii="Times New Roman" w:hAnsi="Times New Roman" w:cs="Times New Roman"/>
        </w:rPr>
      </w:pPr>
    </w:p>
    <w:p w14:paraId="5A2FFB68" w14:textId="77777777" w:rsidR="00B83FD5" w:rsidRPr="002A275A" w:rsidRDefault="00B83FD5" w:rsidP="002A275A">
      <w:pPr>
        <w:pStyle w:val="Heading1"/>
        <w:numPr>
          <w:ilvl w:val="0"/>
          <w:numId w:val="5"/>
        </w:numPr>
        <w:tabs>
          <w:tab w:val="left" w:pos="567"/>
        </w:tabs>
        <w:spacing w:before="0" w:after="0"/>
        <w:ind w:left="0" w:firstLine="0"/>
        <w:contextualSpacing/>
        <w:rPr>
          <w:rFonts w:ascii="Times New Roman" w:hAnsi="Times New Roman" w:cs="Times New Roman"/>
          <w:b/>
          <w:color w:val="auto"/>
          <w:sz w:val="22"/>
          <w:szCs w:val="22"/>
        </w:rPr>
      </w:pPr>
      <w:bookmarkStart w:id="3" w:name="_Ref39426332"/>
      <w:bookmarkStart w:id="4" w:name="_Ref39426338"/>
      <w:bookmarkStart w:id="5" w:name="_Toc168043244"/>
      <w:bookmarkEnd w:id="1"/>
      <w:r w:rsidRPr="002A275A">
        <w:rPr>
          <w:rFonts w:ascii="Times New Roman" w:hAnsi="Times New Roman" w:cs="Times New Roman"/>
          <w:b/>
          <w:color w:val="auto"/>
          <w:sz w:val="22"/>
          <w:szCs w:val="22"/>
        </w:rPr>
        <w:t>Pirkimo objektas</w:t>
      </w:r>
      <w:bookmarkEnd w:id="3"/>
      <w:bookmarkEnd w:id="4"/>
      <w:bookmarkEnd w:id="5"/>
    </w:p>
    <w:p w14:paraId="2658F858" w14:textId="77777777" w:rsidR="00B07B01" w:rsidRPr="00176EA0" w:rsidRDefault="00B83FD5" w:rsidP="00FF6E4C">
      <w:pPr>
        <w:pStyle w:val="NoSpacing"/>
        <w:numPr>
          <w:ilvl w:val="1"/>
          <w:numId w:val="4"/>
        </w:numPr>
        <w:tabs>
          <w:tab w:val="left" w:pos="1276"/>
        </w:tabs>
        <w:ind w:left="0" w:firstLine="567"/>
        <w:contextualSpacing/>
        <w:jc w:val="both"/>
        <w:rPr>
          <w:rFonts w:ascii="Times New Roman" w:hAnsi="Times New Roman" w:cs="Times New Roman"/>
          <w:sz w:val="22"/>
          <w:szCs w:val="22"/>
        </w:rPr>
      </w:pPr>
      <w:r w:rsidRPr="00176EA0">
        <w:rPr>
          <w:rFonts w:ascii="Times New Roman" w:eastAsia="Calibri" w:hAnsi="Times New Roman" w:cs="Times New Roman"/>
          <w:sz w:val="22"/>
          <w:szCs w:val="22"/>
        </w:rPr>
        <w:t xml:space="preserve">Perkančioji organizacija numato </w:t>
      </w:r>
      <w:r w:rsidR="001642A7" w:rsidRPr="00176EA0">
        <w:rPr>
          <w:rFonts w:ascii="Times New Roman" w:eastAsia="Calibri" w:hAnsi="Times New Roman" w:cs="Times New Roman"/>
          <w:sz w:val="22"/>
          <w:szCs w:val="22"/>
        </w:rPr>
        <w:t>įsigyti</w:t>
      </w:r>
      <w:r w:rsidR="00AC2F7D" w:rsidRPr="00176EA0">
        <w:rPr>
          <w:rFonts w:ascii="Times New Roman" w:eastAsia="Calibri" w:hAnsi="Times New Roman" w:cs="Times New Roman"/>
          <w:sz w:val="22"/>
          <w:szCs w:val="22"/>
        </w:rPr>
        <w:t xml:space="preserve"> </w:t>
      </w:r>
      <w:r w:rsidR="00397C03" w:rsidRPr="00176EA0">
        <w:rPr>
          <w:rFonts w:ascii="Times New Roman" w:eastAsia="Calibri" w:hAnsi="Times New Roman" w:cs="Times New Roman"/>
          <w:sz w:val="22"/>
          <w:szCs w:val="22"/>
        </w:rPr>
        <w:t xml:space="preserve">Knygas užsienio kalba </w:t>
      </w:r>
      <w:r w:rsidR="001643FC" w:rsidRPr="00176EA0">
        <w:rPr>
          <w:rFonts w:ascii="Times New Roman" w:eastAsia="Calibri" w:hAnsi="Times New Roman" w:cs="Times New Roman"/>
          <w:bCs/>
          <w:sz w:val="22"/>
          <w:szCs w:val="22"/>
        </w:rPr>
        <w:t xml:space="preserve">(toliau – </w:t>
      </w:r>
      <w:r w:rsidR="00397C03" w:rsidRPr="00176EA0">
        <w:rPr>
          <w:rFonts w:ascii="Times New Roman" w:eastAsia="Calibri" w:hAnsi="Times New Roman" w:cs="Times New Roman"/>
          <w:bCs/>
          <w:sz w:val="22"/>
          <w:szCs w:val="22"/>
        </w:rPr>
        <w:t xml:space="preserve">knygos, </w:t>
      </w:r>
      <w:r w:rsidR="00336DB7" w:rsidRPr="00176EA0">
        <w:rPr>
          <w:rFonts w:ascii="Times New Roman" w:eastAsia="Calibri" w:hAnsi="Times New Roman" w:cs="Times New Roman"/>
          <w:bCs/>
          <w:sz w:val="22"/>
          <w:szCs w:val="22"/>
        </w:rPr>
        <w:t>p</w:t>
      </w:r>
      <w:r w:rsidR="00336576" w:rsidRPr="00176EA0">
        <w:rPr>
          <w:rFonts w:ascii="Times New Roman" w:eastAsia="Calibri" w:hAnsi="Times New Roman" w:cs="Times New Roman"/>
          <w:bCs/>
          <w:sz w:val="22"/>
          <w:szCs w:val="22"/>
        </w:rPr>
        <w:t>rekės</w:t>
      </w:r>
      <w:r w:rsidR="001643FC" w:rsidRPr="00176EA0">
        <w:rPr>
          <w:rFonts w:ascii="Times New Roman" w:eastAsia="Calibri" w:hAnsi="Times New Roman" w:cs="Times New Roman"/>
          <w:bCs/>
          <w:sz w:val="22"/>
          <w:szCs w:val="22"/>
        </w:rPr>
        <w:t>)</w:t>
      </w:r>
      <w:r w:rsidR="00CC32F4" w:rsidRPr="00176EA0">
        <w:rPr>
          <w:rFonts w:ascii="Times New Roman" w:eastAsia="Calibri" w:hAnsi="Times New Roman" w:cs="Times New Roman"/>
          <w:bCs/>
          <w:sz w:val="22"/>
          <w:szCs w:val="22"/>
        </w:rPr>
        <w:t>.</w:t>
      </w:r>
      <w:r w:rsidR="00861B22" w:rsidRPr="00176EA0">
        <w:rPr>
          <w:rFonts w:ascii="Times New Roman" w:eastAsia="Calibri" w:hAnsi="Times New Roman" w:cs="Times New Roman"/>
          <w:bCs/>
          <w:sz w:val="22"/>
          <w:szCs w:val="22"/>
        </w:rPr>
        <w:t xml:space="preserve"> </w:t>
      </w:r>
      <w:r w:rsidR="005D29E6" w:rsidRPr="00176EA0">
        <w:rPr>
          <w:rFonts w:ascii="Times New Roman" w:hAnsi="Times New Roman" w:cs="Times New Roman"/>
          <w:sz w:val="22"/>
          <w:szCs w:val="22"/>
        </w:rPr>
        <w:t xml:space="preserve">Detalus </w:t>
      </w:r>
      <w:r w:rsidR="00397C03" w:rsidRPr="00176EA0">
        <w:rPr>
          <w:rFonts w:ascii="Times New Roman" w:hAnsi="Times New Roman" w:cs="Times New Roman"/>
          <w:sz w:val="22"/>
          <w:szCs w:val="22"/>
        </w:rPr>
        <w:t xml:space="preserve">prekių </w:t>
      </w:r>
      <w:r w:rsidR="005D29E6" w:rsidRPr="00176EA0">
        <w:rPr>
          <w:rFonts w:ascii="Times New Roman" w:hAnsi="Times New Roman" w:cs="Times New Roman"/>
          <w:sz w:val="22"/>
          <w:szCs w:val="22"/>
        </w:rPr>
        <w:t xml:space="preserve">aprašymas pateiktas specialiųjų pirkimo sąlygų 2 priede „Techninė specifikacija“ ir </w:t>
      </w:r>
      <w:r w:rsidR="00883C18" w:rsidRPr="00176EA0">
        <w:rPr>
          <w:rFonts w:ascii="Times New Roman" w:hAnsi="Times New Roman" w:cs="Times New Roman"/>
          <w:sz w:val="22"/>
          <w:szCs w:val="22"/>
        </w:rPr>
        <w:t>6</w:t>
      </w:r>
      <w:r w:rsidR="005D29E6" w:rsidRPr="00176EA0">
        <w:rPr>
          <w:rFonts w:ascii="Times New Roman" w:hAnsi="Times New Roman" w:cs="Times New Roman"/>
          <w:sz w:val="22"/>
          <w:szCs w:val="22"/>
        </w:rPr>
        <w:t xml:space="preserve"> priede „Sutarties projektas“.</w:t>
      </w:r>
      <w:r w:rsidR="00B07B01" w:rsidRPr="00176EA0">
        <w:rPr>
          <w:rFonts w:ascii="Times New Roman" w:hAnsi="Times New Roman" w:cs="Times New Roman"/>
          <w:sz w:val="22"/>
          <w:szCs w:val="22"/>
        </w:rPr>
        <w:t xml:space="preserve"> </w:t>
      </w:r>
    </w:p>
    <w:p w14:paraId="61181D96" w14:textId="7CEC5969" w:rsidR="00336576" w:rsidRPr="0040700C" w:rsidRDefault="00336576" w:rsidP="00FF6E4C">
      <w:pPr>
        <w:pStyle w:val="NoSpacing"/>
        <w:numPr>
          <w:ilvl w:val="1"/>
          <w:numId w:val="4"/>
        </w:numPr>
        <w:tabs>
          <w:tab w:val="left" w:pos="1276"/>
        </w:tabs>
        <w:ind w:left="0" w:firstLine="567"/>
        <w:contextualSpacing/>
        <w:jc w:val="both"/>
        <w:rPr>
          <w:rFonts w:ascii="Times New Roman" w:hAnsi="Times New Roman" w:cs="Times New Roman"/>
          <w:sz w:val="22"/>
          <w:szCs w:val="22"/>
        </w:rPr>
      </w:pPr>
      <w:r w:rsidRPr="00B46B3B">
        <w:rPr>
          <w:rFonts w:ascii="Times New Roman" w:eastAsia="Calibri" w:hAnsi="Times New Roman" w:cs="Times New Roman"/>
          <w:bCs/>
          <w:sz w:val="22"/>
          <w:szCs w:val="22"/>
        </w:rPr>
        <w:t xml:space="preserve">Pirkimui skirta lėšų suma </w:t>
      </w:r>
      <w:r w:rsidR="00334D0E" w:rsidRPr="00B46B3B">
        <w:rPr>
          <w:rFonts w:ascii="Times New Roman" w:eastAsia="Calibri" w:hAnsi="Times New Roman" w:cs="Times New Roman"/>
          <w:bCs/>
          <w:sz w:val="22"/>
          <w:szCs w:val="22"/>
        </w:rPr>
        <w:t>šiose pirkimo sąlygose nenurodyta. Pirkimui skirta lėšų suma nurodyta CVP IS skiltyje „Vidiniai dokumentai“ (informacija tiekėjams nematoma)</w:t>
      </w:r>
      <w:r w:rsidRPr="00B46B3B">
        <w:rPr>
          <w:rFonts w:ascii="Times New Roman" w:eastAsia="Calibri" w:hAnsi="Times New Roman" w:cs="Times New Roman"/>
          <w:bCs/>
          <w:sz w:val="22"/>
          <w:szCs w:val="22"/>
        </w:rPr>
        <w:t xml:space="preserve">. </w:t>
      </w:r>
      <w:r w:rsidR="00334D0E" w:rsidRPr="00B46B3B">
        <w:rPr>
          <w:rFonts w:ascii="Times New Roman" w:eastAsia="Calibri" w:hAnsi="Times New Roman" w:cs="Times New Roman"/>
          <w:bCs/>
          <w:sz w:val="22"/>
          <w:szCs w:val="22"/>
        </w:rPr>
        <w:t xml:space="preserve">Šioje CVP IS skiltyje nurodyta </w:t>
      </w:r>
      <w:r w:rsidR="00763CD5" w:rsidRPr="0040700C">
        <w:rPr>
          <w:rFonts w:ascii="Times New Roman" w:eastAsia="Calibri" w:hAnsi="Times New Roman" w:cs="Times New Roman"/>
          <w:bCs/>
          <w:sz w:val="22"/>
          <w:szCs w:val="22"/>
        </w:rPr>
        <w:t xml:space="preserve">lėšų </w:t>
      </w:r>
      <w:r w:rsidRPr="0040700C">
        <w:rPr>
          <w:rFonts w:ascii="Times New Roman" w:eastAsia="Calibri" w:hAnsi="Times New Roman" w:cs="Times New Roman"/>
          <w:bCs/>
          <w:sz w:val="22"/>
          <w:szCs w:val="22"/>
        </w:rPr>
        <w:t xml:space="preserve">suma </w:t>
      </w:r>
      <w:r w:rsidRPr="0040700C">
        <w:rPr>
          <w:rFonts w:ascii="Times New Roman" w:hAnsi="Times New Roman" w:cs="Times New Roman"/>
          <w:iCs/>
          <w:spacing w:val="2"/>
          <w:sz w:val="22"/>
          <w:szCs w:val="22"/>
          <w:shd w:val="clear" w:color="auto" w:fill="FFFFFF"/>
        </w:rPr>
        <w:t>bus naudojama vertinant, ar tiekėjo pasiūlyme nurodyta kaina nėra per didelė ir nepriimtina.</w:t>
      </w:r>
    </w:p>
    <w:p w14:paraId="1F9576D3" w14:textId="314F2560" w:rsidR="00531A58" w:rsidRPr="00B46B3B" w:rsidRDefault="00690D50" w:rsidP="002A275A">
      <w:pPr>
        <w:pStyle w:val="NoSpacing"/>
        <w:numPr>
          <w:ilvl w:val="1"/>
          <w:numId w:val="4"/>
        </w:numPr>
        <w:tabs>
          <w:tab w:val="left" w:pos="1276"/>
        </w:tabs>
        <w:ind w:left="0" w:firstLine="567"/>
        <w:contextualSpacing/>
        <w:jc w:val="both"/>
        <w:rPr>
          <w:rFonts w:ascii="Times New Roman" w:hAnsi="Times New Roman" w:cs="Times New Roman"/>
          <w:sz w:val="22"/>
          <w:szCs w:val="22"/>
        </w:rPr>
      </w:pPr>
      <w:r w:rsidRPr="00B46B3B">
        <w:rPr>
          <w:rFonts w:ascii="Times New Roman" w:hAnsi="Times New Roman" w:cs="Times New Roman"/>
          <w:bCs/>
          <w:sz w:val="22"/>
          <w:szCs w:val="22"/>
        </w:rPr>
        <w:t>P</w:t>
      </w:r>
      <w:r w:rsidR="00336576" w:rsidRPr="00B46B3B">
        <w:rPr>
          <w:rFonts w:ascii="Times New Roman" w:hAnsi="Times New Roman" w:cs="Times New Roman"/>
          <w:bCs/>
          <w:sz w:val="22"/>
          <w:szCs w:val="22"/>
        </w:rPr>
        <w:t xml:space="preserve">rekės turi būti pristatytos </w:t>
      </w:r>
      <w:r w:rsidR="00531A58" w:rsidRPr="00B46B3B">
        <w:rPr>
          <w:rFonts w:ascii="Times New Roman" w:hAnsi="Times New Roman" w:cs="Times New Roman"/>
          <w:bCs/>
          <w:sz w:val="22"/>
          <w:szCs w:val="22"/>
        </w:rPr>
        <w:t xml:space="preserve">ne vėliau kaip </w:t>
      </w:r>
      <w:r w:rsidR="00336576" w:rsidRPr="00B46B3B">
        <w:rPr>
          <w:rFonts w:ascii="Times New Roman" w:hAnsi="Times New Roman" w:cs="Times New Roman"/>
          <w:bCs/>
          <w:sz w:val="22"/>
          <w:szCs w:val="22"/>
        </w:rPr>
        <w:t>per 1</w:t>
      </w:r>
      <w:r w:rsidR="00397C03" w:rsidRPr="00B46B3B">
        <w:rPr>
          <w:rFonts w:ascii="Times New Roman" w:hAnsi="Times New Roman" w:cs="Times New Roman"/>
          <w:bCs/>
          <w:sz w:val="22"/>
          <w:szCs w:val="22"/>
        </w:rPr>
        <w:t>2</w:t>
      </w:r>
      <w:r w:rsidR="00336576" w:rsidRPr="00B46B3B">
        <w:rPr>
          <w:rFonts w:ascii="Times New Roman" w:hAnsi="Times New Roman" w:cs="Times New Roman"/>
          <w:bCs/>
          <w:sz w:val="22"/>
          <w:szCs w:val="22"/>
        </w:rPr>
        <w:t xml:space="preserve"> savaičių</w:t>
      </w:r>
      <w:r w:rsidRPr="00B46B3B">
        <w:rPr>
          <w:rFonts w:ascii="Times New Roman" w:hAnsi="Times New Roman" w:cs="Times New Roman"/>
          <w:bCs/>
          <w:sz w:val="22"/>
          <w:szCs w:val="22"/>
        </w:rPr>
        <w:t xml:space="preserve"> nuo </w:t>
      </w:r>
      <w:r w:rsidR="00763CD5" w:rsidRPr="00B46B3B">
        <w:rPr>
          <w:rFonts w:ascii="Times New Roman" w:hAnsi="Times New Roman" w:cs="Times New Roman"/>
          <w:bCs/>
          <w:sz w:val="22"/>
          <w:szCs w:val="22"/>
        </w:rPr>
        <w:t>S</w:t>
      </w:r>
      <w:r w:rsidRPr="00B46B3B">
        <w:rPr>
          <w:rFonts w:ascii="Times New Roman" w:hAnsi="Times New Roman" w:cs="Times New Roman"/>
          <w:bCs/>
          <w:sz w:val="22"/>
          <w:szCs w:val="22"/>
        </w:rPr>
        <w:t>utarties įsigaliojimo dienos</w:t>
      </w:r>
      <w:r w:rsidR="008B1078" w:rsidRPr="00B46B3B">
        <w:rPr>
          <w:rFonts w:ascii="Times New Roman" w:hAnsi="Times New Roman" w:cs="Times New Roman"/>
          <w:sz w:val="22"/>
          <w:szCs w:val="22"/>
        </w:rPr>
        <w:t>.</w:t>
      </w:r>
      <w:r w:rsidR="00334D0E" w:rsidRPr="00B46B3B">
        <w:rPr>
          <w:rFonts w:ascii="Times New Roman" w:hAnsi="Times New Roman" w:cs="Times New Roman"/>
          <w:sz w:val="22"/>
          <w:szCs w:val="22"/>
        </w:rPr>
        <w:t xml:space="preserve"> </w:t>
      </w:r>
      <w:r w:rsidR="00531A58" w:rsidRPr="00B46B3B">
        <w:rPr>
          <w:rFonts w:ascii="Times New Roman" w:hAnsi="Times New Roman" w:cs="Times New Roman"/>
          <w:sz w:val="22"/>
          <w:szCs w:val="22"/>
        </w:rPr>
        <w:t xml:space="preserve">Iškilus </w:t>
      </w:r>
      <w:r w:rsidR="00FF3F2A" w:rsidRPr="00B46B3B">
        <w:rPr>
          <w:rFonts w:ascii="Times New Roman" w:hAnsi="Times New Roman" w:cs="Times New Roman"/>
          <w:sz w:val="22"/>
          <w:szCs w:val="22"/>
        </w:rPr>
        <w:t xml:space="preserve">knygų </w:t>
      </w:r>
      <w:r w:rsidR="00531A58" w:rsidRPr="00B46B3B">
        <w:rPr>
          <w:rFonts w:ascii="Times New Roman" w:hAnsi="Times New Roman" w:cs="Times New Roman"/>
          <w:sz w:val="22"/>
          <w:szCs w:val="22"/>
        </w:rPr>
        <w:t>leidybos nesklandumams (ne dėl tiekėjo kaltės) n</w:t>
      </w:r>
      <w:r w:rsidR="00334D0E" w:rsidRPr="00B46B3B">
        <w:rPr>
          <w:rFonts w:ascii="Times New Roman" w:hAnsi="Times New Roman" w:cs="Times New Roman"/>
          <w:sz w:val="22"/>
          <w:szCs w:val="22"/>
        </w:rPr>
        <w:t xml:space="preserve">urodytas terminas gali būti pratęstas </w:t>
      </w:r>
      <w:r w:rsidR="00531A58" w:rsidRPr="00B46B3B">
        <w:rPr>
          <w:rFonts w:ascii="Times New Roman" w:hAnsi="Times New Roman" w:cs="Times New Roman"/>
          <w:sz w:val="22"/>
          <w:szCs w:val="22"/>
        </w:rPr>
        <w:t>1 (</w:t>
      </w:r>
      <w:r w:rsidR="00334D0E" w:rsidRPr="00B46B3B">
        <w:rPr>
          <w:rFonts w:ascii="Times New Roman" w:hAnsi="Times New Roman" w:cs="Times New Roman"/>
          <w:sz w:val="22"/>
          <w:szCs w:val="22"/>
        </w:rPr>
        <w:t>vieną</w:t>
      </w:r>
      <w:r w:rsidR="00531A58" w:rsidRPr="00B46B3B">
        <w:rPr>
          <w:rFonts w:ascii="Times New Roman" w:hAnsi="Times New Roman" w:cs="Times New Roman"/>
          <w:sz w:val="22"/>
          <w:szCs w:val="22"/>
        </w:rPr>
        <w:t>)</w:t>
      </w:r>
      <w:r w:rsidR="00334D0E" w:rsidRPr="00B46B3B">
        <w:rPr>
          <w:rFonts w:ascii="Times New Roman" w:hAnsi="Times New Roman" w:cs="Times New Roman"/>
          <w:sz w:val="22"/>
          <w:szCs w:val="22"/>
        </w:rPr>
        <w:t xml:space="preserve"> kartą ne ilgesniam kaip 4 </w:t>
      </w:r>
      <w:r w:rsidR="00531A58" w:rsidRPr="00B46B3B">
        <w:rPr>
          <w:rFonts w:ascii="Times New Roman" w:hAnsi="Times New Roman" w:cs="Times New Roman"/>
          <w:sz w:val="22"/>
          <w:szCs w:val="22"/>
        </w:rPr>
        <w:t xml:space="preserve">(keturių) </w:t>
      </w:r>
      <w:r w:rsidR="00334D0E" w:rsidRPr="00B46B3B">
        <w:rPr>
          <w:rFonts w:ascii="Times New Roman" w:hAnsi="Times New Roman" w:cs="Times New Roman"/>
          <w:sz w:val="22"/>
          <w:szCs w:val="22"/>
        </w:rPr>
        <w:t>savaičių laikotarpiui</w:t>
      </w:r>
      <w:r w:rsidR="00531A58" w:rsidRPr="00B46B3B">
        <w:rPr>
          <w:rFonts w:ascii="Times New Roman" w:hAnsi="Times New Roman" w:cs="Times New Roman"/>
          <w:sz w:val="22"/>
          <w:szCs w:val="22"/>
        </w:rPr>
        <w:t xml:space="preserve">. </w:t>
      </w:r>
      <w:r w:rsidR="00334D0E" w:rsidRPr="00B46B3B">
        <w:rPr>
          <w:rFonts w:ascii="Times New Roman" w:hAnsi="Times New Roman" w:cs="Times New Roman"/>
          <w:sz w:val="22"/>
          <w:szCs w:val="22"/>
        </w:rPr>
        <w:t xml:space="preserve"> </w:t>
      </w:r>
      <w:r w:rsidR="00531A58" w:rsidRPr="00B46B3B">
        <w:rPr>
          <w:rFonts w:ascii="Times New Roman" w:hAnsi="Times New Roman" w:cs="Times New Roman"/>
          <w:sz w:val="22"/>
          <w:szCs w:val="22"/>
        </w:rPr>
        <w:t xml:space="preserve">Bendras prekių pristatymo terminas (įskaitant nurodytą pratęsimą) negali būti ilgesnis kaip 16 savaičių nuo sutarties įsigaliojimo dienos. </w:t>
      </w:r>
    </w:p>
    <w:p w14:paraId="74700FBF" w14:textId="63B6CDBF" w:rsidR="00B83FD5" w:rsidRPr="002A275A" w:rsidRDefault="00B83FD5" w:rsidP="002A275A">
      <w:pPr>
        <w:pStyle w:val="NoSpacing"/>
        <w:numPr>
          <w:ilvl w:val="1"/>
          <w:numId w:val="4"/>
        </w:numPr>
        <w:tabs>
          <w:tab w:val="left" w:pos="1276"/>
        </w:tabs>
        <w:ind w:left="0" w:firstLine="567"/>
        <w:contextualSpacing/>
        <w:jc w:val="both"/>
        <w:rPr>
          <w:rFonts w:ascii="Times New Roman" w:hAnsi="Times New Roman" w:cs="Times New Roman"/>
          <w:sz w:val="22"/>
          <w:szCs w:val="22"/>
        </w:rPr>
      </w:pPr>
      <w:r w:rsidRPr="002A275A">
        <w:rPr>
          <w:rFonts w:ascii="Times New Roman" w:hAnsi="Times New Roman" w:cs="Times New Roman"/>
          <w:sz w:val="22"/>
          <w:szCs w:val="22"/>
        </w:rPr>
        <w:t xml:space="preserve">Pirkimo objektas į dalis neskaidomas. </w:t>
      </w:r>
      <w:r w:rsidR="00FF3F2A">
        <w:rPr>
          <w:rFonts w:ascii="Times New Roman" w:hAnsi="Times New Roman" w:cs="Times New Roman"/>
          <w:sz w:val="22"/>
          <w:szCs w:val="22"/>
        </w:rPr>
        <w:t>P</w:t>
      </w:r>
      <w:r w:rsidR="00334D0E">
        <w:rPr>
          <w:rFonts w:ascii="Times New Roman" w:hAnsi="Times New Roman" w:cs="Times New Roman"/>
          <w:sz w:val="22"/>
          <w:szCs w:val="22"/>
        </w:rPr>
        <w:t>asiūlym</w:t>
      </w:r>
      <w:r w:rsidR="00FF3F2A">
        <w:rPr>
          <w:rFonts w:ascii="Times New Roman" w:hAnsi="Times New Roman" w:cs="Times New Roman"/>
          <w:sz w:val="22"/>
          <w:szCs w:val="22"/>
        </w:rPr>
        <w:t>as turi būti pateiktas</w:t>
      </w:r>
      <w:r w:rsidR="00334D0E">
        <w:rPr>
          <w:rFonts w:ascii="Times New Roman" w:hAnsi="Times New Roman" w:cs="Times New Roman"/>
          <w:sz w:val="22"/>
          <w:szCs w:val="22"/>
        </w:rPr>
        <w:t xml:space="preserve"> visam nurodytam prekių kiekiui</w:t>
      </w:r>
      <w:r w:rsidR="00FF3F2A">
        <w:rPr>
          <w:rFonts w:ascii="Times New Roman" w:hAnsi="Times New Roman" w:cs="Times New Roman"/>
          <w:sz w:val="22"/>
          <w:szCs w:val="22"/>
        </w:rPr>
        <w:t>.</w:t>
      </w:r>
    </w:p>
    <w:p w14:paraId="0A18FEBD" w14:textId="20CFFAA9" w:rsidR="00B83FD5" w:rsidRPr="002A275A" w:rsidRDefault="00B83FD5" w:rsidP="002A275A">
      <w:pPr>
        <w:pStyle w:val="BodyText"/>
        <w:numPr>
          <w:ilvl w:val="1"/>
          <w:numId w:val="4"/>
        </w:numPr>
        <w:shd w:val="clear" w:color="auto" w:fill="FFFFFF"/>
        <w:tabs>
          <w:tab w:val="left" w:pos="1134"/>
          <w:tab w:val="left" w:pos="1276"/>
        </w:tabs>
        <w:autoSpaceDE w:val="0"/>
        <w:autoSpaceDN w:val="0"/>
        <w:adjustRightInd w:val="0"/>
        <w:spacing w:after="0" w:line="240" w:lineRule="auto"/>
        <w:ind w:left="0" w:firstLine="567"/>
        <w:contextualSpacing/>
        <w:rPr>
          <w:rFonts w:ascii="Times New Roman" w:hAnsi="Times New Roman" w:cs="Times New Roman"/>
          <w:sz w:val="22"/>
          <w:szCs w:val="22"/>
        </w:rPr>
      </w:pPr>
      <w:r w:rsidRPr="002A275A">
        <w:rPr>
          <w:rFonts w:ascii="Times New Roman" w:hAnsi="Times New Roman" w:cs="Times New Roman"/>
          <w:sz w:val="22"/>
          <w:szCs w:val="22"/>
        </w:rPr>
        <w:t xml:space="preserve">Jeigu </w:t>
      </w:r>
      <w:r w:rsidR="00FB591F" w:rsidRPr="002A275A">
        <w:rPr>
          <w:rFonts w:ascii="Times New Roman" w:hAnsi="Times New Roman" w:cs="Times New Roman"/>
          <w:sz w:val="22"/>
          <w:szCs w:val="22"/>
        </w:rPr>
        <w:t xml:space="preserve">pirkimo dokumentuose </w:t>
      </w:r>
      <w:r w:rsidRPr="002A275A">
        <w:rPr>
          <w:rFonts w:ascii="Times New Roman" w:hAnsi="Times New Roman" w:cs="Times New Roman"/>
          <w:sz w:val="22"/>
          <w:szCs w:val="22"/>
        </w:rPr>
        <w:t>apibūdinant pirkimo objektą</w:t>
      </w:r>
      <w:r w:rsidR="008346D4" w:rsidRPr="002A275A">
        <w:rPr>
          <w:rFonts w:ascii="Times New Roman" w:hAnsi="Times New Roman" w:cs="Times New Roman"/>
          <w:sz w:val="22"/>
          <w:szCs w:val="22"/>
        </w:rPr>
        <w:t xml:space="preserve"> </w:t>
      </w:r>
      <w:r w:rsidRPr="002A275A">
        <w:rPr>
          <w:rFonts w:ascii="Times New Roman" w:hAnsi="Times New Roman" w:cs="Times New Roman"/>
          <w:sz w:val="22"/>
          <w:szCs w:val="22"/>
        </w:rPr>
        <w:t>techninėje specifikacijoje nurodytas konkretus modelis ar tiekimo šaltinis, konkretus procesas, būdingas konkretaus tiekėjo tiekiamoms prekėms ar teikiamoms paslaugoms, ar prekių ženklas, patentas, tipai,</w:t>
      </w:r>
      <w:r w:rsidR="009147DA" w:rsidRPr="002A275A">
        <w:rPr>
          <w:rFonts w:ascii="Times New Roman" w:hAnsi="Times New Roman" w:cs="Times New Roman"/>
          <w:sz w:val="22"/>
          <w:szCs w:val="22"/>
        </w:rPr>
        <w:t xml:space="preserve"> standartas, sertifikatas ar techninis liudijim</w:t>
      </w:r>
      <w:r w:rsidR="008E081C" w:rsidRPr="002A275A">
        <w:rPr>
          <w:rFonts w:ascii="Times New Roman" w:hAnsi="Times New Roman" w:cs="Times New Roman"/>
          <w:sz w:val="22"/>
          <w:szCs w:val="22"/>
        </w:rPr>
        <w:t>as,</w:t>
      </w:r>
      <w:r w:rsidRPr="002A275A">
        <w:rPr>
          <w:rFonts w:ascii="Times New Roman" w:hAnsi="Times New Roman" w:cs="Times New Roman"/>
          <w:sz w:val="22"/>
          <w:szCs w:val="22"/>
        </w:rPr>
        <w:t xml:space="preserve"> konkreti kilmė ar gamyba, turi būti laikoma, kad kiekviena tokia nuoroda yra</w:t>
      </w:r>
      <w:r w:rsidR="003D73FD" w:rsidRPr="002A275A">
        <w:rPr>
          <w:rFonts w:ascii="Times New Roman" w:hAnsi="Times New Roman" w:cs="Times New Roman"/>
          <w:sz w:val="22"/>
          <w:szCs w:val="22"/>
        </w:rPr>
        <w:t xml:space="preserve"> orientacinė</w:t>
      </w:r>
      <w:r w:rsidR="00CA43C7" w:rsidRPr="002A275A">
        <w:rPr>
          <w:rFonts w:ascii="Times New Roman" w:hAnsi="Times New Roman" w:cs="Times New Roman"/>
          <w:sz w:val="22"/>
          <w:szCs w:val="22"/>
        </w:rPr>
        <w:t xml:space="preserve"> ir</w:t>
      </w:r>
      <w:r w:rsidRPr="002A275A">
        <w:rPr>
          <w:rFonts w:ascii="Times New Roman" w:hAnsi="Times New Roman" w:cs="Times New Roman"/>
          <w:sz w:val="22"/>
          <w:szCs w:val="22"/>
        </w:rPr>
        <w:t xml:space="preserve"> pateikta su žodžiais „arba lygiavertis“. Lygiavertiškumo įrodymas yra tiekėjo pareiga.</w:t>
      </w:r>
    </w:p>
    <w:p w14:paraId="7BF13EF2" w14:textId="67202A37" w:rsidR="00B83FD5" w:rsidRPr="002A275A" w:rsidRDefault="00B83FD5" w:rsidP="002A275A">
      <w:pPr>
        <w:pStyle w:val="NoSpacing"/>
        <w:numPr>
          <w:ilvl w:val="1"/>
          <w:numId w:val="4"/>
        </w:numPr>
        <w:tabs>
          <w:tab w:val="left" w:pos="1276"/>
        </w:tabs>
        <w:ind w:left="0" w:firstLine="567"/>
        <w:contextualSpacing/>
        <w:jc w:val="both"/>
        <w:rPr>
          <w:rFonts w:ascii="Times New Roman" w:hAnsi="Times New Roman" w:cs="Times New Roman"/>
          <w:sz w:val="22"/>
          <w:szCs w:val="22"/>
        </w:rPr>
      </w:pPr>
      <w:r w:rsidRPr="002A275A">
        <w:rPr>
          <w:rFonts w:ascii="Times New Roman" w:hAnsi="Times New Roman" w:cs="Times New Roman"/>
          <w:sz w:val="22"/>
          <w:szCs w:val="22"/>
        </w:rPr>
        <w:t xml:space="preserve">Jeigu apibūdinant pirkimo objektą techninėje specifikacijoje nurodytas standartas, </w:t>
      </w:r>
      <w:r w:rsidRPr="002A275A">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A275A">
        <w:rPr>
          <w:rFonts w:ascii="Times New Roman" w:hAnsi="Times New Roman" w:cs="Times New Roman"/>
          <w:sz w:val="22"/>
          <w:szCs w:val="22"/>
        </w:rPr>
        <w:t>turi būti laikoma, kad kiekviena tokia nuoroda yra pateikta su žodžiais „arba lygiavertis“.</w:t>
      </w:r>
    </w:p>
    <w:p w14:paraId="580062CF" w14:textId="77777777" w:rsidR="00DC425F" w:rsidRPr="002A275A" w:rsidRDefault="00DC425F" w:rsidP="002A275A">
      <w:pPr>
        <w:pStyle w:val="NoSpacing"/>
        <w:tabs>
          <w:tab w:val="left" w:pos="1276"/>
        </w:tabs>
        <w:ind w:left="567"/>
        <w:contextualSpacing/>
        <w:jc w:val="both"/>
        <w:rPr>
          <w:rFonts w:ascii="Times New Roman" w:hAnsi="Times New Roman" w:cs="Times New Roman"/>
          <w:sz w:val="22"/>
          <w:szCs w:val="22"/>
        </w:rPr>
      </w:pPr>
    </w:p>
    <w:p w14:paraId="7108C325" w14:textId="77777777" w:rsidR="00B83FD5" w:rsidRPr="002A275A" w:rsidRDefault="00B83FD5" w:rsidP="002A275A">
      <w:pPr>
        <w:pStyle w:val="Heading1"/>
        <w:tabs>
          <w:tab w:val="left" w:pos="567"/>
        </w:tabs>
        <w:spacing w:before="0" w:after="0"/>
        <w:contextualSpacing/>
        <w:rPr>
          <w:rFonts w:ascii="Times New Roman" w:hAnsi="Times New Roman" w:cs="Times New Roman"/>
          <w:b/>
          <w:sz w:val="22"/>
          <w:szCs w:val="22"/>
        </w:rPr>
      </w:pPr>
      <w:bookmarkStart w:id="6" w:name="_Toc168043245"/>
      <w:r w:rsidRPr="002A275A">
        <w:rPr>
          <w:rFonts w:ascii="Times New Roman" w:hAnsi="Times New Roman" w:cs="Times New Roman"/>
          <w:b/>
          <w:sz w:val="22"/>
          <w:szCs w:val="22"/>
        </w:rPr>
        <w:t>3.</w:t>
      </w:r>
      <w:r w:rsidRPr="002A275A">
        <w:rPr>
          <w:rFonts w:ascii="Times New Roman" w:hAnsi="Times New Roman" w:cs="Times New Roman"/>
          <w:b/>
          <w:sz w:val="22"/>
          <w:szCs w:val="22"/>
        </w:rPr>
        <w:tab/>
      </w:r>
      <w:bookmarkStart w:id="7" w:name="_Ref39427921"/>
      <w:bookmarkStart w:id="8" w:name="_Ref39427927"/>
      <w:bookmarkStart w:id="9" w:name="_Ref39740354"/>
      <w:r w:rsidRPr="002A275A">
        <w:rPr>
          <w:rFonts w:ascii="Times New Roman" w:hAnsi="Times New Roman" w:cs="Times New Roman"/>
          <w:b/>
          <w:sz w:val="22"/>
          <w:szCs w:val="22"/>
        </w:rPr>
        <w:t>Susitikimai su tiekėjais</w:t>
      </w:r>
      <w:bookmarkEnd w:id="7"/>
      <w:bookmarkEnd w:id="8"/>
      <w:r w:rsidRPr="002A275A">
        <w:rPr>
          <w:rFonts w:ascii="Times New Roman" w:hAnsi="Times New Roman" w:cs="Times New Roman"/>
          <w:b/>
          <w:sz w:val="22"/>
          <w:szCs w:val="22"/>
        </w:rPr>
        <w:t xml:space="preserve"> ir objekto apžiūra</w:t>
      </w:r>
      <w:bookmarkEnd w:id="6"/>
      <w:bookmarkEnd w:id="9"/>
    </w:p>
    <w:p w14:paraId="78335EBF" w14:textId="77777777" w:rsidR="00B83FD5" w:rsidRPr="002A275A" w:rsidRDefault="00B83FD5" w:rsidP="002A275A">
      <w:pPr>
        <w:pStyle w:val="ListParagraph"/>
        <w:spacing w:after="0" w:line="240" w:lineRule="auto"/>
        <w:ind w:left="0" w:firstLine="567"/>
        <w:jc w:val="both"/>
        <w:rPr>
          <w:rFonts w:ascii="Times New Roman" w:hAnsi="Times New Roman" w:cs="Times New Roman"/>
        </w:rPr>
      </w:pPr>
      <w:r w:rsidRPr="002A275A">
        <w:rPr>
          <w:rFonts w:ascii="Times New Roman" w:hAnsi="Times New Roman" w:cs="Times New Roman"/>
          <w:iCs/>
        </w:rPr>
        <w:t>3.1.</w:t>
      </w:r>
      <w:r w:rsidRPr="002A275A">
        <w:rPr>
          <w:rFonts w:ascii="Times New Roman" w:hAnsi="Times New Roman" w:cs="Times New Roman"/>
          <w:i/>
        </w:rPr>
        <w:tab/>
      </w:r>
      <w:r w:rsidRPr="002A275A">
        <w:rPr>
          <w:rFonts w:ascii="Times New Roman" w:hAnsi="Times New Roman" w:cs="Times New Roman"/>
        </w:rPr>
        <w:t>Perkančioji organizacija nerengs susitikimo su tiekėjais dėl pirkimo dokumentų paaiškinimo.</w:t>
      </w:r>
    </w:p>
    <w:p w14:paraId="728B3E15" w14:textId="569FED12" w:rsidR="00AE645F" w:rsidRPr="002A275A" w:rsidRDefault="00AE645F" w:rsidP="002A275A">
      <w:pPr>
        <w:pStyle w:val="ListParagraph"/>
        <w:spacing w:after="0" w:line="240" w:lineRule="auto"/>
        <w:ind w:left="0" w:firstLine="567"/>
        <w:jc w:val="both"/>
        <w:rPr>
          <w:rFonts w:ascii="Times New Roman" w:hAnsi="Times New Roman" w:cs="Times New Roman"/>
        </w:rPr>
      </w:pPr>
      <w:r w:rsidRPr="002A275A">
        <w:rPr>
          <w:rFonts w:ascii="Times New Roman" w:hAnsi="Times New Roman" w:cs="Times New Roman"/>
        </w:rPr>
        <w:t>3.2.</w:t>
      </w:r>
      <w:r w:rsidRPr="002A275A">
        <w:rPr>
          <w:rFonts w:ascii="Times New Roman" w:hAnsi="Times New Roman" w:cs="Times New Roman"/>
        </w:rPr>
        <w:tab/>
      </w:r>
      <w:r w:rsidR="007370E5" w:rsidRPr="002A275A">
        <w:rPr>
          <w:rFonts w:ascii="Times New Roman" w:hAnsi="Times New Roman" w:cs="Times New Roman"/>
        </w:rPr>
        <w:t>Perkančioji organizacija nerengs objekto apžiūros</w:t>
      </w:r>
      <w:r w:rsidRPr="002A275A">
        <w:rPr>
          <w:rFonts w:ascii="Times New Roman" w:hAnsi="Times New Roman" w:cs="Times New Roman"/>
        </w:rPr>
        <w:t>.</w:t>
      </w:r>
    </w:p>
    <w:p w14:paraId="5056A2AE" w14:textId="77777777" w:rsidR="00336576" w:rsidRPr="002A275A" w:rsidRDefault="00336576" w:rsidP="002A275A">
      <w:pPr>
        <w:pStyle w:val="ListParagraph"/>
        <w:spacing w:after="0" w:line="240" w:lineRule="auto"/>
        <w:ind w:left="0" w:firstLine="567"/>
        <w:jc w:val="both"/>
        <w:rPr>
          <w:rFonts w:ascii="Times New Roman" w:hAnsi="Times New Roman" w:cs="Times New Roman"/>
        </w:rPr>
      </w:pPr>
    </w:p>
    <w:p w14:paraId="11D12F0F" w14:textId="77777777" w:rsidR="00B83FD5" w:rsidRPr="002A275A" w:rsidRDefault="00B83FD5" w:rsidP="002A275A">
      <w:pPr>
        <w:pStyle w:val="Heading1"/>
        <w:tabs>
          <w:tab w:val="left" w:pos="567"/>
        </w:tabs>
        <w:spacing w:before="0" w:after="0"/>
        <w:contextualSpacing/>
        <w:rPr>
          <w:rFonts w:ascii="Times New Roman" w:hAnsi="Times New Roman" w:cs="Times New Roman"/>
          <w:b/>
          <w:sz w:val="22"/>
          <w:szCs w:val="22"/>
        </w:rPr>
      </w:pPr>
      <w:bookmarkStart w:id="10" w:name="_Ref39473754"/>
      <w:bookmarkStart w:id="11" w:name="_Ref39473761"/>
      <w:bookmarkStart w:id="12" w:name="_Ref39474188"/>
      <w:bookmarkStart w:id="13" w:name="_Toc168043246"/>
      <w:r w:rsidRPr="002A275A">
        <w:rPr>
          <w:rFonts w:ascii="Times New Roman" w:hAnsi="Times New Roman" w:cs="Times New Roman"/>
          <w:b/>
          <w:sz w:val="22"/>
          <w:szCs w:val="22"/>
        </w:rPr>
        <w:t>4.</w:t>
      </w:r>
      <w:r w:rsidRPr="002A275A">
        <w:rPr>
          <w:rFonts w:ascii="Times New Roman" w:hAnsi="Times New Roman" w:cs="Times New Roman"/>
          <w:b/>
          <w:sz w:val="22"/>
          <w:szCs w:val="22"/>
        </w:rPr>
        <w:tab/>
        <w:t>Tiekėjų pašalinimo pagrindai</w:t>
      </w:r>
      <w:bookmarkEnd w:id="10"/>
      <w:bookmarkEnd w:id="11"/>
      <w:bookmarkEnd w:id="12"/>
      <w:r w:rsidRPr="002A275A">
        <w:rPr>
          <w:rFonts w:ascii="Times New Roman" w:hAnsi="Times New Roman" w:cs="Times New Roman"/>
          <w:b/>
          <w:sz w:val="22"/>
          <w:szCs w:val="22"/>
        </w:rPr>
        <w:t xml:space="preserve"> ir kvalifikacijos reikalavimai</w:t>
      </w:r>
      <w:bookmarkEnd w:id="13"/>
    </w:p>
    <w:p w14:paraId="2107100B" w14:textId="77777777" w:rsidR="00B83FD5" w:rsidRPr="002A275A" w:rsidRDefault="00B83FD5" w:rsidP="002A275A">
      <w:pPr>
        <w:pStyle w:val="ListParagraph"/>
        <w:tabs>
          <w:tab w:val="left" w:pos="1276"/>
        </w:tabs>
        <w:spacing w:after="0" w:line="240" w:lineRule="auto"/>
        <w:ind w:left="0" w:firstLine="567"/>
        <w:jc w:val="both"/>
        <w:rPr>
          <w:rFonts w:ascii="Times New Roman" w:hAnsi="Times New Roman" w:cs="Times New Roman"/>
        </w:rPr>
      </w:pPr>
      <w:r w:rsidRPr="002A275A">
        <w:rPr>
          <w:rFonts w:ascii="Times New Roman" w:hAnsi="Times New Roman" w:cs="Times New Roman"/>
        </w:rPr>
        <w:t>4.1.</w:t>
      </w:r>
      <w:r w:rsidRPr="002A275A">
        <w:rPr>
          <w:rFonts w:ascii="Times New Roman" w:hAnsi="Times New Roman" w:cs="Times New Roman"/>
        </w:rPr>
        <w:tab/>
        <w:t>Reikalavimai dėl tiekėjo ir</w:t>
      </w:r>
      <w:bookmarkStart w:id="14" w:name="_Hlk41039660"/>
      <w:r w:rsidRPr="002A275A">
        <w:rPr>
          <w:rFonts w:ascii="Times New Roman" w:hAnsi="Times New Roman" w:cs="Times New Roman"/>
        </w:rPr>
        <w:t xml:space="preserve"> subtiekėjų (jei taikoma), ūkio subjektų, kurių pajėgumais tiekėjas remiasi, </w:t>
      </w:r>
      <w:bookmarkEnd w:id="14"/>
      <w:r w:rsidRPr="002A275A">
        <w:rPr>
          <w:rFonts w:ascii="Times New Roman" w:hAnsi="Times New Roman" w:cs="Times New Roman"/>
        </w:rPr>
        <w:t xml:space="preserve">pašalinimo pagrindų nebuvimo bei jų nebuvimą patvirtinantys dokumentai nurodyti specialiųjų </w:t>
      </w:r>
      <w:r w:rsidRPr="002A275A">
        <w:rPr>
          <w:rFonts w:ascii="Times New Roman" w:eastAsia="Calibri" w:hAnsi="Times New Roman" w:cs="Times New Roman"/>
        </w:rPr>
        <w:t xml:space="preserve">pirkimo sąlygų </w:t>
      </w:r>
      <w:r w:rsidRPr="002A275A">
        <w:rPr>
          <w:rFonts w:ascii="Times New Roman" w:hAnsi="Times New Roman" w:cs="Times New Roman"/>
        </w:rPr>
        <w:t xml:space="preserve">3 </w:t>
      </w:r>
      <w:r w:rsidRPr="002A275A">
        <w:rPr>
          <w:rFonts w:ascii="Times New Roman" w:eastAsia="Calibri" w:hAnsi="Times New Roman" w:cs="Times New Roman"/>
        </w:rPr>
        <w:t>priede „</w:t>
      </w:r>
      <w:r w:rsidRPr="002A275A">
        <w:rPr>
          <w:rFonts w:ascii="Times New Roman" w:hAnsi="Times New Roman" w:cs="Times New Roman"/>
          <w:bCs/>
          <w:color w:val="000000"/>
        </w:rPr>
        <w:t>Tiekėjų pašalinimo pagrindai</w:t>
      </w:r>
      <w:r w:rsidRPr="002A275A">
        <w:rPr>
          <w:rFonts w:ascii="Times New Roman" w:eastAsia="Calibri" w:hAnsi="Times New Roman" w:cs="Times New Roman"/>
        </w:rPr>
        <w:t>“</w:t>
      </w:r>
      <w:r w:rsidRPr="002A275A">
        <w:rPr>
          <w:rFonts w:ascii="Times New Roman" w:hAnsi="Times New Roman" w:cs="Times New Roman"/>
        </w:rPr>
        <w:t>.</w:t>
      </w:r>
    </w:p>
    <w:p w14:paraId="4AFFB938" w14:textId="4BA7844A" w:rsidR="00A60E2D" w:rsidRPr="002A275A" w:rsidRDefault="00B83FD5" w:rsidP="002A275A">
      <w:pPr>
        <w:pStyle w:val="ListParagraph"/>
        <w:tabs>
          <w:tab w:val="left" w:pos="1276"/>
        </w:tabs>
        <w:spacing w:after="0" w:line="240" w:lineRule="auto"/>
        <w:ind w:left="0" w:firstLine="567"/>
        <w:jc w:val="both"/>
        <w:rPr>
          <w:rFonts w:ascii="Times New Roman" w:hAnsi="Times New Roman" w:cs="Times New Roman"/>
        </w:rPr>
      </w:pPr>
      <w:r w:rsidRPr="002A275A">
        <w:rPr>
          <w:rFonts w:ascii="Times New Roman" w:hAnsi="Times New Roman" w:cs="Times New Roman"/>
        </w:rPr>
        <w:t>4.2.</w:t>
      </w:r>
      <w:r w:rsidRPr="002A275A">
        <w:rPr>
          <w:rFonts w:ascii="Times New Roman" w:hAnsi="Times New Roman" w:cs="Times New Roman"/>
        </w:rPr>
        <w:tab/>
      </w:r>
      <w:r w:rsidR="00A60E2D" w:rsidRPr="002A275A">
        <w:rPr>
          <w:rFonts w:ascii="Times New Roman" w:eastAsia="Times New Roman" w:hAnsi="Times New Roman" w:cs="Times New Roman"/>
          <w:lang w:eastAsia="lt-LT"/>
        </w:rPr>
        <w:t xml:space="preserve">Tiekėjams </w:t>
      </w:r>
      <w:r w:rsidR="008B1078" w:rsidRPr="002A275A">
        <w:rPr>
          <w:rFonts w:ascii="Times New Roman" w:eastAsia="Times New Roman" w:hAnsi="Times New Roman" w:cs="Times New Roman"/>
          <w:lang w:eastAsia="lt-LT"/>
        </w:rPr>
        <w:t>ne</w:t>
      </w:r>
      <w:r w:rsidR="00A60E2D" w:rsidRPr="002A275A">
        <w:rPr>
          <w:rFonts w:ascii="Times New Roman" w:eastAsia="Times New Roman" w:hAnsi="Times New Roman" w:cs="Times New Roman"/>
          <w:lang w:eastAsia="lt-LT"/>
        </w:rPr>
        <w:t>nustatomi kvalifikacijos reikalavimai</w:t>
      </w:r>
      <w:r w:rsidRPr="002A275A">
        <w:rPr>
          <w:rFonts w:ascii="Times New Roman" w:hAnsi="Times New Roman" w:cs="Times New Roman"/>
        </w:rPr>
        <w:t>.</w:t>
      </w:r>
    </w:p>
    <w:p w14:paraId="46F50D77" w14:textId="4036A509" w:rsidR="00262936" w:rsidRPr="002A275A" w:rsidRDefault="00376237" w:rsidP="002A275A">
      <w:pPr>
        <w:pStyle w:val="ListParagraph"/>
        <w:tabs>
          <w:tab w:val="left" w:pos="1276"/>
        </w:tabs>
        <w:spacing w:after="0" w:line="240" w:lineRule="auto"/>
        <w:ind w:left="0" w:firstLine="567"/>
        <w:jc w:val="both"/>
        <w:rPr>
          <w:rFonts w:ascii="Times New Roman" w:eastAsia="Calibri" w:hAnsi="Times New Roman" w:cs="Times New Roman"/>
          <w:iCs/>
          <w:lang w:eastAsia="lt-LT"/>
        </w:rPr>
      </w:pPr>
      <w:r w:rsidRPr="002A275A">
        <w:rPr>
          <w:rFonts w:ascii="Times New Roman" w:hAnsi="Times New Roman" w:cs="Times New Roman"/>
        </w:rPr>
        <w:t>4.3.</w:t>
      </w:r>
      <w:r w:rsidRPr="002A275A">
        <w:rPr>
          <w:rFonts w:ascii="Times New Roman" w:hAnsi="Times New Roman" w:cs="Times New Roman"/>
        </w:rPr>
        <w:tab/>
      </w:r>
      <w:r w:rsidRPr="002A275A">
        <w:rPr>
          <w:rFonts w:ascii="Times New Roman" w:eastAsia="Calibri" w:hAnsi="Times New Roman" w:cs="Times New Roman"/>
          <w:lang w:eastAsia="lt-LT"/>
        </w:rPr>
        <w:t>Perkančioji organizacija nereikalauja, kad tiekėjai laikytųsi k</w:t>
      </w:r>
      <w:r w:rsidRPr="002A275A">
        <w:rPr>
          <w:rFonts w:ascii="Times New Roman" w:eastAsia="Calibri" w:hAnsi="Times New Roman" w:cs="Times New Roman"/>
          <w:iCs/>
          <w:lang w:eastAsia="lt-LT"/>
        </w:rPr>
        <w:t>okybės vadybos sistemos ir (arba) aplinkos apsaugos vadybos sistemos standartų.</w:t>
      </w:r>
    </w:p>
    <w:p w14:paraId="0B66156D" w14:textId="77777777" w:rsidR="00DC425F" w:rsidRPr="002A275A" w:rsidRDefault="00DC425F" w:rsidP="002A275A">
      <w:pPr>
        <w:pStyle w:val="ListParagraph"/>
        <w:tabs>
          <w:tab w:val="left" w:pos="1276"/>
        </w:tabs>
        <w:spacing w:after="0" w:line="240" w:lineRule="auto"/>
        <w:ind w:left="0" w:firstLine="567"/>
        <w:jc w:val="both"/>
        <w:rPr>
          <w:rFonts w:ascii="Times New Roman" w:hAnsi="Times New Roman" w:cs="Times New Roman"/>
        </w:rPr>
      </w:pPr>
    </w:p>
    <w:p w14:paraId="27AD0432" w14:textId="77777777" w:rsidR="00B83FD5" w:rsidRPr="002A275A" w:rsidRDefault="00B83FD5" w:rsidP="002A275A">
      <w:pPr>
        <w:pStyle w:val="Heading1"/>
        <w:tabs>
          <w:tab w:val="left" w:pos="567"/>
        </w:tabs>
        <w:spacing w:before="0" w:after="0"/>
        <w:contextualSpacing/>
        <w:jc w:val="both"/>
        <w:rPr>
          <w:rFonts w:ascii="Times New Roman" w:hAnsi="Times New Roman" w:cs="Times New Roman"/>
          <w:b/>
          <w:sz w:val="22"/>
          <w:szCs w:val="22"/>
        </w:rPr>
      </w:pPr>
      <w:bookmarkStart w:id="15" w:name="_Toc168043247"/>
      <w:r w:rsidRPr="002A275A">
        <w:rPr>
          <w:rFonts w:ascii="Times New Roman" w:hAnsi="Times New Roman" w:cs="Times New Roman"/>
          <w:b/>
          <w:sz w:val="22"/>
          <w:szCs w:val="22"/>
        </w:rPr>
        <w:t>5.</w:t>
      </w:r>
      <w:r w:rsidRPr="002A275A">
        <w:rPr>
          <w:rFonts w:ascii="Times New Roman" w:hAnsi="Times New Roman" w:cs="Times New Roman"/>
          <w:b/>
          <w:sz w:val="22"/>
          <w:szCs w:val="22"/>
        </w:rPr>
        <w:tab/>
        <w:t>Reikalavimai, susiję su nacionaliniu saugumu</w:t>
      </w:r>
      <w:bookmarkEnd w:id="15"/>
    </w:p>
    <w:p w14:paraId="3386CC9B" w14:textId="607562C6" w:rsidR="00B83FD5" w:rsidRPr="002A275A" w:rsidRDefault="00B83FD5" w:rsidP="002A275A">
      <w:pPr>
        <w:spacing w:after="0" w:line="240" w:lineRule="auto"/>
        <w:ind w:firstLine="567"/>
        <w:jc w:val="both"/>
        <w:rPr>
          <w:rFonts w:ascii="Times New Roman" w:hAnsi="Times New Roman" w:cs="Times New Roman"/>
          <w:color w:val="000000" w:themeColor="text1"/>
          <w:sz w:val="22"/>
          <w:szCs w:val="22"/>
        </w:rPr>
      </w:pPr>
      <w:r w:rsidRPr="002A275A">
        <w:rPr>
          <w:rFonts w:ascii="Times New Roman" w:hAnsi="Times New Roman" w:cs="Times New Roman"/>
          <w:sz w:val="22"/>
          <w:szCs w:val="22"/>
        </w:rPr>
        <w:t>5.1</w:t>
      </w:r>
      <w:r w:rsidRPr="002A275A">
        <w:rPr>
          <w:rFonts w:ascii="Times New Roman" w:hAnsi="Times New Roman" w:cs="Times New Roman"/>
          <w:sz w:val="22"/>
          <w:szCs w:val="22"/>
        </w:rPr>
        <w:tab/>
      </w:r>
      <w:r w:rsidR="00AA5578" w:rsidRPr="002A275A">
        <w:rPr>
          <w:rFonts w:ascii="Times New Roman" w:hAnsi="Times New Roman" w:cs="Times New Roman"/>
          <w:color w:val="000000" w:themeColor="text1"/>
          <w:sz w:val="22"/>
          <w:szCs w:val="22"/>
        </w:rPr>
        <w:t>Perkančioji organizacija netaiko nuostatų, susijusių su nacionaliniu saugumu.</w:t>
      </w:r>
    </w:p>
    <w:p w14:paraId="125B29AA" w14:textId="77777777" w:rsidR="00DC425F" w:rsidRPr="002A275A" w:rsidRDefault="00DC425F" w:rsidP="002A275A">
      <w:pPr>
        <w:spacing w:after="0" w:line="240" w:lineRule="auto"/>
        <w:ind w:firstLine="567"/>
        <w:jc w:val="both"/>
        <w:rPr>
          <w:rFonts w:ascii="Times New Roman" w:hAnsi="Times New Roman" w:cs="Times New Roman"/>
          <w:iCs/>
          <w:color w:val="FF0000"/>
          <w:sz w:val="22"/>
          <w:szCs w:val="22"/>
        </w:rPr>
      </w:pPr>
    </w:p>
    <w:p w14:paraId="7B39C5C8" w14:textId="45A24D56" w:rsidR="00B83FD5" w:rsidRPr="002A275A" w:rsidRDefault="00B83FD5" w:rsidP="002A275A">
      <w:pPr>
        <w:pStyle w:val="Heading1"/>
        <w:tabs>
          <w:tab w:val="left" w:pos="567"/>
        </w:tabs>
        <w:spacing w:before="0" w:after="0"/>
        <w:contextualSpacing/>
        <w:rPr>
          <w:rFonts w:ascii="Times New Roman" w:hAnsi="Times New Roman" w:cs="Times New Roman"/>
          <w:b/>
          <w:sz w:val="22"/>
          <w:szCs w:val="22"/>
        </w:rPr>
      </w:pPr>
      <w:bookmarkStart w:id="16" w:name="_Ref39666794"/>
      <w:bookmarkStart w:id="17" w:name="_Ref39666796"/>
      <w:bookmarkStart w:id="18" w:name="_Toc168043248"/>
      <w:r w:rsidRPr="002A275A">
        <w:rPr>
          <w:rFonts w:ascii="Times New Roman" w:hAnsi="Times New Roman" w:cs="Times New Roman"/>
          <w:b/>
          <w:sz w:val="22"/>
          <w:szCs w:val="22"/>
        </w:rPr>
        <w:t>6.</w:t>
      </w:r>
      <w:r w:rsidRPr="002A275A">
        <w:rPr>
          <w:rFonts w:ascii="Times New Roman" w:hAnsi="Times New Roman" w:cs="Times New Roman"/>
          <w:b/>
          <w:sz w:val="22"/>
          <w:szCs w:val="22"/>
        </w:rPr>
        <w:tab/>
        <w:t>Specialieji reikalavimai pasiūlymų rengimui ir pateikimui</w:t>
      </w:r>
      <w:bookmarkEnd w:id="16"/>
      <w:bookmarkEnd w:id="17"/>
      <w:bookmarkEnd w:id="18"/>
    </w:p>
    <w:p w14:paraId="7265813D" w14:textId="27C1D5E0" w:rsidR="00B83FD5" w:rsidRPr="002A275A" w:rsidRDefault="00B83FD5" w:rsidP="002A275A">
      <w:pPr>
        <w:pStyle w:val="ListParagraph"/>
        <w:numPr>
          <w:ilvl w:val="1"/>
          <w:numId w:val="6"/>
        </w:numPr>
        <w:tabs>
          <w:tab w:val="left" w:pos="1276"/>
        </w:tabs>
        <w:spacing w:after="0" w:line="240" w:lineRule="auto"/>
        <w:ind w:left="0" w:firstLine="567"/>
        <w:jc w:val="both"/>
        <w:rPr>
          <w:rFonts w:ascii="Times New Roman" w:hAnsi="Times New Roman" w:cs="Times New Roman"/>
          <w:i/>
          <w:iCs/>
        </w:rPr>
      </w:pPr>
      <w:r w:rsidRPr="002A275A">
        <w:rPr>
          <w:rFonts w:ascii="Times New Roman" w:hAnsi="Times New Roman" w:cs="Times New Roman"/>
        </w:rPr>
        <w:t>Tiekėjo pasiūlymą sudaro CVP IS pateikiamų ir žemiau nurodytų dokumentų visuma:</w:t>
      </w:r>
    </w:p>
    <w:p w14:paraId="3B1BFD78" w14:textId="00B20B32" w:rsidR="00B83FD5" w:rsidRPr="00763CD5" w:rsidRDefault="00B83FD5" w:rsidP="002A275A">
      <w:pPr>
        <w:pStyle w:val="ListParagraph"/>
        <w:numPr>
          <w:ilvl w:val="2"/>
          <w:numId w:val="6"/>
        </w:numPr>
        <w:tabs>
          <w:tab w:val="left" w:pos="1276"/>
        </w:tabs>
        <w:spacing w:after="0" w:line="240" w:lineRule="auto"/>
        <w:ind w:left="0" w:firstLine="567"/>
        <w:jc w:val="both"/>
        <w:rPr>
          <w:rFonts w:ascii="Times New Roman" w:hAnsi="Times New Roman" w:cs="Times New Roman"/>
          <w:highlight w:val="lightGray"/>
          <w:u w:val="single"/>
        </w:rPr>
      </w:pPr>
      <w:r w:rsidRPr="00763CD5">
        <w:rPr>
          <w:rFonts w:ascii="Times New Roman" w:hAnsi="Times New Roman" w:cs="Times New Roman"/>
          <w:highlight w:val="lightGray"/>
        </w:rPr>
        <w:t xml:space="preserve">tiekėjo </w:t>
      </w:r>
      <w:r w:rsidRPr="00763CD5">
        <w:rPr>
          <w:rFonts w:ascii="Times New Roman" w:hAnsi="Times New Roman" w:cs="Times New Roman"/>
          <w:b/>
          <w:bCs/>
          <w:highlight w:val="lightGray"/>
          <w:u w:val="single"/>
        </w:rPr>
        <w:t>pasirašytas</w:t>
      </w:r>
      <w:r w:rsidRPr="00763CD5">
        <w:rPr>
          <w:rFonts w:ascii="Times New Roman" w:hAnsi="Times New Roman" w:cs="Times New Roman"/>
          <w:highlight w:val="lightGray"/>
        </w:rPr>
        <w:t xml:space="preserve"> pasiūlymas, parengtas pagal </w:t>
      </w:r>
      <w:r w:rsidR="009C0313" w:rsidRPr="00763CD5">
        <w:rPr>
          <w:rFonts w:ascii="Times New Roman" w:hAnsi="Times New Roman" w:cs="Times New Roman"/>
          <w:highlight w:val="lightGray"/>
        </w:rPr>
        <w:t>S</w:t>
      </w:r>
      <w:r w:rsidRPr="00763CD5">
        <w:rPr>
          <w:rFonts w:ascii="Times New Roman" w:hAnsi="Times New Roman" w:cs="Times New Roman"/>
          <w:highlight w:val="lightGray"/>
        </w:rPr>
        <w:t xml:space="preserve">pecialiųjų pirkimo sąlygų </w:t>
      </w:r>
      <w:r w:rsidR="00883C18" w:rsidRPr="00763CD5">
        <w:rPr>
          <w:rFonts w:ascii="Times New Roman" w:hAnsi="Times New Roman" w:cs="Times New Roman"/>
          <w:highlight w:val="lightGray"/>
        </w:rPr>
        <w:t>5</w:t>
      </w:r>
      <w:r w:rsidRPr="00763CD5">
        <w:rPr>
          <w:rFonts w:ascii="Times New Roman" w:hAnsi="Times New Roman" w:cs="Times New Roman"/>
          <w:highlight w:val="lightGray"/>
          <w:shd w:val="clear" w:color="auto" w:fill="FFFFFF"/>
        </w:rPr>
        <w:t xml:space="preserve"> </w:t>
      </w:r>
      <w:r w:rsidRPr="00763CD5">
        <w:rPr>
          <w:rFonts w:ascii="Times New Roman" w:hAnsi="Times New Roman" w:cs="Times New Roman"/>
          <w:highlight w:val="lightGray"/>
        </w:rPr>
        <w:t>priede „Pasiūlymo forma“ pateiktą pasiūlymo formą</w:t>
      </w:r>
      <w:r w:rsidR="0003195E" w:rsidRPr="00763CD5">
        <w:rPr>
          <w:rFonts w:ascii="Times New Roman" w:hAnsi="Times New Roman" w:cs="Times New Roman"/>
          <w:highlight w:val="lightGray"/>
        </w:rPr>
        <w:t>;</w:t>
      </w:r>
    </w:p>
    <w:p w14:paraId="723F47CA" w14:textId="1E41101B" w:rsidR="00176EA0" w:rsidRPr="00763CD5" w:rsidRDefault="00176EA0" w:rsidP="002A275A">
      <w:pPr>
        <w:pStyle w:val="ListParagraph"/>
        <w:numPr>
          <w:ilvl w:val="2"/>
          <w:numId w:val="6"/>
        </w:numPr>
        <w:tabs>
          <w:tab w:val="left" w:pos="1276"/>
        </w:tabs>
        <w:spacing w:after="0" w:line="240" w:lineRule="auto"/>
        <w:ind w:left="0" w:firstLine="567"/>
        <w:jc w:val="both"/>
        <w:rPr>
          <w:rFonts w:ascii="Times New Roman" w:hAnsi="Times New Roman" w:cs="Times New Roman"/>
          <w:highlight w:val="lightGray"/>
        </w:rPr>
      </w:pPr>
      <w:r w:rsidRPr="00763CD5">
        <w:rPr>
          <w:rFonts w:ascii="Times New Roman" w:hAnsi="Times New Roman" w:cs="Times New Roman"/>
          <w:b/>
          <w:bCs/>
          <w:highlight w:val="lightGray"/>
          <w:u w:val="single"/>
        </w:rPr>
        <w:t>užpildyta</w:t>
      </w:r>
      <w:r w:rsidRPr="00763CD5">
        <w:rPr>
          <w:rFonts w:ascii="Times New Roman" w:hAnsi="Times New Roman" w:cs="Times New Roman"/>
          <w:highlight w:val="lightGray"/>
        </w:rPr>
        <w:t xml:space="preserve"> techninė specifikacija (pildoma 1 lentelė) (Specialiųjų pirkimo sąlygų 2 priedas);</w:t>
      </w:r>
    </w:p>
    <w:p w14:paraId="3BD7A542" w14:textId="50B2B10E" w:rsidR="00B83FD5" w:rsidRPr="002A275A" w:rsidRDefault="00B83FD5" w:rsidP="002A275A">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763CD5">
        <w:rPr>
          <w:rFonts w:ascii="Times New Roman" w:hAnsi="Times New Roman" w:cs="Times New Roman"/>
          <w:b/>
          <w:bCs/>
          <w:highlight w:val="lightGray"/>
          <w:u w:val="single"/>
        </w:rPr>
        <w:t>užpildytas</w:t>
      </w:r>
      <w:r w:rsidRPr="00763CD5">
        <w:rPr>
          <w:rFonts w:ascii="Times New Roman" w:hAnsi="Times New Roman" w:cs="Times New Roman"/>
          <w:highlight w:val="lightGray"/>
        </w:rPr>
        <w:t xml:space="preserve"> EBVPD (</w:t>
      </w:r>
      <w:r w:rsidR="009C0313" w:rsidRPr="00763CD5">
        <w:rPr>
          <w:rFonts w:ascii="Times New Roman" w:hAnsi="Times New Roman" w:cs="Times New Roman"/>
          <w:highlight w:val="lightGray"/>
        </w:rPr>
        <w:t>S</w:t>
      </w:r>
      <w:r w:rsidRPr="00763CD5">
        <w:rPr>
          <w:rFonts w:ascii="Times New Roman" w:hAnsi="Times New Roman" w:cs="Times New Roman"/>
          <w:highlight w:val="lightGray"/>
        </w:rPr>
        <w:t xml:space="preserve">pecialiųjų pirkimo sąlygų </w:t>
      </w:r>
      <w:r w:rsidR="00883C18" w:rsidRPr="00763CD5">
        <w:rPr>
          <w:rFonts w:ascii="Times New Roman" w:hAnsi="Times New Roman" w:cs="Times New Roman"/>
          <w:highlight w:val="lightGray"/>
        </w:rPr>
        <w:t>4</w:t>
      </w:r>
      <w:r w:rsidRPr="00763CD5">
        <w:rPr>
          <w:rFonts w:ascii="Times New Roman" w:hAnsi="Times New Roman" w:cs="Times New Roman"/>
          <w:highlight w:val="lightGray"/>
        </w:rPr>
        <w:t xml:space="preserve"> priedas). Pasirašydamas pasiūlymą, tiekėjas patvirtina ir EBVPD tikrumą</w:t>
      </w:r>
      <w:r w:rsidRPr="002A275A">
        <w:rPr>
          <w:rFonts w:ascii="Times New Roman" w:hAnsi="Times New Roman" w:cs="Times New Roman"/>
        </w:rPr>
        <w:t>;</w:t>
      </w:r>
    </w:p>
    <w:p w14:paraId="5AEBA573" w14:textId="77777777" w:rsidR="00B83FD5" w:rsidRPr="002A275A" w:rsidRDefault="00B83FD5" w:rsidP="002A275A">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2A275A">
        <w:rPr>
          <w:rFonts w:ascii="Times New Roman" w:hAnsi="Times New Roman" w:cs="Times New Roman"/>
        </w:rPr>
        <w:t>jungtinės veiklos sutarties kopija (jeigu pirkime dalyvauja ūkio subjektų grupė jungtinės veiklos sutarties pagrindu);</w:t>
      </w:r>
    </w:p>
    <w:p w14:paraId="1D3709C4" w14:textId="0E614438" w:rsidR="00B83FD5" w:rsidRPr="002A275A" w:rsidRDefault="00B83FD5" w:rsidP="002A275A">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2A275A">
        <w:rPr>
          <w:rFonts w:ascii="Times New Roman" w:hAnsi="Times New Roman" w:cs="Times New Roman"/>
        </w:rPr>
        <w:t>dokumentas, patvirtinantis, kad asmuo, kuris pasirašė pasiūlymą (jei jis ne tiekėjo vadovas), turėjo teisę jį pasirašyti;</w:t>
      </w:r>
    </w:p>
    <w:p w14:paraId="22167ED8" w14:textId="348390F0" w:rsidR="004D44DD" w:rsidRPr="002A275A" w:rsidRDefault="004D44DD" w:rsidP="002A275A">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2A275A">
        <w:rPr>
          <w:rFonts w:ascii="Times New Roman" w:hAnsi="Times New Roman" w:cs="Times New Roman"/>
        </w:rPr>
        <w:t>jei tiekėjas pasitelkia ūkio subjektus, kurių pajėgumais remiasi, – įrodymai, kad šie ištekliai bus prieinami per visą sutartinių įsipareigojimų vykdymo laikotarpį;</w:t>
      </w:r>
    </w:p>
    <w:p w14:paraId="637E67A3" w14:textId="6B7D228A" w:rsidR="00B83FD5" w:rsidRPr="002A275A" w:rsidRDefault="00B83FD5" w:rsidP="002A275A">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2A275A">
        <w:rPr>
          <w:rFonts w:ascii="Times New Roman" w:hAnsi="Times New Roman" w:cs="Times New Roman"/>
        </w:rPr>
        <w:t>jei tiekėjas pasitelkia subtiekėjus, subtiekėjo deklaracija ar kitas dokumentas, patvirtinantis jo sut</w:t>
      </w:r>
      <w:r w:rsidR="00A00542" w:rsidRPr="002A275A">
        <w:rPr>
          <w:rFonts w:ascii="Times New Roman" w:hAnsi="Times New Roman" w:cs="Times New Roman"/>
        </w:rPr>
        <w:t>ikimą būti subtiekėju pirkime</w:t>
      </w:r>
      <w:r w:rsidR="00363BD7" w:rsidRPr="002A275A">
        <w:rPr>
          <w:rFonts w:ascii="Times New Roman" w:hAnsi="Times New Roman" w:cs="Times New Roman"/>
        </w:rPr>
        <w:t>.</w:t>
      </w:r>
    </w:p>
    <w:p w14:paraId="4C2AF534" w14:textId="13D0B1AD" w:rsidR="00B83FD5" w:rsidRPr="002A275A" w:rsidRDefault="00B83FD5" w:rsidP="002A275A">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2A275A">
        <w:rPr>
          <w:rFonts w:ascii="Times New Roman" w:eastAsia="Calibri" w:hAnsi="Times New Roman" w:cs="Times New Roman"/>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2A275A">
        <w:rPr>
          <w:rFonts w:ascii="Times New Roman" w:hAnsi="Times New Roman" w:cs="Times New Roman"/>
        </w:rPr>
        <w:t>Perkančiajai organizacijai kilus abejonių dėl dokumentų tikrumo, ji turi teisę reikalauti pateikti dokumentų originalus.</w:t>
      </w:r>
      <w:r w:rsidRPr="002A275A">
        <w:rPr>
          <w:rFonts w:ascii="Times New Roman" w:eastAsia="Calibri" w:hAnsi="Times New Roman" w:cs="Times New Roman"/>
        </w:rPr>
        <w:t xml:space="preserve"> Gali būti:</w:t>
      </w:r>
    </w:p>
    <w:p w14:paraId="270D9D31" w14:textId="77777777" w:rsidR="00B83FD5" w:rsidRPr="002A275A" w:rsidRDefault="00B83FD5" w:rsidP="002A275A">
      <w:pPr>
        <w:pStyle w:val="ListParagraph"/>
        <w:tabs>
          <w:tab w:val="left" w:pos="1276"/>
        </w:tabs>
        <w:spacing w:after="0" w:line="240" w:lineRule="auto"/>
        <w:ind w:left="0" w:firstLine="567"/>
        <w:jc w:val="both"/>
        <w:rPr>
          <w:rFonts w:ascii="Times New Roman" w:hAnsi="Times New Roman" w:cs="Times New Roman"/>
          <w:bCs/>
          <w:iCs/>
          <w:u w:val="single"/>
        </w:rPr>
      </w:pPr>
      <w:r w:rsidRPr="002A275A">
        <w:rPr>
          <w:rFonts w:ascii="Times New Roman" w:eastAsia="Calibri" w:hAnsi="Times New Roman" w:cs="Times New Roman"/>
          <w:bCs/>
          <w:iCs/>
        </w:rPr>
        <w:t>6.2.1.</w:t>
      </w:r>
      <w:r w:rsidRPr="002A275A">
        <w:rPr>
          <w:rFonts w:ascii="Times New Roman" w:eastAsia="Calibri" w:hAnsi="Times New Roman" w:cs="Times New Roman"/>
          <w:bCs/>
          <w:iCs/>
        </w:rPr>
        <w:tab/>
        <w:t>pateikiami kvalifikuotu elektroniniu parašu pasirašyti elektroninėmis priemonėmis suformuoti dokumentai;</w:t>
      </w:r>
    </w:p>
    <w:p w14:paraId="50541759" w14:textId="77777777" w:rsidR="00B83FD5" w:rsidRPr="002A275A" w:rsidRDefault="00B83FD5" w:rsidP="002A275A">
      <w:pPr>
        <w:pStyle w:val="ListParagraph"/>
        <w:numPr>
          <w:ilvl w:val="2"/>
          <w:numId w:val="8"/>
        </w:numPr>
        <w:tabs>
          <w:tab w:val="left" w:pos="1276"/>
          <w:tab w:val="left" w:pos="1418"/>
        </w:tabs>
        <w:spacing w:after="0" w:line="240" w:lineRule="auto"/>
        <w:ind w:left="0" w:firstLine="567"/>
        <w:jc w:val="both"/>
        <w:rPr>
          <w:rFonts w:ascii="Times New Roman" w:hAnsi="Times New Roman" w:cs="Times New Roman"/>
          <w:bCs/>
          <w:iCs/>
        </w:rPr>
      </w:pPr>
      <w:r w:rsidRPr="002A275A">
        <w:rPr>
          <w:rFonts w:ascii="Times New Roman" w:eastAsia="Calibri" w:hAnsi="Times New Roman" w:cs="Times New Roman"/>
          <w:bCs/>
          <w:iCs/>
        </w:rPr>
        <w:t>skaitmeninės dokumentų kopijos (</w:t>
      </w:r>
      <w:r w:rsidRPr="002A275A">
        <w:rPr>
          <w:rFonts w:ascii="Times New Roman" w:eastAsia="Calibri" w:hAnsi="Times New Roman" w:cs="Times New Roman"/>
          <w:iCs/>
        </w:rPr>
        <w:t>fiziniu parašu tvirtinami dokumentai turi būti pateikiami pasirašyti ir nuskenuoti)</w:t>
      </w:r>
      <w:r w:rsidRPr="002A275A">
        <w:rPr>
          <w:rFonts w:ascii="Times New Roman" w:eastAsia="Calibri" w:hAnsi="Times New Roman" w:cs="Times New Roman"/>
          <w:bCs/>
          <w:iCs/>
        </w:rPr>
        <w:t>.</w:t>
      </w:r>
    </w:p>
    <w:p w14:paraId="4510942A" w14:textId="6C6962B7" w:rsidR="00B83FD5" w:rsidRPr="002A275A" w:rsidRDefault="00B83FD5" w:rsidP="002A275A">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2A275A">
        <w:rPr>
          <w:rFonts w:ascii="Times New Roman" w:hAnsi="Times New Roman" w:cs="Times New Roman"/>
        </w:rPr>
        <w:t>Pasiūlymas turi būti parengtas, lietuvių arba anglų kalba</w:t>
      </w:r>
      <w:r w:rsidRPr="002A275A">
        <w:rPr>
          <w:rFonts w:ascii="Times New Roman" w:hAnsi="Times New Roman" w:cs="Times New Roman"/>
          <w:color w:val="7030A0"/>
        </w:rPr>
        <w:t xml:space="preserve">. </w:t>
      </w:r>
      <w:r w:rsidRPr="002A275A">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2A275A">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2810D924" w14:textId="7EBF4002" w:rsidR="00B83FD5" w:rsidRPr="002A275A" w:rsidRDefault="00B83FD5" w:rsidP="002A275A">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2A275A">
        <w:rPr>
          <w:rFonts w:ascii="Times New Roman" w:eastAsia="Arial"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2966F14D" w14:textId="017F1D38" w:rsidR="00B83FD5" w:rsidRPr="002A275A" w:rsidRDefault="00B83FD5" w:rsidP="002A275A">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2A275A">
        <w:rPr>
          <w:rFonts w:ascii="Times New Roman" w:eastAsia="Arial" w:hAnsi="Times New Roman" w:cs="Times New Roman"/>
        </w:rPr>
        <w:t xml:space="preserve">Tiekėjų pasiūlymuose nurodytos kainos bus vertinamos </w:t>
      </w:r>
      <w:r w:rsidRPr="002A275A">
        <w:rPr>
          <w:rFonts w:ascii="Times New Roman" w:hAnsi="Times New Roman" w:cs="Times New Roman"/>
        </w:rPr>
        <w:t>ir lyginamos su visais mokesčiais, įskaitant PVM.</w:t>
      </w:r>
    </w:p>
    <w:p w14:paraId="04908E3E" w14:textId="77777777" w:rsidR="00DC425F" w:rsidRPr="002A275A" w:rsidRDefault="00DC425F" w:rsidP="002A275A">
      <w:pPr>
        <w:pStyle w:val="ListParagraph"/>
        <w:tabs>
          <w:tab w:val="left" w:pos="1276"/>
        </w:tabs>
        <w:spacing w:after="0" w:line="240" w:lineRule="auto"/>
        <w:ind w:left="567"/>
        <w:jc w:val="both"/>
        <w:rPr>
          <w:rFonts w:ascii="Times New Roman" w:hAnsi="Times New Roman" w:cs="Times New Roman"/>
        </w:rPr>
      </w:pPr>
    </w:p>
    <w:p w14:paraId="6D43EBCA" w14:textId="77777777" w:rsidR="00B83FD5" w:rsidRPr="002A275A" w:rsidRDefault="00B83FD5" w:rsidP="002A275A">
      <w:pPr>
        <w:pStyle w:val="Heading1"/>
        <w:numPr>
          <w:ilvl w:val="0"/>
          <w:numId w:val="8"/>
        </w:numPr>
        <w:tabs>
          <w:tab w:val="left" w:pos="709"/>
        </w:tabs>
        <w:spacing w:before="0" w:after="0"/>
        <w:rPr>
          <w:rFonts w:ascii="Times New Roman" w:hAnsi="Times New Roman" w:cs="Times New Roman"/>
          <w:b/>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68043249"/>
      <w:bookmarkEnd w:id="19"/>
      <w:bookmarkEnd w:id="20"/>
      <w:bookmarkEnd w:id="21"/>
      <w:bookmarkEnd w:id="22"/>
      <w:bookmarkEnd w:id="23"/>
      <w:r w:rsidRPr="002A275A">
        <w:rPr>
          <w:rFonts w:ascii="Times New Roman" w:hAnsi="Times New Roman" w:cs="Times New Roman"/>
          <w:b/>
          <w:sz w:val="22"/>
          <w:szCs w:val="22"/>
        </w:rPr>
        <w:t>Pasiūlymo galiojimo užtikrinimas</w:t>
      </w:r>
      <w:bookmarkEnd w:id="24"/>
      <w:bookmarkEnd w:id="25"/>
      <w:bookmarkEnd w:id="26"/>
    </w:p>
    <w:p w14:paraId="36E0D174" w14:textId="55FE699A" w:rsidR="00E715F0" w:rsidRPr="002A275A" w:rsidRDefault="00B83FD5" w:rsidP="002A275A">
      <w:pPr>
        <w:pStyle w:val="ListParagraph"/>
        <w:spacing w:after="0" w:line="240" w:lineRule="auto"/>
        <w:ind w:left="0" w:firstLine="567"/>
        <w:jc w:val="both"/>
        <w:rPr>
          <w:rFonts w:ascii="Times New Roman" w:eastAsia="Calibri" w:hAnsi="Times New Roman" w:cs="Times New Roman"/>
        </w:rPr>
      </w:pPr>
      <w:r w:rsidRPr="002A275A">
        <w:rPr>
          <w:rFonts w:ascii="Times New Roman" w:hAnsi="Times New Roman" w:cs="Times New Roman"/>
        </w:rPr>
        <w:t>7.1.</w:t>
      </w:r>
      <w:r w:rsidRPr="002A275A">
        <w:rPr>
          <w:rFonts w:ascii="Times New Roman" w:hAnsi="Times New Roman" w:cs="Times New Roman"/>
        </w:rPr>
        <w:tab/>
      </w:r>
      <w:r w:rsidR="009D5C38" w:rsidRPr="002A275A">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262EA9" w14:textId="1F85CB99" w:rsidR="009D5C38" w:rsidRPr="002A275A" w:rsidRDefault="009D5C38" w:rsidP="002A275A">
      <w:pPr>
        <w:pStyle w:val="ListParagraph"/>
        <w:spacing w:after="0" w:line="240" w:lineRule="auto"/>
        <w:ind w:left="0" w:firstLine="567"/>
        <w:jc w:val="both"/>
        <w:rPr>
          <w:rFonts w:ascii="Times New Roman" w:hAnsi="Times New Roman" w:cs="Times New Roman"/>
        </w:rPr>
      </w:pPr>
      <w:r w:rsidRPr="002A275A">
        <w:rPr>
          <w:rFonts w:ascii="Times New Roman" w:eastAsia="Calibri" w:hAnsi="Times New Roman" w:cs="Times New Roman"/>
        </w:rPr>
        <w:t>7.2.</w:t>
      </w:r>
      <w:r w:rsidRPr="002A275A">
        <w:rPr>
          <w:rFonts w:ascii="Times New Roman" w:eastAsia="Calibri" w:hAnsi="Times New Roman" w:cs="Times New Roman"/>
        </w:rPr>
        <w:tab/>
      </w:r>
      <w:r w:rsidRPr="002A275A">
        <w:rPr>
          <w:rFonts w:ascii="Times New Roman" w:hAnsi="Times New Roman" w:cs="Times New Roman"/>
        </w:rPr>
        <w:t>Perkančioji organizacija gali prašyti dalyvius pratęsti pasiūlymo galiojimo užtikrinimo laiką iki konkrečiai nurodytos datos</w:t>
      </w:r>
      <w:r w:rsidR="00CD4E87" w:rsidRPr="002A275A">
        <w:rPr>
          <w:rFonts w:ascii="Times New Roman" w:hAnsi="Times New Roman" w:cs="Times New Roman"/>
        </w:rPr>
        <w:t>.</w:t>
      </w:r>
    </w:p>
    <w:p w14:paraId="6AE07257" w14:textId="77777777" w:rsidR="00DC425F" w:rsidRPr="002A275A" w:rsidRDefault="00DC425F" w:rsidP="002A275A">
      <w:pPr>
        <w:pStyle w:val="ListParagraph"/>
        <w:spacing w:after="0" w:line="240" w:lineRule="auto"/>
        <w:ind w:left="0" w:firstLine="567"/>
        <w:jc w:val="both"/>
        <w:rPr>
          <w:rFonts w:ascii="Times New Roman" w:hAnsi="Times New Roman" w:cs="Times New Roman"/>
        </w:rPr>
      </w:pPr>
    </w:p>
    <w:p w14:paraId="6B1D51F2" w14:textId="77777777" w:rsidR="00B83FD5" w:rsidRPr="002A275A" w:rsidRDefault="00B83FD5" w:rsidP="002A275A">
      <w:pPr>
        <w:pStyle w:val="Heading1"/>
        <w:numPr>
          <w:ilvl w:val="0"/>
          <w:numId w:val="8"/>
        </w:numPr>
        <w:tabs>
          <w:tab w:val="left" w:pos="567"/>
        </w:tabs>
        <w:spacing w:before="0" w:after="0"/>
        <w:ind w:left="0" w:firstLine="0"/>
        <w:contextualSpacing/>
        <w:rPr>
          <w:rFonts w:ascii="Times New Roman" w:hAnsi="Times New Roman" w:cs="Times New Roman"/>
          <w:b/>
          <w:sz w:val="22"/>
          <w:szCs w:val="22"/>
        </w:rPr>
      </w:pPr>
      <w:bookmarkStart w:id="27" w:name="_Ref39658218"/>
      <w:bookmarkStart w:id="28" w:name="_Ref39658226"/>
      <w:bookmarkStart w:id="29" w:name="_Ref39658248"/>
      <w:bookmarkStart w:id="30" w:name="_Ref39658251"/>
      <w:bookmarkStart w:id="31" w:name="_Toc168043250"/>
      <w:bookmarkStart w:id="32" w:name="_Ref39485250"/>
      <w:bookmarkStart w:id="33" w:name="_Ref39485258"/>
      <w:r w:rsidRPr="002A275A">
        <w:rPr>
          <w:rFonts w:ascii="Times New Roman" w:hAnsi="Times New Roman" w:cs="Times New Roman"/>
          <w:b/>
          <w:sz w:val="22"/>
          <w:szCs w:val="22"/>
        </w:rPr>
        <w:t>Elektroninis aukcionas</w:t>
      </w:r>
      <w:bookmarkEnd w:id="27"/>
      <w:bookmarkEnd w:id="28"/>
      <w:bookmarkEnd w:id="29"/>
      <w:bookmarkEnd w:id="30"/>
      <w:bookmarkEnd w:id="31"/>
    </w:p>
    <w:p w14:paraId="5EDDA4AD" w14:textId="68610B93" w:rsidR="00B83FD5" w:rsidRPr="002A275A" w:rsidRDefault="00B83FD5" w:rsidP="002A275A">
      <w:pPr>
        <w:pStyle w:val="ListParagraph"/>
        <w:numPr>
          <w:ilvl w:val="1"/>
          <w:numId w:val="8"/>
        </w:numPr>
        <w:tabs>
          <w:tab w:val="left" w:pos="1276"/>
        </w:tabs>
        <w:spacing w:after="0" w:line="240" w:lineRule="auto"/>
        <w:rPr>
          <w:rFonts w:ascii="Times New Roman" w:hAnsi="Times New Roman" w:cs="Times New Roman"/>
        </w:rPr>
      </w:pPr>
      <w:r w:rsidRPr="002A275A">
        <w:rPr>
          <w:rFonts w:ascii="Times New Roman" w:hAnsi="Times New Roman" w:cs="Times New Roman"/>
        </w:rPr>
        <w:t>Perkančioji organizacija pirkime netaikys elektroninio aukciono.</w:t>
      </w:r>
    </w:p>
    <w:p w14:paraId="4762DDE9" w14:textId="77777777" w:rsidR="00DC425F" w:rsidRPr="002A275A" w:rsidRDefault="00DC425F" w:rsidP="002A275A">
      <w:pPr>
        <w:pStyle w:val="ListParagraph"/>
        <w:tabs>
          <w:tab w:val="left" w:pos="1276"/>
        </w:tabs>
        <w:spacing w:after="0" w:line="240" w:lineRule="auto"/>
        <w:ind w:left="504"/>
        <w:rPr>
          <w:rFonts w:ascii="Times New Roman" w:hAnsi="Times New Roman" w:cs="Times New Roman"/>
        </w:rPr>
      </w:pPr>
    </w:p>
    <w:p w14:paraId="7803731C" w14:textId="77777777" w:rsidR="00B83FD5" w:rsidRPr="002A275A" w:rsidRDefault="00B83FD5" w:rsidP="002A275A">
      <w:pPr>
        <w:pStyle w:val="Heading1"/>
        <w:numPr>
          <w:ilvl w:val="0"/>
          <w:numId w:val="8"/>
        </w:numPr>
        <w:tabs>
          <w:tab w:val="left" w:pos="709"/>
        </w:tabs>
        <w:spacing w:before="0" w:after="0"/>
        <w:contextualSpacing/>
        <w:rPr>
          <w:rFonts w:ascii="Times New Roman" w:hAnsi="Times New Roman" w:cs="Times New Roman"/>
          <w:b/>
          <w:sz w:val="22"/>
          <w:szCs w:val="22"/>
        </w:rPr>
      </w:pPr>
      <w:bookmarkStart w:id="34" w:name="_Ref39667303"/>
      <w:bookmarkStart w:id="35" w:name="_Ref39667308"/>
      <w:bookmarkStart w:id="36" w:name="_Toc168043251"/>
      <w:r w:rsidRPr="002A275A">
        <w:rPr>
          <w:rFonts w:ascii="Times New Roman" w:hAnsi="Times New Roman" w:cs="Times New Roman"/>
          <w:b/>
          <w:sz w:val="22"/>
          <w:szCs w:val="22"/>
        </w:rPr>
        <w:t>Pasiūlymų vertinimas</w:t>
      </w:r>
      <w:bookmarkEnd w:id="32"/>
      <w:bookmarkEnd w:id="33"/>
      <w:bookmarkEnd w:id="34"/>
      <w:bookmarkEnd w:id="35"/>
      <w:bookmarkEnd w:id="36"/>
    </w:p>
    <w:p w14:paraId="3763F973" w14:textId="567EBC0E" w:rsidR="00B83FD5" w:rsidRPr="002A275A" w:rsidRDefault="00B83FD5" w:rsidP="002A275A">
      <w:pPr>
        <w:pStyle w:val="ListParagraph"/>
        <w:numPr>
          <w:ilvl w:val="1"/>
          <w:numId w:val="8"/>
        </w:numPr>
        <w:tabs>
          <w:tab w:val="left" w:pos="1276"/>
        </w:tabs>
        <w:spacing w:after="0" w:line="240" w:lineRule="auto"/>
        <w:ind w:left="0" w:firstLine="567"/>
        <w:jc w:val="both"/>
        <w:rPr>
          <w:rFonts w:ascii="Times New Roman" w:eastAsia="Calibri" w:hAnsi="Times New Roman" w:cs="Times New Roman"/>
        </w:rPr>
      </w:pPr>
      <w:r w:rsidRPr="002A275A">
        <w:rPr>
          <w:rFonts w:ascii="Times New Roman" w:eastAsia="Calibri" w:hAnsi="Times New Roman" w:cs="Times New Roman"/>
        </w:rPr>
        <w:t xml:space="preserve">Perkančioji organizacija ekonomiškai naudingiausią pasiūlymą išrenka </w:t>
      </w:r>
      <w:r w:rsidR="00CD4E87" w:rsidRPr="002A275A">
        <w:rPr>
          <w:rFonts w:ascii="Times New Roman" w:eastAsia="Calibri" w:hAnsi="Times New Roman" w:cs="Times New Roman"/>
        </w:rPr>
        <w:t xml:space="preserve">pagal </w:t>
      </w:r>
      <w:r w:rsidR="005423ED" w:rsidRPr="002A275A">
        <w:rPr>
          <w:rFonts w:ascii="Times New Roman" w:eastAsia="Calibri" w:hAnsi="Times New Roman" w:cs="Times New Roman"/>
        </w:rPr>
        <w:t xml:space="preserve">tiekėjo pasiūlyme nurodytą kainą, kuri turi būti apskaičiuota ir nurodyta taip, kaip reikalaujame pasiūlyme </w:t>
      </w:r>
      <w:bookmarkStart w:id="37" w:name="_Hlk91157291"/>
      <w:bookmarkStart w:id="38" w:name="_Hlk155793940"/>
      <w:r w:rsidR="00162595" w:rsidRPr="002A275A">
        <w:rPr>
          <w:rFonts w:ascii="Times New Roman" w:eastAsia="Calibri" w:hAnsi="Times New Roman" w:cs="Times New Roman"/>
        </w:rPr>
        <w:t xml:space="preserve">Specialiųjų pirkimo sąlygų </w:t>
      </w:r>
      <w:bookmarkEnd w:id="37"/>
      <w:r w:rsidR="009D4A1A" w:rsidRPr="002A275A">
        <w:rPr>
          <w:rFonts w:ascii="Times New Roman" w:eastAsia="Calibri" w:hAnsi="Times New Roman" w:cs="Times New Roman"/>
        </w:rPr>
        <w:t>6</w:t>
      </w:r>
      <w:r w:rsidR="00162595" w:rsidRPr="002A275A">
        <w:rPr>
          <w:rFonts w:ascii="Times New Roman" w:eastAsia="Calibri" w:hAnsi="Times New Roman" w:cs="Times New Roman"/>
        </w:rPr>
        <w:t xml:space="preserve"> priede</w:t>
      </w:r>
      <w:bookmarkEnd w:id="38"/>
      <w:r w:rsidR="00A80A67" w:rsidRPr="002A275A">
        <w:rPr>
          <w:rFonts w:ascii="Times New Roman" w:eastAsia="Calibri" w:hAnsi="Times New Roman" w:cs="Times New Roman"/>
        </w:rPr>
        <w:t>.</w:t>
      </w:r>
    </w:p>
    <w:p w14:paraId="359481D0" w14:textId="7DC1E761" w:rsidR="00A00542" w:rsidRPr="00E26F06" w:rsidRDefault="00C96074" w:rsidP="002A275A">
      <w:pPr>
        <w:pStyle w:val="ListParagraph"/>
        <w:numPr>
          <w:ilvl w:val="1"/>
          <w:numId w:val="8"/>
        </w:numPr>
        <w:tabs>
          <w:tab w:val="left" w:pos="1276"/>
        </w:tabs>
        <w:spacing w:after="0" w:line="240" w:lineRule="auto"/>
        <w:ind w:left="0" w:firstLine="567"/>
        <w:jc w:val="both"/>
        <w:rPr>
          <w:rFonts w:ascii="Times New Roman" w:eastAsia="Calibri" w:hAnsi="Times New Roman" w:cs="Times New Roman"/>
        </w:rPr>
      </w:pPr>
      <w:r w:rsidRPr="002A275A">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452A483C" w14:textId="77777777" w:rsidR="00E26F06" w:rsidRPr="00B957E8" w:rsidRDefault="00E26F06" w:rsidP="00E26F06">
      <w:pPr>
        <w:pStyle w:val="ListParagraph"/>
        <w:numPr>
          <w:ilvl w:val="1"/>
          <w:numId w:val="8"/>
        </w:numPr>
        <w:spacing w:after="0" w:line="20" w:lineRule="atLeast"/>
        <w:ind w:left="0" w:firstLine="567"/>
        <w:jc w:val="both"/>
        <w:rPr>
          <w:rFonts w:ascii="Times New Roman" w:hAnsi="Times New Roman" w:cs="Times New Roman"/>
          <w:b/>
          <w:bCs/>
          <w:iCs/>
        </w:rPr>
      </w:pPr>
      <w:r w:rsidRPr="00B957E8">
        <w:rPr>
          <w:rFonts w:ascii="Times New Roman" w:eastAsia="Calibri" w:hAnsi="Times New Roman" w:cs="Times New Roman"/>
          <w:b/>
          <w:bCs/>
          <w:lang w:eastAsia="lt-LT"/>
        </w:rPr>
        <w:t>Perkančioji organizacija atmes tiekėjo pasiūlymą, jeigu kartu su pasiūlymu nebus pateiktas užpildytas Specialiųjų pirkimo sąlygų 2 priedas „Techninė specifikacija“.</w:t>
      </w:r>
    </w:p>
    <w:p w14:paraId="4DBAF35D" w14:textId="77777777" w:rsidR="00DC425F" w:rsidRPr="002A275A" w:rsidRDefault="00DC425F" w:rsidP="002A275A">
      <w:pPr>
        <w:pStyle w:val="ListParagraph"/>
        <w:tabs>
          <w:tab w:val="left" w:pos="1276"/>
        </w:tabs>
        <w:spacing w:after="0" w:line="240" w:lineRule="auto"/>
        <w:ind w:left="567"/>
        <w:jc w:val="both"/>
        <w:rPr>
          <w:rFonts w:ascii="Times New Roman" w:eastAsia="Calibri" w:hAnsi="Times New Roman" w:cs="Times New Roman"/>
          <w:highlight w:val="yellow"/>
        </w:rPr>
      </w:pPr>
    </w:p>
    <w:p w14:paraId="7F55A323" w14:textId="77777777" w:rsidR="00B83FD5" w:rsidRPr="002A275A" w:rsidRDefault="00B83FD5" w:rsidP="002A275A">
      <w:pPr>
        <w:pStyle w:val="Heading1"/>
        <w:numPr>
          <w:ilvl w:val="0"/>
          <w:numId w:val="17"/>
        </w:numPr>
        <w:tabs>
          <w:tab w:val="left" w:pos="0"/>
          <w:tab w:val="left" w:pos="567"/>
        </w:tabs>
        <w:spacing w:before="0" w:after="0"/>
        <w:contextualSpacing/>
        <w:rPr>
          <w:rFonts w:ascii="Times New Roman" w:hAnsi="Times New Roman" w:cs="Times New Roman"/>
          <w:b/>
          <w:sz w:val="22"/>
          <w:szCs w:val="22"/>
        </w:rPr>
      </w:pPr>
      <w:bookmarkStart w:id="39" w:name="_Ref39425999"/>
      <w:bookmarkStart w:id="40" w:name="_Ref39426005"/>
      <w:bookmarkStart w:id="41" w:name="_Toc168043252"/>
      <w:r w:rsidRPr="002A275A">
        <w:rPr>
          <w:rFonts w:ascii="Times New Roman" w:hAnsi="Times New Roman" w:cs="Times New Roman"/>
          <w:b/>
          <w:sz w:val="22"/>
          <w:szCs w:val="22"/>
        </w:rPr>
        <w:t>Sutarties sudarymas</w:t>
      </w:r>
      <w:bookmarkEnd w:id="39"/>
      <w:bookmarkEnd w:id="40"/>
      <w:bookmarkEnd w:id="41"/>
    </w:p>
    <w:p w14:paraId="13606AAE" w14:textId="2E5334CA" w:rsidR="00B83FD5" w:rsidRPr="002A275A" w:rsidRDefault="00B83FD5" w:rsidP="002A275A">
      <w:pPr>
        <w:pStyle w:val="ListParagraph"/>
        <w:numPr>
          <w:ilvl w:val="1"/>
          <w:numId w:val="9"/>
        </w:numPr>
        <w:tabs>
          <w:tab w:val="left" w:pos="1276"/>
          <w:tab w:val="left" w:pos="1560"/>
        </w:tabs>
        <w:spacing w:after="0" w:line="240" w:lineRule="auto"/>
        <w:ind w:left="0" w:firstLine="567"/>
        <w:jc w:val="both"/>
        <w:rPr>
          <w:rFonts w:ascii="Times New Roman" w:hAnsi="Times New Roman" w:cs="Times New Roman"/>
        </w:rPr>
      </w:pPr>
      <w:r w:rsidRPr="002A275A">
        <w:rPr>
          <w:rFonts w:ascii="Times New Roman" w:hAnsi="Times New Roman" w:cs="Times New Roman"/>
          <w:color w:val="000000" w:themeColor="text1"/>
        </w:rPr>
        <w:t>Ši pirkimo procedūra atliekama siekiant sudaryti sutartį su tiekėju, kurio pasiūlymas, vadovaujantis pirkimo sąlygose</w:t>
      </w:r>
      <w:r w:rsidRPr="002A275A">
        <w:rPr>
          <w:rFonts w:ascii="Times New Roman" w:hAnsi="Times New Roman" w:cs="Times New Roman"/>
          <w:color w:val="0070C0"/>
        </w:rPr>
        <w:t xml:space="preserve"> </w:t>
      </w:r>
      <w:r w:rsidRPr="002A275A">
        <w:rPr>
          <w:rFonts w:ascii="Times New Roman" w:hAnsi="Times New Roman" w:cs="Times New Roman"/>
          <w:color w:val="000000" w:themeColor="text1"/>
        </w:rPr>
        <w:t xml:space="preserve">nustatyta tvarka, bus pripažintas laimėjęs. </w:t>
      </w:r>
      <w:r w:rsidRPr="002A275A">
        <w:rPr>
          <w:rFonts w:ascii="Times New Roman" w:hAnsi="Times New Roman" w:cs="Times New Roman"/>
        </w:rPr>
        <w:t xml:space="preserve">Sutarties sąlygos pateikiamos </w:t>
      </w:r>
      <w:r w:rsidR="00FC3B71" w:rsidRPr="002A275A">
        <w:rPr>
          <w:rFonts w:ascii="Times New Roman" w:eastAsia="Calibri" w:hAnsi="Times New Roman" w:cs="Times New Roman"/>
        </w:rPr>
        <w:t xml:space="preserve">Specialiųjų pirkimo sąlygų </w:t>
      </w:r>
      <w:r w:rsidR="00883C18" w:rsidRPr="002A275A">
        <w:rPr>
          <w:rFonts w:ascii="Times New Roman" w:eastAsia="Calibri" w:hAnsi="Times New Roman" w:cs="Times New Roman"/>
        </w:rPr>
        <w:t>6</w:t>
      </w:r>
      <w:r w:rsidR="00FC3B71" w:rsidRPr="002A275A">
        <w:rPr>
          <w:rFonts w:ascii="Times New Roman" w:eastAsia="Calibri" w:hAnsi="Times New Roman" w:cs="Times New Roman"/>
        </w:rPr>
        <w:t xml:space="preserve"> priede</w:t>
      </w:r>
      <w:r w:rsidR="00FC3B71" w:rsidRPr="002A275A">
        <w:rPr>
          <w:rFonts w:ascii="Times New Roman" w:hAnsi="Times New Roman" w:cs="Times New Roman"/>
        </w:rPr>
        <w:t xml:space="preserve"> „Sutarties projektas“</w:t>
      </w:r>
      <w:r w:rsidRPr="002A275A">
        <w:rPr>
          <w:rFonts w:ascii="Times New Roman" w:hAnsi="Times New Roman" w:cs="Times New Roman"/>
        </w:rPr>
        <w:t>.</w:t>
      </w:r>
    </w:p>
    <w:p w14:paraId="15613DD5" w14:textId="7986F4E0" w:rsidR="003245FC" w:rsidRPr="002A275A" w:rsidRDefault="003245FC" w:rsidP="002A275A">
      <w:pPr>
        <w:pStyle w:val="ListParagraph"/>
        <w:numPr>
          <w:ilvl w:val="1"/>
          <w:numId w:val="9"/>
        </w:numPr>
        <w:tabs>
          <w:tab w:val="left" w:pos="1276"/>
          <w:tab w:val="left" w:pos="1560"/>
        </w:tabs>
        <w:spacing w:after="0" w:line="240" w:lineRule="auto"/>
        <w:ind w:left="0" w:firstLine="567"/>
        <w:jc w:val="both"/>
        <w:rPr>
          <w:rFonts w:ascii="Times New Roman" w:hAnsi="Times New Roman" w:cs="Times New Roman"/>
        </w:rPr>
      </w:pPr>
      <w:r w:rsidRPr="002A275A">
        <w:rPr>
          <w:rFonts w:ascii="Times New Roman" w:hAnsi="Times New Roman" w:cs="Times New Roman"/>
        </w:rPr>
        <w:t>Pirkimo sutartis pasirašoma kvalifikuotu elektroniniu parašu.</w:t>
      </w:r>
    </w:p>
    <w:bookmarkEnd w:id="2"/>
    <w:p w14:paraId="74E95D84" w14:textId="77777777" w:rsidR="00B83FD5" w:rsidRPr="002A275A" w:rsidRDefault="00B83FD5" w:rsidP="002A275A">
      <w:pPr>
        <w:shd w:val="clear" w:color="auto" w:fill="FFFFFF"/>
        <w:spacing w:after="0" w:line="240" w:lineRule="auto"/>
        <w:jc w:val="center"/>
        <w:rPr>
          <w:rFonts w:ascii="Times New Roman" w:eastAsia="Calibri" w:hAnsi="Times New Roman" w:cs="Times New Roman"/>
          <w:sz w:val="22"/>
          <w:szCs w:val="22"/>
        </w:rPr>
        <w:sectPr w:rsidR="00B83FD5" w:rsidRPr="002A275A" w:rsidSect="00B83FD5">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0"/>
          <w:cols w:space="720"/>
          <w:titlePg/>
          <w:docGrid w:linePitch="360"/>
        </w:sectPr>
      </w:pPr>
      <w:r w:rsidRPr="002A275A">
        <w:rPr>
          <w:rFonts w:ascii="Times New Roman" w:eastAsia="Calibri" w:hAnsi="Times New Roman" w:cs="Times New Roman"/>
          <w:sz w:val="22"/>
          <w:szCs w:val="22"/>
        </w:rPr>
        <w:t>__________</w:t>
      </w:r>
    </w:p>
    <w:p w14:paraId="37B575A8" w14:textId="77777777" w:rsidR="00B83FD5" w:rsidRPr="002A275A" w:rsidRDefault="00B83FD5" w:rsidP="002A275A">
      <w:pPr>
        <w:pStyle w:val="Heading1"/>
        <w:spacing w:before="0" w:after="0"/>
        <w:jc w:val="right"/>
        <w:rPr>
          <w:rFonts w:ascii="Times New Roman" w:hAnsi="Times New Roman" w:cs="Times New Roman"/>
          <w:sz w:val="22"/>
          <w:szCs w:val="22"/>
        </w:rPr>
      </w:pPr>
      <w:bookmarkStart w:id="42" w:name="_Toc168043253"/>
      <w:r w:rsidRPr="002A275A">
        <w:rPr>
          <w:rFonts w:ascii="Times New Roman" w:hAnsi="Times New Roman" w:cs="Times New Roman"/>
          <w:color w:val="0070C0"/>
          <w:sz w:val="22"/>
          <w:szCs w:val="22"/>
        </w:rPr>
        <w:t>Pirkimo sąlygų 1 priedas „Terminai“</w:t>
      </w:r>
      <w:bookmarkEnd w:id="42"/>
    </w:p>
    <w:p w14:paraId="476F8CAA" w14:textId="77777777" w:rsidR="00B83FD5" w:rsidRPr="002A275A" w:rsidRDefault="00B83FD5" w:rsidP="002A275A">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2552"/>
        <w:gridCol w:w="3571"/>
        <w:gridCol w:w="3091"/>
      </w:tblGrid>
      <w:tr w:rsidR="00B83FD5" w:rsidRPr="002A275A" w14:paraId="542786E8" w14:textId="77777777" w:rsidTr="00C30E3D">
        <w:trPr>
          <w:trHeight w:val="20"/>
        </w:trPr>
        <w:tc>
          <w:tcPr>
            <w:tcW w:w="596" w:type="dxa"/>
            <w:shd w:val="clear" w:color="auto" w:fill="D9D9D9" w:themeFill="background1" w:themeFillShade="D9"/>
            <w:tcMar>
              <w:top w:w="0" w:type="dxa"/>
              <w:left w:w="108" w:type="dxa"/>
              <w:bottom w:w="0" w:type="dxa"/>
              <w:right w:w="108" w:type="dxa"/>
            </w:tcMar>
            <w:vAlign w:val="center"/>
          </w:tcPr>
          <w:p w14:paraId="639E3962" w14:textId="77777777" w:rsidR="006705B7" w:rsidRPr="002A275A" w:rsidRDefault="00B83FD5" w:rsidP="002A275A">
            <w:pPr>
              <w:spacing w:after="0" w:line="240" w:lineRule="auto"/>
              <w:ind w:right="-27"/>
              <w:jc w:val="center"/>
              <w:rPr>
                <w:rFonts w:ascii="Times New Roman" w:hAnsi="Times New Roman" w:cs="Times New Roman"/>
                <w:b/>
                <w:bCs/>
                <w:sz w:val="22"/>
                <w:szCs w:val="22"/>
              </w:rPr>
            </w:pPr>
            <w:r w:rsidRPr="002A275A">
              <w:rPr>
                <w:rFonts w:ascii="Times New Roman" w:hAnsi="Times New Roman" w:cs="Times New Roman"/>
                <w:b/>
                <w:bCs/>
                <w:sz w:val="22"/>
                <w:szCs w:val="22"/>
              </w:rPr>
              <w:t>Eil.</w:t>
            </w:r>
          </w:p>
          <w:p w14:paraId="1D743F69" w14:textId="799BA88E" w:rsidR="00B83FD5" w:rsidRPr="002A275A" w:rsidRDefault="00B83FD5" w:rsidP="002A275A">
            <w:pPr>
              <w:spacing w:after="0" w:line="240" w:lineRule="auto"/>
              <w:ind w:right="-27"/>
              <w:jc w:val="center"/>
              <w:rPr>
                <w:rFonts w:ascii="Times New Roman" w:hAnsi="Times New Roman" w:cs="Times New Roman"/>
                <w:b/>
                <w:bCs/>
                <w:sz w:val="22"/>
                <w:szCs w:val="22"/>
              </w:rPr>
            </w:pPr>
            <w:r w:rsidRPr="002A275A">
              <w:rPr>
                <w:rFonts w:ascii="Times New Roman" w:hAnsi="Times New Roman" w:cs="Times New Roman"/>
                <w:b/>
                <w:bCs/>
                <w:sz w:val="22"/>
                <w:szCs w:val="22"/>
              </w:rPr>
              <w:t>Nr.</w:t>
            </w:r>
          </w:p>
        </w:tc>
        <w:tc>
          <w:tcPr>
            <w:tcW w:w="2552" w:type="dxa"/>
            <w:shd w:val="clear" w:color="auto" w:fill="D9D9D9" w:themeFill="background1" w:themeFillShade="D9"/>
            <w:tcMar>
              <w:top w:w="0" w:type="dxa"/>
              <w:left w:w="108" w:type="dxa"/>
              <w:bottom w:w="0" w:type="dxa"/>
              <w:right w:w="108" w:type="dxa"/>
            </w:tcMar>
            <w:vAlign w:val="center"/>
          </w:tcPr>
          <w:p w14:paraId="0FB156F8" w14:textId="77777777" w:rsidR="00B83FD5" w:rsidRPr="002A275A" w:rsidRDefault="00B83FD5" w:rsidP="002A275A">
            <w:pPr>
              <w:spacing w:after="0" w:line="240" w:lineRule="auto"/>
              <w:jc w:val="center"/>
              <w:rPr>
                <w:rFonts w:ascii="Times New Roman" w:hAnsi="Times New Roman" w:cs="Times New Roman"/>
                <w:b/>
                <w:bCs/>
                <w:sz w:val="22"/>
                <w:szCs w:val="22"/>
              </w:rPr>
            </w:pPr>
            <w:r w:rsidRPr="002A275A">
              <w:rPr>
                <w:rFonts w:ascii="Times New Roman" w:hAnsi="Times New Roman" w:cs="Times New Roman"/>
                <w:b/>
                <w:bCs/>
                <w:sz w:val="22"/>
                <w:szCs w:val="22"/>
              </w:rPr>
              <w:t>Veiksmas</w:t>
            </w:r>
          </w:p>
        </w:tc>
        <w:tc>
          <w:tcPr>
            <w:tcW w:w="3571" w:type="dxa"/>
            <w:shd w:val="clear" w:color="auto" w:fill="D9D9D9" w:themeFill="background1" w:themeFillShade="D9"/>
            <w:tcMar>
              <w:top w:w="0" w:type="dxa"/>
              <w:left w:w="108" w:type="dxa"/>
              <w:bottom w:w="0" w:type="dxa"/>
              <w:right w:w="108" w:type="dxa"/>
            </w:tcMar>
            <w:vAlign w:val="center"/>
          </w:tcPr>
          <w:p w14:paraId="216227EF" w14:textId="77777777" w:rsidR="00B83FD5" w:rsidRPr="002A275A" w:rsidRDefault="00B83FD5" w:rsidP="002A275A">
            <w:pPr>
              <w:spacing w:after="0" w:line="240" w:lineRule="auto"/>
              <w:jc w:val="center"/>
              <w:rPr>
                <w:rFonts w:ascii="Times New Roman" w:hAnsi="Times New Roman" w:cs="Times New Roman"/>
                <w:b/>
                <w:sz w:val="22"/>
                <w:szCs w:val="22"/>
              </w:rPr>
            </w:pPr>
            <w:r w:rsidRPr="002A275A">
              <w:rPr>
                <w:rFonts w:ascii="Times New Roman" w:hAnsi="Times New Roman" w:cs="Times New Roman"/>
                <w:b/>
                <w:sz w:val="22"/>
                <w:szCs w:val="22"/>
              </w:rPr>
              <w:t>Data/dienų skaičius/ laikas</w:t>
            </w:r>
          </w:p>
          <w:p w14:paraId="4DA2CC5F" w14:textId="77777777" w:rsidR="00B83FD5" w:rsidRPr="002A275A" w:rsidRDefault="00B83FD5" w:rsidP="002A275A">
            <w:pPr>
              <w:spacing w:after="0" w:line="240" w:lineRule="auto"/>
              <w:jc w:val="center"/>
              <w:rPr>
                <w:rFonts w:ascii="Times New Roman" w:hAnsi="Times New Roman" w:cs="Times New Roman"/>
                <w:sz w:val="22"/>
                <w:szCs w:val="22"/>
              </w:rPr>
            </w:pPr>
            <w:r w:rsidRPr="002A275A">
              <w:rPr>
                <w:rFonts w:ascii="Times New Roman" w:hAnsi="Times New Roman" w:cs="Times New Roman"/>
                <w:sz w:val="22"/>
                <w:szCs w:val="22"/>
              </w:rPr>
              <w:t>(Lietuvos laiku)</w:t>
            </w:r>
          </w:p>
        </w:tc>
        <w:tc>
          <w:tcPr>
            <w:tcW w:w="3091" w:type="dxa"/>
            <w:shd w:val="clear" w:color="auto" w:fill="D9D9D9" w:themeFill="background1" w:themeFillShade="D9"/>
            <w:tcMar>
              <w:top w:w="0" w:type="dxa"/>
              <w:left w:w="108" w:type="dxa"/>
              <w:bottom w:w="0" w:type="dxa"/>
              <w:right w:w="108" w:type="dxa"/>
            </w:tcMar>
            <w:vAlign w:val="center"/>
          </w:tcPr>
          <w:p w14:paraId="79873C76" w14:textId="77777777" w:rsidR="00B83FD5" w:rsidRPr="002A275A" w:rsidRDefault="00B83FD5" w:rsidP="002A275A">
            <w:pPr>
              <w:spacing w:after="0" w:line="240" w:lineRule="auto"/>
              <w:jc w:val="center"/>
              <w:rPr>
                <w:rFonts w:ascii="Times New Roman" w:hAnsi="Times New Roman" w:cs="Times New Roman"/>
                <w:b/>
                <w:sz w:val="22"/>
                <w:szCs w:val="22"/>
              </w:rPr>
            </w:pPr>
            <w:r w:rsidRPr="002A275A">
              <w:rPr>
                <w:rFonts w:ascii="Times New Roman" w:hAnsi="Times New Roman" w:cs="Times New Roman"/>
                <w:b/>
                <w:sz w:val="22"/>
                <w:szCs w:val="22"/>
              </w:rPr>
              <w:t>Pastabos</w:t>
            </w:r>
          </w:p>
        </w:tc>
      </w:tr>
      <w:tr w:rsidR="00B83FD5" w:rsidRPr="002A275A" w14:paraId="32443F42" w14:textId="77777777" w:rsidTr="00C30E3D">
        <w:trPr>
          <w:trHeight w:val="20"/>
        </w:trPr>
        <w:tc>
          <w:tcPr>
            <w:tcW w:w="596" w:type="dxa"/>
            <w:shd w:val="clear" w:color="auto" w:fill="auto"/>
            <w:tcMar>
              <w:top w:w="0" w:type="dxa"/>
              <w:left w:w="108" w:type="dxa"/>
              <w:bottom w:w="0" w:type="dxa"/>
              <w:right w:w="108" w:type="dxa"/>
            </w:tcMar>
          </w:tcPr>
          <w:p w14:paraId="0B6F5EDB" w14:textId="77777777" w:rsidR="00B83FD5" w:rsidRPr="002A275A" w:rsidRDefault="00B83FD5" w:rsidP="002A275A">
            <w:pPr>
              <w:keepNext/>
              <w:spacing w:after="0" w:line="240" w:lineRule="auto"/>
              <w:ind w:right="-162"/>
              <w:rPr>
                <w:rFonts w:ascii="Times New Roman" w:hAnsi="Times New Roman" w:cs="Times New Roman"/>
                <w:bCs/>
                <w:sz w:val="22"/>
                <w:szCs w:val="22"/>
              </w:rPr>
            </w:pPr>
            <w:r w:rsidRPr="002A275A">
              <w:rPr>
                <w:rFonts w:ascii="Times New Roman" w:hAnsi="Times New Roman" w:cs="Times New Roman"/>
                <w:bCs/>
                <w:sz w:val="22"/>
                <w:szCs w:val="22"/>
              </w:rPr>
              <w:t>1.</w:t>
            </w:r>
          </w:p>
        </w:tc>
        <w:tc>
          <w:tcPr>
            <w:tcW w:w="2552" w:type="dxa"/>
            <w:shd w:val="clear" w:color="auto" w:fill="auto"/>
            <w:tcMar>
              <w:top w:w="0" w:type="dxa"/>
              <w:left w:w="108" w:type="dxa"/>
              <w:bottom w:w="0" w:type="dxa"/>
              <w:right w:w="108" w:type="dxa"/>
            </w:tcMar>
          </w:tcPr>
          <w:p w14:paraId="4A96B29A" w14:textId="77777777" w:rsidR="00B83FD5" w:rsidRPr="002A275A" w:rsidRDefault="00B83FD5" w:rsidP="002A275A">
            <w:pPr>
              <w:keepNext/>
              <w:spacing w:after="0" w:line="240" w:lineRule="auto"/>
              <w:jc w:val="both"/>
              <w:rPr>
                <w:rFonts w:ascii="Times New Roman" w:hAnsi="Times New Roman" w:cs="Times New Roman"/>
                <w:sz w:val="22"/>
                <w:szCs w:val="22"/>
              </w:rPr>
            </w:pPr>
            <w:r w:rsidRPr="002A275A">
              <w:rPr>
                <w:rFonts w:ascii="Times New Roman" w:hAnsi="Times New Roman" w:cs="Times New Roman"/>
                <w:bCs/>
                <w:sz w:val="22"/>
                <w:szCs w:val="22"/>
              </w:rPr>
              <w:t>Pasiūlymų pateikimo terminas</w:t>
            </w:r>
          </w:p>
        </w:tc>
        <w:tc>
          <w:tcPr>
            <w:tcW w:w="3571" w:type="dxa"/>
            <w:shd w:val="clear" w:color="auto" w:fill="auto"/>
            <w:tcMar>
              <w:top w:w="0" w:type="dxa"/>
              <w:left w:w="108" w:type="dxa"/>
              <w:bottom w:w="0" w:type="dxa"/>
              <w:right w:w="108" w:type="dxa"/>
            </w:tcMar>
          </w:tcPr>
          <w:p w14:paraId="124E9CE2" w14:textId="77777777" w:rsidR="00B83FD5" w:rsidRPr="002A275A" w:rsidRDefault="00B83FD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nurodytas skelbime apie pirkimą</w:t>
            </w:r>
          </w:p>
        </w:tc>
        <w:tc>
          <w:tcPr>
            <w:tcW w:w="3091" w:type="dxa"/>
            <w:shd w:val="clear" w:color="auto" w:fill="auto"/>
            <w:tcMar>
              <w:top w:w="0" w:type="dxa"/>
              <w:left w:w="108" w:type="dxa"/>
              <w:bottom w:w="0" w:type="dxa"/>
              <w:right w:w="108" w:type="dxa"/>
            </w:tcMar>
          </w:tcPr>
          <w:p w14:paraId="41E71240" w14:textId="77777777" w:rsidR="00B83FD5" w:rsidRPr="002A275A" w:rsidRDefault="00B83FD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Perkančioji organizacija turi teisę pratęsti pasiūlymų pateikimo terminą.</w:t>
            </w:r>
          </w:p>
          <w:p w14:paraId="6CE542E5" w14:textId="58B3ECED" w:rsidR="0056370B" w:rsidRPr="002A275A" w:rsidRDefault="0056370B" w:rsidP="002A275A">
            <w:pPr>
              <w:spacing w:after="0" w:line="240" w:lineRule="auto"/>
              <w:jc w:val="both"/>
              <w:rPr>
                <w:rFonts w:ascii="Times New Roman" w:hAnsi="Times New Roman" w:cs="Times New Roman"/>
                <w:iCs/>
                <w:sz w:val="22"/>
                <w:szCs w:val="22"/>
              </w:rPr>
            </w:pPr>
            <w:r w:rsidRPr="002A275A">
              <w:rPr>
                <w:rFonts w:ascii="Times New Roman" w:hAnsi="Times New Roman" w:cs="Times New Roman"/>
                <w:sz w:val="22"/>
                <w:szCs w:val="22"/>
              </w:rPr>
              <w:t>Žr. bendrųjų pirkimo sąlygų 5 skyrių „</w:t>
            </w:r>
            <w:r w:rsidRPr="002A275A">
              <w:rPr>
                <w:rFonts w:ascii="Times New Roman" w:hAnsi="Times New Roman" w:cs="Times New Roman"/>
                <w:i/>
                <w:sz w:val="22"/>
                <w:szCs w:val="22"/>
              </w:rPr>
              <w:t>Pirkimo dokumentų paaiškinimai ir patikslinimai</w:t>
            </w:r>
            <w:r w:rsidRPr="002A275A">
              <w:rPr>
                <w:rFonts w:ascii="Times New Roman" w:hAnsi="Times New Roman" w:cs="Times New Roman"/>
                <w:sz w:val="22"/>
                <w:szCs w:val="22"/>
              </w:rPr>
              <w:t>“</w:t>
            </w:r>
          </w:p>
        </w:tc>
      </w:tr>
      <w:tr w:rsidR="00B83FD5" w:rsidRPr="002A275A" w14:paraId="27846E09" w14:textId="77777777" w:rsidTr="00C30E3D">
        <w:trPr>
          <w:trHeight w:val="20"/>
        </w:trPr>
        <w:tc>
          <w:tcPr>
            <w:tcW w:w="596" w:type="dxa"/>
            <w:shd w:val="clear" w:color="auto" w:fill="auto"/>
            <w:tcMar>
              <w:top w:w="0" w:type="dxa"/>
              <w:left w:w="108" w:type="dxa"/>
              <w:bottom w:w="0" w:type="dxa"/>
              <w:right w:w="108" w:type="dxa"/>
            </w:tcMar>
          </w:tcPr>
          <w:p w14:paraId="7F3B8863" w14:textId="77777777" w:rsidR="00B83FD5" w:rsidRPr="002A275A" w:rsidRDefault="00B83FD5" w:rsidP="002A275A">
            <w:pPr>
              <w:keepNext/>
              <w:spacing w:after="0" w:line="240" w:lineRule="auto"/>
              <w:rPr>
                <w:rFonts w:ascii="Times New Roman" w:hAnsi="Times New Roman" w:cs="Times New Roman"/>
                <w:bCs/>
                <w:sz w:val="22"/>
                <w:szCs w:val="22"/>
              </w:rPr>
            </w:pPr>
            <w:r w:rsidRPr="002A275A">
              <w:rPr>
                <w:rFonts w:ascii="Times New Roman" w:hAnsi="Times New Roman" w:cs="Times New Roman"/>
                <w:bCs/>
                <w:sz w:val="22"/>
                <w:szCs w:val="22"/>
              </w:rPr>
              <w:t>2.</w:t>
            </w:r>
          </w:p>
        </w:tc>
        <w:tc>
          <w:tcPr>
            <w:tcW w:w="2552" w:type="dxa"/>
            <w:shd w:val="clear" w:color="auto" w:fill="auto"/>
            <w:tcMar>
              <w:top w:w="0" w:type="dxa"/>
              <w:left w:w="108" w:type="dxa"/>
              <w:bottom w:w="0" w:type="dxa"/>
              <w:right w:w="108" w:type="dxa"/>
            </w:tcMar>
          </w:tcPr>
          <w:p w14:paraId="29EC2DC2" w14:textId="77777777" w:rsidR="00B83FD5" w:rsidRPr="002A275A" w:rsidRDefault="00B83FD5" w:rsidP="002A275A">
            <w:pPr>
              <w:keepNext/>
              <w:spacing w:after="0" w:line="240" w:lineRule="auto"/>
              <w:jc w:val="both"/>
              <w:rPr>
                <w:rFonts w:ascii="Times New Roman" w:hAnsi="Times New Roman" w:cs="Times New Roman"/>
                <w:sz w:val="22"/>
                <w:szCs w:val="22"/>
              </w:rPr>
            </w:pPr>
            <w:r w:rsidRPr="002A275A">
              <w:rPr>
                <w:rFonts w:ascii="Times New Roman" w:eastAsia="Times New Roman" w:hAnsi="Times New Roman" w:cs="Times New Roman"/>
                <w:sz w:val="22"/>
                <w:szCs w:val="22"/>
              </w:rPr>
              <w:t>Pradinis susipažinimas su CVP IS priemonėmis gautais pasiūlymais</w:t>
            </w:r>
          </w:p>
        </w:tc>
        <w:tc>
          <w:tcPr>
            <w:tcW w:w="3571" w:type="dxa"/>
            <w:shd w:val="clear" w:color="auto" w:fill="auto"/>
            <w:tcMar>
              <w:top w:w="0" w:type="dxa"/>
              <w:left w:w="108" w:type="dxa"/>
              <w:bottom w:w="0" w:type="dxa"/>
              <w:right w:w="108" w:type="dxa"/>
            </w:tcMar>
          </w:tcPr>
          <w:p w14:paraId="64A4459D" w14:textId="0BE956DD" w:rsidR="00B83FD5" w:rsidRPr="002A275A" w:rsidRDefault="00B83FD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 xml:space="preserve">Pradedamas ne anksčiau nei </w:t>
            </w:r>
            <w:r w:rsidRPr="002A275A">
              <w:rPr>
                <w:rFonts w:ascii="Times New Roman" w:hAnsi="Times New Roman" w:cs="Times New Roman"/>
                <w:color w:val="000000" w:themeColor="text1"/>
                <w:sz w:val="22"/>
                <w:szCs w:val="22"/>
              </w:rPr>
              <w:t>po 45</w:t>
            </w:r>
            <w:r w:rsidR="0056370B" w:rsidRPr="002A275A">
              <w:rPr>
                <w:rFonts w:ascii="Times New Roman" w:hAnsi="Times New Roman" w:cs="Times New Roman"/>
                <w:color w:val="000000" w:themeColor="text1"/>
                <w:sz w:val="22"/>
                <w:szCs w:val="22"/>
              </w:rPr>
              <w:t> </w:t>
            </w:r>
            <w:r w:rsidRPr="002A275A">
              <w:rPr>
                <w:rFonts w:ascii="Times New Roman" w:hAnsi="Times New Roman" w:cs="Times New Roman"/>
                <w:color w:val="000000" w:themeColor="text1"/>
                <w:sz w:val="22"/>
                <w:szCs w:val="22"/>
              </w:rPr>
              <w:t>minučių</w:t>
            </w:r>
            <w:r w:rsidRPr="002A275A">
              <w:rPr>
                <w:rFonts w:ascii="Times New Roman" w:hAnsi="Times New Roman" w:cs="Times New Roman"/>
                <w:sz w:val="22"/>
                <w:szCs w:val="22"/>
              </w:rPr>
              <w:t xml:space="preserve"> po pasiūlymų pateikimo termino pabaigos</w:t>
            </w:r>
          </w:p>
        </w:tc>
        <w:tc>
          <w:tcPr>
            <w:tcW w:w="3091" w:type="dxa"/>
            <w:shd w:val="clear" w:color="auto" w:fill="auto"/>
            <w:tcMar>
              <w:top w:w="0" w:type="dxa"/>
              <w:left w:w="108" w:type="dxa"/>
              <w:bottom w:w="0" w:type="dxa"/>
              <w:right w:w="108" w:type="dxa"/>
            </w:tcMar>
          </w:tcPr>
          <w:p w14:paraId="0D0F8595" w14:textId="690BCF5A" w:rsidR="00B83FD5" w:rsidRPr="002A275A" w:rsidRDefault="0056370B" w:rsidP="002A275A">
            <w:pPr>
              <w:spacing w:after="0" w:line="240" w:lineRule="auto"/>
              <w:jc w:val="both"/>
              <w:rPr>
                <w:rFonts w:ascii="Times New Roman" w:hAnsi="Times New Roman" w:cs="Times New Roman"/>
                <w:iCs/>
                <w:sz w:val="22"/>
                <w:szCs w:val="22"/>
              </w:rPr>
            </w:pPr>
            <w:r w:rsidRPr="002A275A">
              <w:rPr>
                <w:rFonts w:ascii="Times New Roman" w:hAnsi="Times New Roman" w:cs="Times New Roman"/>
                <w:sz w:val="22"/>
                <w:szCs w:val="22"/>
              </w:rPr>
              <w:t>Žr. bendrųjų pirkimo sąlygų 15 skyrių „</w:t>
            </w:r>
            <w:r w:rsidRPr="002A275A">
              <w:rPr>
                <w:rFonts w:ascii="Times New Roman" w:hAnsi="Times New Roman" w:cs="Times New Roman"/>
                <w:i/>
                <w:sz w:val="22"/>
                <w:szCs w:val="22"/>
              </w:rPr>
              <w:t>Susipažinimas su pasiūlymais</w:t>
            </w:r>
            <w:r w:rsidRPr="002A275A">
              <w:rPr>
                <w:rFonts w:ascii="Times New Roman" w:hAnsi="Times New Roman" w:cs="Times New Roman"/>
                <w:sz w:val="22"/>
                <w:szCs w:val="22"/>
              </w:rPr>
              <w:t>“</w:t>
            </w:r>
          </w:p>
        </w:tc>
      </w:tr>
      <w:tr w:rsidR="00B83FD5" w:rsidRPr="002A275A" w14:paraId="1A8C8FD2" w14:textId="77777777" w:rsidTr="00C30E3D">
        <w:trPr>
          <w:trHeight w:val="20"/>
        </w:trPr>
        <w:tc>
          <w:tcPr>
            <w:tcW w:w="596" w:type="dxa"/>
            <w:shd w:val="clear" w:color="auto" w:fill="auto"/>
            <w:tcMar>
              <w:top w:w="0" w:type="dxa"/>
              <w:left w:w="108" w:type="dxa"/>
              <w:bottom w:w="0" w:type="dxa"/>
              <w:right w:w="108" w:type="dxa"/>
            </w:tcMar>
          </w:tcPr>
          <w:p w14:paraId="1E7E1EFF" w14:textId="77777777" w:rsidR="00B83FD5" w:rsidRPr="002A275A" w:rsidRDefault="00B83FD5" w:rsidP="002A275A">
            <w:pPr>
              <w:keepNext/>
              <w:spacing w:after="0" w:line="240" w:lineRule="auto"/>
              <w:rPr>
                <w:rFonts w:ascii="Times New Roman" w:hAnsi="Times New Roman" w:cs="Times New Roman"/>
                <w:bCs/>
                <w:sz w:val="22"/>
                <w:szCs w:val="22"/>
              </w:rPr>
            </w:pPr>
            <w:r w:rsidRPr="002A275A">
              <w:rPr>
                <w:rFonts w:ascii="Times New Roman" w:hAnsi="Times New Roman" w:cs="Times New Roman"/>
                <w:bCs/>
                <w:sz w:val="22"/>
                <w:szCs w:val="22"/>
              </w:rPr>
              <w:t>3.</w:t>
            </w:r>
          </w:p>
        </w:tc>
        <w:tc>
          <w:tcPr>
            <w:tcW w:w="2552" w:type="dxa"/>
            <w:shd w:val="clear" w:color="auto" w:fill="auto"/>
            <w:tcMar>
              <w:top w:w="0" w:type="dxa"/>
              <w:left w:w="108" w:type="dxa"/>
              <w:bottom w:w="0" w:type="dxa"/>
              <w:right w:w="108" w:type="dxa"/>
            </w:tcMar>
          </w:tcPr>
          <w:p w14:paraId="6777DA4D" w14:textId="77777777" w:rsidR="00B83FD5" w:rsidRPr="002A275A" w:rsidRDefault="00B83FD5" w:rsidP="002A275A">
            <w:pPr>
              <w:keepNext/>
              <w:spacing w:after="0" w:line="240" w:lineRule="auto"/>
              <w:jc w:val="both"/>
              <w:rPr>
                <w:rFonts w:ascii="Times New Roman" w:hAnsi="Times New Roman" w:cs="Times New Roman"/>
                <w:bCs/>
                <w:sz w:val="22"/>
                <w:szCs w:val="22"/>
              </w:rPr>
            </w:pPr>
            <w:r w:rsidRPr="002A275A">
              <w:rPr>
                <w:rFonts w:ascii="Times New Roman" w:hAnsi="Times New Roman" w:cs="Times New Roman"/>
                <w:sz w:val="22"/>
                <w:szCs w:val="22"/>
              </w:rPr>
              <w:t>Prašymą paaiškinti, patikslinti pirkimo sąlygas tiekėjas turi pateikti ne vėliau kaip:</w:t>
            </w:r>
          </w:p>
        </w:tc>
        <w:tc>
          <w:tcPr>
            <w:tcW w:w="3571" w:type="dxa"/>
            <w:shd w:val="clear" w:color="auto" w:fill="auto"/>
            <w:tcMar>
              <w:top w:w="0" w:type="dxa"/>
              <w:left w:w="108" w:type="dxa"/>
              <w:bottom w:w="0" w:type="dxa"/>
              <w:right w:w="108" w:type="dxa"/>
            </w:tcMar>
          </w:tcPr>
          <w:p w14:paraId="7BFEA89E" w14:textId="77777777" w:rsidR="00B83FD5" w:rsidRPr="002A275A" w:rsidRDefault="00B83FD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b/>
                <w:sz w:val="22"/>
                <w:szCs w:val="22"/>
              </w:rPr>
              <w:t>6 (šešios) dienos</w:t>
            </w:r>
            <w:r w:rsidRPr="002A275A">
              <w:rPr>
                <w:rFonts w:ascii="Times New Roman" w:hAnsi="Times New Roman" w:cs="Times New Roman"/>
                <w:sz w:val="22"/>
                <w:szCs w:val="22"/>
              </w:rPr>
              <w:t xml:space="preserve"> iki pasiūlymų pateikimo termino dienos</w:t>
            </w:r>
          </w:p>
        </w:tc>
        <w:tc>
          <w:tcPr>
            <w:tcW w:w="3091" w:type="dxa"/>
            <w:shd w:val="clear" w:color="auto" w:fill="auto"/>
            <w:tcMar>
              <w:top w:w="0" w:type="dxa"/>
              <w:left w:w="108" w:type="dxa"/>
              <w:bottom w:w="0" w:type="dxa"/>
              <w:right w:w="108" w:type="dxa"/>
            </w:tcMar>
          </w:tcPr>
          <w:p w14:paraId="32995273" w14:textId="77777777" w:rsidR="00F91D35" w:rsidRPr="002A275A" w:rsidRDefault="00F91D35" w:rsidP="002A275A">
            <w:pPr>
              <w:spacing w:after="0" w:line="240" w:lineRule="auto"/>
              <w:rPr>
                <w:rFonts w:ascii="Times New Roman" w:hAnsi="Times New Roman" w:cs="Times New Roman"/>
                <w:sz w:val="22"/>
                <w:szCs w:val="22"/>
              </w:rPr>
            </w:pPr>
            <w:r w:rsidRPr="002A275A">
              <w:rPr>
                <w:rFonts w:ascii="Times New Roman" w:hAnsi="Times New Roman" w:cs="Times New Roman"/>
                <w:iCs/>
                <w:sz w:val="22"/>
                <w:szCs w:val="22"/>
              </w:rPr>
              <w:t>Visi prašymai pateikiami CVP IS susirašinėjimo priemonėmis</w:t>
            </w:r>
          </w:p>
          <w:p w14:paraId="73979DC5" w14:textId="3EFCD43A" w:rsidR="00B83FD5" w:rsidRPr="002A275A" w:rsidRDefault="00F91D35" w:rsidP="002A275A">
            <w:pPr>
              <w:spacing w:after="0" w:line="240" w:lineRule="auto"/>
              <w:jc w:val="both"/>
              <w:rPr>
                <w:rFonts w:ascii="Times New Roman" w:hAnsi="Times New Roman" w:cs="Times New Roman"/>
                <w:iCs/>
                <w:color w:val="7030A0"/>
                <w:sz w:val="22"/>
                <w:szCs w:val="22"/>
              </w:rPr>
            </w:pPr>
            <w:r w:rsidRPr="002A275A">
              <w:rPr>
                <w:rFonts w:ascii="Times New Roman" w:hAnsi="Times New Roman" w:cs="Times New Roman"/>
                <w:sz w:val="22"/>
                <w:szCs w:val="22"/>
              </w:rPr>
              <w:t>Žr. bendrųjų pirkimo sąlygų 5 skyrių „</w:t>
            </w:r>
            <w:r w:rsidRPr="002A275A">
              <w:rPr>
                <w:rFonts w:ascii="Times New Roman" w:hAnsi="Times New Roman" w:cs="Times New Roman"/>
                <w:i/>
                <w:sz w:val="22"/>
                <w:szCs w:val="22"/>
              </w:rPr>
              <w:t>Pirkimo dokumentų paaiškinimai ir patikslinimai</w:t>
            </w:r>
            <w:r w:rsidRPr="002A275A">
              <w:rPr>
                <w:rFonts w:ascii="Times New Roman" w:hAnsi="Times New Roman" w:cs="Times New Roman"/>
                <w:sz w:val="22"/>
                <w:szCs w:val="22"/>
              </w:rPr>
              <w:t>“</w:t>
            </w:r>
          </w:p>
        </w:tc>
      </w:tr>
      <w:tr w:rsidR="00B83FD5" w:rsidRPr="002A275A" w14:paraId="35734D72" w14:textId="77777777" w:rsidTr="00C30E3D">
        <w:trPr>
          <w:trHeight w:val="20"/>
        </w:trPr>
        <w:tc>
          <w:tcPr>
            <w:tcW w:w="596" w:type="dxa"/>
            <w:shd w:val="clear" w:color="auto" w:fill="auto"/>
            <w:tcMar>
              <w:top w:w="0" w:type="dxa"/>
              <w:left w:w="108" w:type="dxa"/>
              <w:bottom w:w="0" w:type="dxa"/>
              <w:right w:w="108" w:type="dxa"/>
            </w:tcMar>
          </w:tcPr>
          <w:p w14:paraId="1D762B81" w14:textId="2568DD72" w:rsidR="00B83FD5" w:rsidRPr="002A275A" w:rsidRDefault="00B83FD5" w:rsidP="002A275A">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596FC0E3" w14:textId="77777777" w:rsidR="00B83FD5" w:rsidRPr="002A275A" w:rsidRDefault="00B83FD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Perkančioji organizacija pirkimo sąlygų paaiškinimą, patikslinimą pateikia visiems tiekėjams ne vėliau kaip:</w:t>
            </w:r>
          </w:p>
        </w:tc>
        <w:tc>
          <w:tcPr>
            <w:tcW w:w="3571" w:type="dxa"/>
            <w:shd w:val="clear" w:color="auto" w:fill="auto"/>
            <w:tcMar>
              <w:top w:w="0" w:type="dxa"/>
              <w:left w:w="108" w:type="dxa"/>
              <w:bottom w:w="0" w:type="dxa"/>
              <w:right w:w="108" w:type="dxa"/>
            </w:tcMar>
          </w:tcPr>
          <w:p w14:paraId="2F47BA2E" w14:textId="77777777" w:rsidR="00B83FD5" w:rsidRPr="002A275A" w:rsidRDefault="00B83FD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b/>
                <w:sz w:val="22"/>
                <w:szCs w:val="22"/>
              </w:rPr>
              <w:t xml:space="preserve">4 (keturios) dienos </w:t>
            </w:r>
            <w:r w:rsidRPr="002A275A">
              <w:rPr>
                <w:rFonts w:ascii="Times New Roman" w:hAnsi="Times New Roman" w:cs="Times New Roman"/>
                <w:sz w:val="22"/>
                <w:szCs w:val="22"/>
              </w:rPr>
              <w:t>iki pasiūlymų pateikimo termino dienos</w:t>
            </w:r>
          </w:p>
        </w:tc>
        <w:tc>
          <w:tcPr>
            <w:tcW w:w="3091" w:type="dxa"/>
            <w:shd w:val="clear" w:color="auto" w:fill="auto"/>
            <w:tcMar>
              <w:top w:w="0" w:type="dxa"/>
              <w:left w:w="108" w:type="dxa"/>
              <w:bottom w:w="0" w:type="dxa"/>
              <w:right w:w="108" w:type="dxa"/>
            </w:tcMar>
          </w:tcPr>
          <w:p w14:paraId="2D1327B1" w14:textId="77777777" w:rsidR="00F91D35" w:rsidRPr="002A275A" w:rsidRDefault="00F91D35" w:rsidP="002A275A">
            <w:pPr>
              <w:spacing w:after="0" w:line="240" w:lineRule="auto"/>
              <w:rPr>
                <w:rFonts w:ascii="Times New Roman" w:hAnsi="Times New Roman" w:cs="Times New Roman"/>
                <w:sz w:val="22"/>
                <w:szCs w:val="22"/>
              </w:rPr>
            </w:pPr>
            <w:r w:rsidRPr="002A275A">
              <w:rPr>
                <w:rFonts w:ascii="Times New Roman" w:hAnsi="Times New Roman" w:cs="Times New Roman"/>
                <w:iCs/>
                <w:sz w:val="22"/>
                <w:szCs w:val="22"/>
              </w:rPr>
              <w:t>Visi prašymai pateikiami CVP IS susirašinėjimo priemonėmis</w:t>
            </w:r>
          </w:p>
          <w:p w14:paraId="6DBE37E5" w14:textId="52E67423" w:rsidR="00B83FD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Žr. bendrųjų pirkimo sąlygų 5 skyrių „</w:t>
            </w:r>
            <w:r w:rsidRPr="002A275A">
              <w:rPr>
                <w:rFonts w:ascii="Times New Roman" w:hAnsi="Times New Roman" w:cs="Times New Roman"/>
                <w:i/>
                <w:sz w:val="22"/>
                <w:szCs w:val="22"/>
              </w:rPr>
              <w:t>Pirkimo dokumentų paaiškinimai ir patikslinimai</w:t>
            </w:r>
            <w:r w:rsidRPr="002A275A">
              <w:rPr>
                <w:rFonts w:ascii="Times New Roman" w:hAnsi="Times New Roman" w:cs="Times New Roman"/>
                <w:sz w:val="22"/>
                <w:szCs w:val="22"/>
              </w:rPr>
              <w:t>“</w:t>
            </w:r>
          </w:p>
        </w:tc>
      </w:tr>
      <w:tr w:rsidR="00B83FD5" w:rsidRPr="002A275A" w14:paraId="13153A71" w14:textId="77777777" w:rsidTr="00C30E3D">
        <w:trPr>
          <w:trHeight w:val="20"/>
        </w:trPr>
        <w:tc>
          <w:tcPr>
            <w:tcW w:w="596" w:type="dxa"/>
            <w:shd w:val="clear" w:color="auto" w:fill="auto"/>
            <w:tcMar>
              <w:top w:w="0" w:type="dxa"/>
              <w:left w:w="108" w:type="dxa"/>
              <w:bottom w:w="0" w:type="dxa"/>
              <w:right w:w="108" w:type="dxa"/>
            </w:tcMar>
          </w:tcPr>
          <w:p w14:paraId="236ECEA1" w14:textId="77777777" w:rsidR="00B83FD5" w:rsidRPr="002A275A" w:rsidRDefault="00B83FD5" w:rsidP="002A275A">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6CF9C383" w14:textId="77777777" w:rsidR="00B83FD5" w:rsidRPr="002A275A" w:rsidRDefault="00B83FD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Objekto apžiūra</w:t>
            </w:r>
            <w:r w:rsidR="00E47763" w:rsidRPr="002A275A">
              <w:rPr>
                <w:rFonts w:ascii="Times New Roman" w:hAnsi="Times New Roman" w:cs="Times New Roman"/>
                <w:sz w:val="22"/>
                <w:szCs w:val="22"/>
              </w:rPr>
              <w:t>/aptarimas</w:t>
            </w:r>
            <w:r w:rsidRPr="002A275A">
              <w:rPr>
                <w:rFonts w:ascii="Times New Roman" w:hAnsi="Times New Roman" w:cs="Times New Roman"/>
                <w:sz w:val="22"/>
                <w:szCs w:val="22"/>
              </w:rPr>
              <w:t xml:space="preserve"> bus vykdoma:</w:t>
            </w:r>
          </w:p>
        </w:tc>
        <w:tc>
          <w:tcPr>
            <w:tcW w:w="3571" w:type="dxa"/>
            <w:shd w:val="clear" w:color="auto" w:fill="auto"/>
            <w:tcMar>
              <w:top w:w="0" w:type="dxa"/>
              <w:left w:w="108" w:type="dxa"/>
              <w:bottom w:w="0" w:type="dxa"/>
              <w:right w:w="108" w:type="dxa"/>
            </w:tcMar>
          </w:tcPr>
          <w:p w14:paraId="44CE6E4D" w14:textId="5A312133" w:rsidR="00B83FD5" w:rsidRPr="002A275A" w:rsidRDefault="009A4C46" w:rsidP="002A275A">
            <w:pPr>
              <w:spacing w:after="0" w:line="240" w:lineRule="auto"/>
              <w:jc w:val="both"/>
              <w:rPr>
                <w:rFonts w:ascii="Times New Roman" w:hAnsi="Times New Roman" w:cs="Times New Roman"/>
                <w:iCs/>
                <w:color w:val="FF0000"/>
                <w:sz w:val="22"/>
                <w:szCs w:val="22"/>
              </w:rPr>
            </w:pPr>
            <w:r w:rsidRPr="002A275A">
              <w:rPr>
                <w:rFonts w:ascii="Times New Roman" w:hAnsi="Times New Roman" w:cs="Times New Roman"/>
                <w:iCs/>
                <w:sz w:val="22"/>
                <w:szCs w:val="22"/>
              </w:rPr>
              <w:t>NETAIKOMA</w:t>
            </w:r>
          </w:p>
        </w:tc>
        <w:tc>
          <w:tcPr>
            <w:tcW w:w="3091" w:type="dxa"/>
            <w:shd w:val="clear" w:color="auto" w:fill="auto"/>
            <w:tcMar>
              <w:top w:w="0" w:type="dxa"/>
              <w:left w:w="108" w:type="dxa"/>
              <w:bottom w:w="0" w:type="dxa"/>
              <w:right w:w="108" w:type="dxa"/>
            </w:tcMar>
          </w:tcPr>
          <w:p w14:paraId="3E6A6799" w14:textId="60227C0A" w:rsidR="00B83FD5" w:rsidRPr="002A275A" w:rsidRDefault="00D66747"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Žr. pirkimo specialiųjų sąlygų 3 skyrių „</w:t>
            </w:r>
            <w:r w:rsidRPr="002A275A">
              <w:rPr>
                <w:rFonts w:ascii="Times New Roman" w:hAnsi="Times New Roman" w:cs="Times New Roman"/>
                <w:i/>
                <w:sz w:val="22"/>
                <w:szCs w:val="22"/>
              </w:rPr>
              <w:t>Susitikimai su tiekėjais ir objekto apžiūra</w:t>
            </w:r>
            <w:r w:rsidRPr="002A275A">
              <w:rPr>
                <w:rFonts w:ascii="Times New Roman" w:hAnsi="Times New Roman" w:cs="Times New Roman"/>
                <w:sz w:val="22"/>
                <w:szCs w:val="22"/>
              </w:rPr>
              <w:t>“</w:t>
            </w:r>
          </w:p>
        </w:tc>
      </w:tr>
      <w:tr w:rsidR="00B83FD5" w:rsidRPr="002A275A" w14:paraId="0D28E9FB" w14:textId="77777777" w:rsidTr="00C30E3D">
        <w:trPr>
          <w:trHeight w:val="20"/>
        </w:trPr>
        <w:tc>
          <w:tcPr>
            <w:tcW w:w="596" w:type="dxa"/>
            <w:shd w:val="clear" w:color="auto" w:fill="auto"/>
            <w:tcMar>
              <w:top w:w="0" w:type="dxa"/>
              <w:left w:w="108" w:type="dxa"/>
              <w:bottom w:w="0" w:type="dxa"/>
              <w:right w:w="108" w:type="dxa"/>
            </w:tcMar>
          </w:tcPr>
          <w:p w14:paraId="306FBD12" w14:textId="77777777" w:rsidR="00B83FD5" w:rsidRPr="002A275A" w:rsidRDefault="00B83FD5" w:rsidP="002A275A">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49B521F9" w14:textId="77777777" w:rsidR="00B83FD5" w:rsidRPr="002A275A" w:rsidRDefault="00B83FD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Perkančioji organizacija rengs susitikimus su tiekėjais dėl pirkimo sąlygų paaiškinimo</w:t>
            </w:r>
          </w:p>
        </w:tc>
        <w:tc>
          <w:tcPr>
            <w:tcW w:w="3571" w:type="dxa"/>
            <w:shd w:val="clear" w:color="auto" w:fill="auto"/>
            <w:tcMar>
              <w:top w:w="0" w:type="dxa"/>
              <w:left w:w="108" w:type="dxa"/>
              <w:bottom w:w="0" w:type="dxa"/>
              <w:right w:w="108" w:type="dxa"/>
            </w:tcMar>
          </w:tcPr>
          <w:p w14:paraId="44E51D68" w14:textId="77777777" w:rsidR="00B83FD5" w:rsidRPr="002A275A" w:rsidRDefault="00B83FD5" w:rsidP="002A275A">
            <w:pPr>
              <w:spacing w:after="0" w:line="240" w:lineRule="auto"/>
              <w:jc w:val="both"/>
              <w:rPr>
                <w:rFonts w:ascii="Times New Roman" w:hAnsi="Times New Roman" w:cs="Times New Roman"/>
                <w:iCs/>
                <w:sz w:val="22"/>
                <w:szCs w:val="22"/>
              </w:rPr>
            </w:pPr>
            <w:r w:rsidRPr="002A275A">
              <w:rPr>
                <w:rFonts w:ascii="Times New Roman" w:hAnsi="Times New Roman" w:cs="Times New Roman"/>
                <w:iCs/>
                <w:sz w:val="22"/>
                <w:szCs w:val="22"/>
              </w:rPr>
              <w:t>NETAIKOMA</w:t>
            </w:r>
          </w:p>
        </w:tc>
        <w:tc>
          <w:tcPr>
            <w:tcW w:w="3091" w:type="dxa"/>
            <w:shd w:val="clear" w:color="auto" w:fill="auto"/>
            <w:tcMar>
              <w:top w:w="0" w:type="dxa"/>
              <w:left w:w="108" w:type="dxa"/>
              <w:bottom w:w="0" w:type="dxa"/>
              <w:right w:w="108" w:type="dxa"/>
            </w:tcMar>
          </w:tcPr>
          <w:p w14:paraId="24A5F15B" w14:textId="66BB3DF9" w:rsidR="00B83FD5" w:rsidRPr="002A275A" w:rsidRDefault="00D66747"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Žr. pirkimo specialiųjų sąlygų 3 skyrių „</w:t>
            </w:r>
            <w:r w:rsidRPr="002A275A">
              <w:rPr>
                <w:rFonts w:ascii="Times New Roman" w:hAnsi="Times New Roman" w:cs="Times New Roman"/>
                <w:i/>
                <w:sz w:val="22"/>
                <w:szCs w:val="22"/>
              </w:rPr>
              <w:t>Susitikimai su tiekėjais ir objekto apžiūra</w:t>
            </w:r>
            <w:r w:rsidRPr="002A275A">
              <w:rPr>
                <w:rFonts w:ascii="Times New Roman" w:hAnsi="Times New Roman" w:cs="Times New Roman"/>
                <w:sz w:val="22"/>
                <w:szCs w:val="22"/>
              </w:rPr>
              <w:t>“</w:t>
            </w:r>
          </w:p>
        </w:tc>
      </w:tr>
      <w:tr w:rsidR="00B83FD5" w:rsidRPr="002A275A" w14:paraId="440E1AAE" w14:textId="77777777" w:rsidTr="00C30E3D">
        <w:trPr>
          <w:trHeight w:val="20"/>
        </w:trPr>
        <w:tc>
          <w:tcPr>
            <w:tcW w:w="596" w:type="dxa"/>
            <w:shd w:val="clear" w:color="auto" w:fill="auto"/>
            <w:tcMar>
              <w:top w:w="0" w:type="dxa"/>
              <w:left w:w="108" w:type="dxa"/>
              <w:bottom w:w="0" w:type="dxa"/>
              <w:right w:w="108" w:type="dxa"/>
            </w:tcMar>
          </w:tcPr>
          <w:p w14:paraId="75A50551" w14:textId="77777777" w:rsidR="00B83FD5" w:rsidRPr="002A275A" w:rsidRDefault="00B83FD5" w:rsidP="002A275A">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56C9EB09" w14:textId="77777777" w:rsidR="00B83FD5" w:rsidRPr="002A275A" w:rsidRDefault="00B83FD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Tiekėjai turi pateikti prekių pavyzdžius</w:t>
            </w:r>
          </w:p>
        </w:tc>
        <w:tc>
          <w:tcPr>
            <w:tcW w:w="3571" w:type="dxa"/>
            <w:shd w:val="clear" w:color="auto" w:fill="auto"/>
            <w:tcMar>
              <w:top w:w="0" w:type="dxa"/>
              <w:left w:w="108" w:type="dxa"/>
              <w:bottom w:w="0" w:type="dxa"/>
              <w:right w:w="108" w:type="dxa"/>
            </w:tcMar>
          </w:tcPr>
          <w:p w14:paraId="1B4AA6CB" w14:textId="14D5E100" w:rsidR="00B83FD5" w:rsidRPr="002A275A" w:rsidRDefault="00202DEF" w:rsidP="002A275A">
            <w:pPr>
              <w:pStyle w:val="Body2"/>
              <w:spacing w:after="0"/>
              <w:rPr>
                <w:rFonts w:cs="Times New Roman"/>
                <w:color w:val="auto"/>
                <w:sz w:val="22"/>
                <w:szCs w:val="22"/>
                <w:lang w:val="lt-LT"/>
              </w:rPr>
            </w:pPr>
            <w:r w:rsidRPr="002A275A">
              <w:rPr>
                <w:rFonts w:cs="Times New Roman"/>
                <w:iCs/>
                <w:sz w:val="22"/>
                <w:szCs w:val="22"/>
                <w:lang w:val="lt-LT"/>
              </w:rPr>
              <w:t xml:space="preserve">pasiūlymų vertinimo metu, perkančiajai organizacijai paprašius, per </w:t>
            </w:r>
            <w:r w:rsidRPr="002A275A">
              <w:rPr>
                <w:rFonts w:cs="Times New Roman"/>
                <w:b/>
                <w:bCs/>
                <w:iCs/>
                <w:sz w:val="22"/>
                <w:szCs w:val="22"/>
                <w:lang w:val="lt-LT"/>
              </w:rPr>
              <w:t>5 (</w:t>
            </w:r>
            <w:r w:rsidR="007819C3" w:rsidRPr="002A275A">
              <w:rPr>
                <w:rFonts w:cs="Times New Roman"/>
                <w:b/>
                <w:bCs/>
                <w:iCs/>
                <w:sz w:val="22"/>
                <w:szCs w:val="22"/>
                <w:lang w:val="lt-LT"/>
              </w:rPr>
              <w:t>penkias</w:t>
            </w:r>
            <w:r w:rsidRPr="002A275A">
              <w:rPr>
                <w:rFonts w:cs="Times New Roman"/>
                <w:b/>
                <w:bCs/>
                <w:iCs/>
                <w:sz w:val="22"/>
                <w:szCs w:val="22"/>
                <w:lang w:val="lt-LT"/>
              </w:rPr>
              <w:t>) darbo dien</w:t>
            </w:r>
            <w:r w:rsidR="00BD71CB" w:rsidRPr="002A275A">
              <w:rPr>
                <w:rFonts w:cs="Times New Roman"/>
                <w:b/>
                <w:bCs/>
                <w:iCs/>
                <w:sz w:val="22"/>
                <w:szCs w:val="22"/>
                <w:lang w:val="lt-LT"/>
              </w:rPr>
              <w:t xml:space="preserve">as </w:t>
            </w:r>
            <w:r w:rsidRPr="002A275A">
              <w:rPr>
                <w:rFonts w:cs="Times New Roman"/>
                <w:iCs/>
                <w:sz w:val="22"/>
                <w:szCs w:val="22"/>
                <w:lang w:val="lt-LT"/>
              </w:rPr>
              <w:t>arba kitą su tiekėju suderintą protingą terminą</w:t>
            </w:r>
            <w:r w:rsidR="00BD71CB" w:rsidRPr="002A275A">
              <w:rPr>
                <w:rFonts w:cs="Times New Roman"/>
                <w:iCs/>
                <w:sz w:val="22"/>
                <w:szCs w:val="22"/>
                <w:lang w:val="lt-LT"/>
              </w:rPr>
              <w:t>.</w:t>
            </w:r>
          </w:p>
        </w:tc>
        <w:tc>
          <w:tcPr>
            <w:tcW w:w="3091" w:type="dxa"/>
            <w:shd w:val="clear" w:color="auto" w:fill="auto"/>
            <w:tcMar>
              <w:top w:w="0" w:type="dxa"/>
              <w:left w:w="108" w:type="dxa"/>
              <w:bottom w:w="0" w:type="dxa"/>
              <w:right w:w="108" w:type="dxa"/>
            </w:tcMar>
          </w:tcPr>
          <w:p w14:paraId="19ED6A27" w14:textId="6542381A" w:rsidR="00B83FD5" w:rsidRPr="002A275A" w:rsidRDefault="002C5AE3"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lang w:eastAsia="en-US"/>
              </w:rPr>
              <w:t>Žr. pirkimo specialiųjų sąlygų 9 skyrių „</w:t>
            </w:r>
            <w:r w:rsidRPr="002A275A">
              <w:rPr>
                <w:rFonts w:ascii="Times New Roman" w:hAnsi="Times New Roman" w:cs="Times New Roman"/>
                <w:i/>
                <w:sz w:val="22"/>
                <w:szCs w:val="22"/>
                <w:lang w:eastAsia="en-US"/>
              </w:rPr>
              <w:t>Pasiūlymų vertinimas</w:t>
            </w:r>
            <w:r w:rsidRPr="002A275A">
              <w:rPr>
                <w:rFonts w:ascii="Times New Roman" w:hAnsi="Times New Roman" w:cs="Times New Roman"/>
                <w:sz w:val="22"/>
                <w:szCs w:val="22"/>
                <w:lang w:eastAsia="en-US"/>
              </w:rPr>
              <w:t>“.</w:t>
            </w:r>
          </w:p>
        </w:tc>
      </w:tr>
      <w:tr w:rsidR="00B83FD5" w:rsidRPr="002A275A" w14:paraId="7F54863D" w14:textId="77777777" w:rsidTr="00C30E3D">
        <w:trPr>
          <w:trHeight w:val="20"/>
        </w:trPr>
        <w:tc>
          <w:tcPr>
            <w:tcW w:w="596" w:type="dxa"/>
            <w:shd w:val="clear" w:color="auto" w:fill="auto"/>
            <w:tcMar>
              <w:top w:w="0" w:type="dxa"/>
              <w:left w:w="108" w:type="dxa"/>
              <w:bottom w:w="0" w:type="dxa"/>
              <w:right w:w="108" w:type="dxa"/>
            </w:tcMar>
          </w:tcPr>
          <w:p w14:paraId="6C226E1C" w14:textId="77777777" w:rsidR="00B83FD5" w:rsidRPr="002A275A" w:rsidRDefault="00B83FD5" w:rsidP="002A275A">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7FE70D65" w14:textId="77777777" w:rsidR="00B83FD5" w:rsidRPr="002A275A" w:rsidRDefault="00B83FD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bCs/>
                <w:sz w:val="22"/>
                <w:szCs w:val="22"/>
              </w:rPr>
              <w:t>Pasiūlymo galiojimo ir pasiūlymo galiojimo užtikrinimo (jei taikoma) terminas ne trumpesnis kaip</w:t>
            </w:r>
          </w:p>
        </w:tc>
        <w:tc>
          <w:tcPr>
            <w:tcW w:w="3571" w:type="dxa"/>
            <w:shd w:val="clear" w:color="auto" w:fill="auto"/>
            <w:tcMar>
              <w:top w:w="0" w:type="dxa"/>
              <w:left w:w="108" w:type="dxa"/>
              <w:bottom w:w="0" w:type="dxa"/>
              <w:right w:w="108" w:type="dxa"/>
            </w:tcMar>
          </w:tcPr>
          <w:p w14:paraId="5DF9EB2D" w14:textId="77777777" w:rsidR="00B83FD5" w:rsidRPr="002A275A" w:rsidRDefault="00B83FD5" w:rsidP="002A275A">
            <w:pPr>
              <w:spacing w:after="0" w:line="240" w:lineRule="auto"/>
              <w:jc w:val="both"/>
              <w:rPr>
                <w:rFonts w:ascii="Times New Roman" w:hAnsi="Times New Roman" w:cs="Times New Roman"/>
                <w:iCs/>
                <w:sz w:val="22"/>
                <w:szCs w:val="22"/>
              </w:rPr>
            </w:pPr>
            <w:r w:rsidRPr="002A275A">
              <w:rPr>
                <w:rFonts w:ascii="Times New Roman" w:hAnsi="Times New Roman" w:cs="Times New Roman"/>
                <w:b/>
                <w:iCs/>
                <w:sz w:val="22"/>
                <w:szCs w:val="22"/>
              </w:rPr>
              <w:t>90 (devyniasdešimt) dienų</w:t>
            </w:r>
            <w:r w:rsidRPr="002A275A">
              <w:rPr>
                <w:rFonts w:ascii="Times New Roman" w:hAnsi="Times New Roman" w:cs="Times New Roman"/>
                <w:iCs/>
                <w:sz w:val="22"/>
                <w:szCs w:val="22"/>
              </w:rPr>
              <w:t xml:space="preserve"> nuo pasiūlymų pateikimo galutinio termino pabaigos</w:t>
            </w:r>
          </w:p>
        </w:tc>
        <w:tc>
          <w:tcPr>
            <w:tcW w:w="3091" w:type="dxa"/>
            <w:shd w:val="clear" w:color="auto" w:fill="auto"/>
            <w:tcMar>
              <w:top w:w="0" w:type="dxa"/>
              <w:left w:w="108" w:type="dxa"/>
              <w:bottom w:w="0" w:type="dxa"/>
              <w:right w:w="108" w:type="dxa"/>
            </w:tcMar>
          </w:tcPr>
          <w:p w14:paraId="57C0178E" w14:textId="11827687" w:rsidR="00B83FD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Ž</w:t>
            </w:r>
            <w:r w:rsidR="0087398D" w:rsidRPr="002A275A">
              <w:rPr>
                <w:rFonts w:ascii="Times New Roman" w:hAnsi="Times New Roman" w:cs="Times New Roman"/>
                <w:sz w:val="22"/>
                <w:szCs w:val="22"/>
              </w:rPr>
              <w:t xml:space="preserve">r. pirkimo specialiųjų sąlygų 7 </w:t>
            </w:r>
            <w:r w:rsidRPr="002A275A">
              <w:rPr>
                <w:rFonts w:ascii="Times New Roman" w:hAnsi="Times New Roman" w:cs="Times New Roman"/>
                <w:sz w:val="22"/>
                <w:szCs w:val="22"/>
              </w:rPr>
              <w:t xml:space="preserve">skyrių </w:t>
            </w:r>
            <w:r w:rsidRPr="002A275A">
              <w:rPr>
                <w:rFonts w:ascii="Times New Roman" w:hAnsi="Times New Roman" w:cs="Times New Roman"/>
                <w:i/>
                <w:sz w:val="22"/>
                <w:szCs w:val="22"/>
              </w:rPr>
              <w:t>„Pasiūlymo galiojimo užtikrinimas“</w:t>
            </w:r>
          </w:p>
        </w:tc>
      </w:tr>
      <w:tr w:rsidR="00B83FD5" w:rsidRPr="002A275A" w14:paraId="18A9BEDD" w14:textId="77777777" w:rsidTr="00C30E3D">
        <w:trPr>
          <w:trHeight w:val="20"/>
        </w:trPr>
        <w:tc>
          <w:tcPr>
            <w:tcW w:w="596" w:type="dxa"/>
            <w:shd w:val="clear" w:color="auto" w:fill="auto"/>
            <w:tcMar>
              <w:top w:w="0" w:type="dxa"/>
              <w:left w:w="108" w:type="dxa"/>
              <w:bottom w:w="0" w:type="dxa"/>
              <w:right w:w="108" w:type="dxa"/>
            </w:tcMar>
          </w:tcPr>
          <w:p w14:paraId="68AEC253" w14:textId="77777777" w:rsidR="00B83FD5" w:rsidRPr="002A275A" w:rsidRDefault="00B83FD5" w:rsidP="002A275A">
            <w:pPr>
              <w:pStyle w:val="ListParagraph"/>
              <w:numPr>
                <w:ilvl w:val="0"/>
                <w:numId w:val="7"/>
              </w:numPr>
              <w:spacing w:after="0" w:line="240" w:lineRule="auto"/>
              <w:rPr>
                <w:rFonts w:ascii="Times New Roman" w:hAnsi="Times New Roman" w:cs="Times New Roman"/>
              </w:rPr>
            </w:pPr>
          </w:p>
        </w:tc>
        <w:tc>
          <w:tcPr>
            <w:tcW w:w="2552" w:type="dxa"/>
            <w:shd w:val="clear" w:color="auto" w:fill="auto"/>
            <w:tcMar>
              <w:top w:w="0" w:type="dxa"/>
              <w:left w:w="108" w:type="dxa"/>
              <w:bottom w:w="0" w:type="dxa"/>
              <w:right w:w="108" w:type="dxa"/>
            </w:tcMar>
          </w:tcPr>
          <w:p w14:paraId="1361E736" w14:textId="77777777" w:rsidR="00B83FD5" w:rsidRPr="002A275A" w:rsidRDefault="00B83FD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571" w:type="dxa"/>
            <w:shd w:val="clear" w:color="auto" w:fill="auto"/>
            <w:tcMar>
              <w:top w:w="0" w:type="dxa"/>
              <w:left w:w="108" w:type="dxa"/>
              <w:bottom w:w="0" w:type="dxa"/>
              <w:right w:w="108" w:type="dxa"/>
            </w:tcMar>
          </w:tcPr>
          <w:p w14:paraId="2DEFBC2A" w14:textId="6BF5BD63" w:rsidR="00B83FD5" w:rsidRPr="002A275A" w:rsidRDefault="0087398D" w:rsidP="002A275A">
            <w:pPr>
              <w:spacing w:after="0" w:line="240" w:lineRule="auto"/>
              <w:jc w:val="both"/>
              <w:rPr>
                <w:rFonts w:ascii="Times New Roman" w:hAnsi="Times New Roman" w:cs="Times New Roman"/>
                <w:iCs/>
                <w:sz w:val="22"/>
                <w:szCs w:val="22"/>
              </w:rPr>
            </w:pPr>
            <w:r w:rsidRPr="002A275A">
              <w:rPr>
                <w:rFonts w:ascii="Times New Roman" w:hAnsi="Times New Roman" w:cs="Times New Roman"/>
                <w:b/>
                <w:iCs/>
                <w:sz w:val="22"/>
                <w:szCs w:val="22"/>
              </w:rPr>
              <w:t>3 (tris) darbo dienas</w:t>
            </w:r>
            <w:r w:rsidRPr="002A275A">
              <w:rPr>
                <w:rFonts w:ascii="Times New Roman" w:hAnsi="Times New Roman" w:cs="Times New Roman"/>
                <w:iCs/>
                <w:sz w:val="22"/>
                <w:szCs w:val="22"/>
              </w:rPr>
              <w:t xml:space="preserve"> </w:t>
            </w:r>
            <w:r w:rsidRPr="002A275A">
              <w:rPr>
                <w:rFonts w:ascii="Times New Roman" w:hAnsi="Times New Roman" w:cs="Times New Roman"/>
                <w:sz w:val="22"/>
                <w:szCs w:val="22"/>
              </w:rPr>
              <w:t>nuo prašymo gavimo dienos</w:t>
            </w:r>
          </w:p>
        </w:tc>
        <w:tc>
          <w:tcPr>
            <w:tcW w:w="3091" w:type="dxa"/>
            <w:shd w:val="clear" w:color="auto" w:fill="auto"/>
            <w:tcMar>
              <w:top w:w="0" w:type="dxa"/>
              <w:left w:w="108" w:type="dxa"/>
              <w:bottom w:w="0" w:type="dxa"/>
              <w:right w:w="108" w:type="dxa"/>
            </w:tcMar>
          </w:tcPr>
          <w:p w14:paraId="61125DEA" w14:textId="7FB95904" w:rsidR="00B83FD5" w:rsidRPr="002A275A" w:rsidRDefault="00D66747"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 xml:space="preserve">Žr. pirkimo specialiųjų sąlygų 7 skyrių </w:t>
            </w:r>
            <w:r w:rsidRPr="002A275A">
              <w:rPr>
                <w:rFonts w:ascii="Times New Roman" w:hAnsi="Times New Roman" w:cs="Times New Roman"/>
                <w:i/>
                <w:sz w:val="22"/>
                <w:szCs w:val="22"/>
              </w:rPr>
              <w:t>„Pasiūlymo galiojimo užtikrinimas“</w:t>
            </w:r>
          </w:p>
        </w:tc>
      </w:tr>
      <w:tr w:rsidR="00B83FD5" w:rsidRPr="002A275A" w14:paraId="3BC13C26" w14:textId="77777777" w:rsidTr="00C30E3D">
        <w:trPr>
          <w:trHeight w:val="20"/>
        </w:trPr>
        <w:tc>
          <w:tcPr>
            <w:tcW w:w="596" w:type="dxa"/>
            <w:shd w:val="clear" w:color="auto" w:fill="auto"/>
            <w:tcMar>
              <w:top w:w="0" w:type="dxa"/>
              <w:left w:w="108" w:type="dxa"/>
              <w:bottom w:w="0" w:type="dxa"/>
              <w:right w:w="108" w:type="dxa"/>
            </w:tcMar>
          </w:tcPr>
          <w:p w14:paraId="430BEA7E" w14:textId="77777777" w:rsidR="00B83FD5" w:rsidRPr="002A275A" w:rsidRDefault="00B83FD5" w:rsidP="002A275A">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3B2FC52E" w14:textId="77777777" w:rsidR="00B83FD5" w:rsidRPr="002A275A" w:rsidRDefault="00B83FD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color w:val="000000" w:themeColor="text1"/>
                <w:sz w:val="22"/>
                <w:szCs w:val="22"/>
              </w:rPr>
              <w:t>Pasiūlymo galiojimo užtikrinimas pirkimo dalyviui grąžinamas (arba atsisakoma teisių į jį) per</w:t>
            </w:r>
          </w:p>
        </w:tc>
        <w:tc>
          <w:tcPr>
            <w:tcW w:w="3571" w:type="dxa"/>
            <w:shd w:val="clear" w:color="auto" w:fill="auto"/>
            <w:tcMar>
              <w:top w:w="0" w:type="dxa"/>
              <w:left w:w="108" w:type="dxa"/>
              <w:bottom w:w="0" w:type="dxa"/>
              <w:right w:w="108" w:type="dxa"/>
            </w:tcMar>
          </w:tcPr>
          <w:p w14:paraId="32AC54A5" w14:textId="56D7C22D" w:rsidR="00B83FD5" w:rsidRPr="002A275A" w:rsidRDefault="009F19A8" w:rsidP="002A275A">
            <w:pPr>
              <w:spacing w:after="0" w:line="240" w:lineRule="auto"/>
              <w:jc w:val="both"/>
              <w:rPr>
                <w:rFonts w:ascii="Times New Roman" w:hAnsi="Times New Roman" w:cs="Times New Roman"/>
                <w:color w:val="000000" w:themeColor="text1"/>
                <w:sz w:val="22"/>
                <w:szCs w:val="22"/>
              </w:rPr>
            </w:pPr>
            <w:r w:rsidRPr="002A275A">
              <w:rPr>
                <w:rFonts w:ascii="Times New Roman" w:hAnsi="Times New Roman" w:cs="Times New Roman"/>
                <w:iCs/>
                <w:sz w:val="22"/>
                <w:szCs w:val="22"/>
              </w:rPr>
              <w:t>NETAIKOMA</w:t>
            </w:r>
          </w:p>
        </w:tc>
        <w:tc>
          <w:tcPr>
            <w:tcW w:w="3091" w:type="dxa"/>
            <w:shd w:val="clear" w:color="auto" w:fill="auto"/>
            <w:tcMar>
              <w:top w:w="0" w:type="dxa"/>
              <w:left w:w="108" w:type="dxa"/>
              <w:bottom w:w="0" w:type="dxa"/>
              <w:right w:w="108" w:type="dxa"/>
            </w:tcMar>
          </w:tcPr>
          <w:p w14:paraId="18381D1A" w14:textId="275E8139" w:rsidR="00B83FD5" w:rsidRPr="002A275A" w:rsidRDefault="00D66747"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Žr. pirkimo specialiųjų sąlygų 7</w:t>
            </w:r>
            <w:r w:rsidR="0087398D" w:rsidRPr="002A275A">
              <w:rPr>
                <w:rFonts w:ascii="Times New Roman" w:hAnsi="Times New Roman" w:cs="Times New Roman"/>
                <w:sz w:val="22"/>
                <w:szCs w:val="22"/>
              </w:rPr>
              <w:t xml:space="preserve"> </w:t>
            </w:r>
            <w:r w:rsidRPr="002A275A">
              <w:rPr>
                <w:rFonts w:ascii="Times New Roman" w:hAnsi="Times New Roman" w:cs="Times New Roman"/>
                <w:sz w:val="22"/>
                <w:szCs w:val="22"/>
              </w:rPr>
              <w:t xml:space="preserve">skyrių </w:t>
            </w:r>
            <w:r w:rsidRPr="002A275A">
              <w:rPr>
                <w:rFonts w:ascii="Times New Roman" w:hAnsi="Times New Roman" w:cs="Times New Roman"/>
                <w:i/>
                <w:sz w:val="22"/>
                <w:szCs w:val="22"/>
              </w:rPr>
              <w:t>„Pasiūlymo galiojimo užtikrinimas“</w:t>
            </w:r>
          </w:p>
        </w:tc>
      </w:tr>
      <w:tr w:rsidR="00B83FD5" w:rsidRPr="002A275A" w14:paraId="688F8FC8" w14:textId="77777777" w:rsidTr="00C30E3D">
        <w:trPr>
          <w:trHeight w:val="20"/>
        </w:trPr>
        <w:tc>
          <w:tcPr>
            <w:tcW w:w="596" w:type="dxa"/>
            <w:shd w:val="clear" w:color="auto" w:fill="auto"/>
            <w:tcMar>
              <w:top w:w="0" w:type="dxa"/>
              <w:left w:w="108" w:type="dxa"/>
              <w:bottom w:w="0" w:type="dxa"/>
              <w:right w:w="108" w:type="dxa"/>
            </w:tcMar>
          </w:tcPr>
          <w:p w14:paraId="7F2D3F23" w14:textId="77777777" w:rsidR="00B83FD5" w:rsidRPr="002A275A" w:rsidRDefault="00B83FD5" w:rsidP="002A275A">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05DC30E8" w14:textId="77777777" w:rsidR="00B83FD5" w:rsidRPr="002A275A" w:rsidRDefault="00B83FD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bCs/>
                <w:sz w:val="22"/>
                <w:szCs w:val="22"/>
              </w:rPr>
              <w:t>Perkančioji organizacija informuoja pirkimo dalyvius apie EBVPD vertinimo rezultatus ne vėliau kaip per</w:t>
            </w:r>
          </w:p>
        </w:tc>
        <w:tc>
          <w:tcPr>
            <w:tcW w:w="3571" w:type="dxa"/>
            <w:shd w:val="clear" w:color="auto" w:fill="auto"/>
            <w:tcMar>
              <w:top w:w="0" w:type="dxa"/>
              <w:left w:w="108" w:type="dxa"/>
              <w:bottom w:w="0" w:type="dxa"/>
              <w:right w:w="108" w:type="dxa"/>
            </w:tcMar>
          </w:tcPr>
          <w:p w14:paraId="6B4CEC40" w14:textId="77777777" w:rsidR="00B83FD5" w:rsidRPr="002A275A" w:rsidRDefault="00B83FD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b/>
                <w:bCs/>
                <w:sz w:val="22"/>
                <w:szCs w:val="22"/>
              </w:rPr>
              <w:t>3 (tris) darbo dienas</w:t>
            </w:r>
            <w:r w:rsidRPr="002A275A">
              <w:rPr>
                <w:rFonts w:ascii="Times New Roman" w:hAnsi="Times New Roman" w:cs="Times New Roman"/>
                <w:bCs/>
                <w:sz w:val="22"/>
                <w:szCs w:val="22"/>
              </w:rPr>
              <w:t xml:space="preserve"> nuo sprendimo priėmimo dienos</w:t>
            </w:r>
          </w:p>
        </w:tc>
        <w:tc>
          <w:tcPr>
            <w:tcW w:w="3091" w:type="dxa"/>
            <w:shd w:val="clear" w:color="auto" w:fill="auto"/>
            <w:tcMar>
              <w:top w:w="0" w:type="dxa"/>
              <w:left w:w="108" w:type="dxa"/>
              <w:bottom w:w="0" w:type="dxa"/>
              <w:right w:w="108" w:type="dxa"/>
            </w:tcMar>
          </w:tcPr>
          <w:p w14:paraId="01104765" w14:textId="7C0E1890" w:rsidR="00B83FD5" w:rsidRPr="002A275A" w:rsidRDefault="00F91D3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sz w:val="22"/>
                <w:szCs w:val="22"/>
              </w:rPr>
              <w:t>Žr. bendrųjų pirkimo sąlygų 9 skyrių „</w:t>
            </w:r>
            <w:bookmarkStart w:id="43" w:name="_Toc132289526"/>
            <w:bookmarkStart w:id="44" w:name="_Toc48053167"/>
            <w:bookmarkStart w:id="45" w:name="_Ref48037709"/>
            <w:bookmarkStart w:id="46" w:name="_Ref48037697"/>
            <w:r w:rsidRPr="002A275A">
              <w:rPr>
                <w:rFonts w:ascii="Times New Roman" w:hAnsi="Times New Roman" w:cs="Times New Roman"/>
                <w:i/>
                <w:sz w:val="22"/>
                <w:szCs w:val="22"/>
              </w:rPr>
              <w:t>EBVPD pateikimo tvarka ir EBVPD pateikiamos informacijos patvirtinimo priemonės</w:t>
            </w:r>
            <w:bookmarkEnd w:id="43"/>
            <w:bookmarkEnd w:id="44"/>
            <w:bookmarkEnd w:id="45"/>
            <w:bookmarkEnd w:id="46"/>
            <w:r w:rsidRPr="002A275A">
              <w:rPr>
                <w:rFonts w:ascii="Times New Roman" w:hAnsi="Times New Roman" w:cs="Times New Roman"/>
                <w:sz w:val="22"/>
                <w:szCs w:val="22"/>
              </w:rPr>
              <w:t>“</w:t>
            </w:r>
          </w:p>
        </w:tc>
      </w:tr>
      <w:tr w:rsidR="00B83FD5" w:rsidRPr="002A275A" w14:paraId="76D90A8A" w14:textId="77777777" w:rsidTr="00C30E3D">
        <w:trPr>
          <w:trHeight w:val="20"/>
        </w:trPr>
        <w:tc>
          <w:tcPr>
            <w:tcW w:w="596" w:type="dxa"/>
            <w:shd w:val="clear" w:color="auto" w:fill="auto"/>
            <w:tcMar>
              <w:top w:w="0" w:type="dxa"/>
              <w:left w:w="108" w:type="dxa"/>
              <w:bottom w:w="0" w:type="dxa"/>
              <w:right w:w="108" w:type="dxa"/>
            </w:tcMar>
          </w:tcPr>
          <w:p w14:paraId="668BDE4C" w14:textId="77777777" w:rsidR="00B83FD5" w:rsidRPr="002A275A" w:rsidRDefault="00B83FD5" w:rsidP="002A275A">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1EDBEB78" w14:textId="77777777" w:rsidR="00B83FD5" w:rsidRPr="002A275A" w:rsidRDefault="00B83FD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bCs/>
                <w:sz w:val="22"/>
                <w:szCs w:val="22"/>
              </w:rPr>
              <w:t xml:space="preserve">Perkančioji organizacija pirkimo dalyviams praneša apie priimtą sprendimą nustatyti laimėjusį pasiūlymą, </w:t>
            </w:r>
            <w:r w:rsidRPr="002A275A">
              <w:rPr>
                <w:rFonts w:ascii="Times New Roman" w:hAnsi="Times New Roman" w:cs="Times New Roman"/>
                <w:sz w:val="22"/>
                <w:szCs w:val="22"/>
              </w:rPr>
              <w:t>dėl kurio bus sudaroma</w:t>
            </w:r>
            <w:r w:rsidRPr="002A275A">
              <w:rPr>
                <w:rFonts w:ascii="Times New Roman" w:hAnsi="Times New Roman" w:cs="Times New Roman"/>
                <w:bCs/>
                <w:sz w:val="22"/>
                <w:szCs w:val="22"/>
              </w:rPr>
              <w:t xml:space="preserve"> sutartis ne vėliau kaip per</w:t>
            </w:r>
          </w:p>
        </w:tc>
        <w:tc>
          <w:tcPr>
            <w:tcW w:w="3571" w:type="dxa"/>
            <w:shd w:val="clear" w:color="auto" w:fill="auto"/>
            <w:tcMar>
              <w:top w:w="0" w:type="dxa"/>
              <w:left w:w="108" w:type="dxa"/>
              <w:bottom w:w="0" w:type="dxa"/>
              <w:right w:w="108" w:type="dxa"/>
            </w:tcMar>
          </w:tcPr>
          <w:p w14:paraId="75E5169C" w14:textId="0AB7386D" w:rsidR="00B83FD5" w:rsidRPr="002A275A" w:rsidRDefault="00B83FD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b/>
                <w:bCs/>
                <w:sz w:val="22"/>
                <w:szCs w:val="22"/>
              </w:rPr>
              <w:t>3 (</w:t>
            </w:r>
            <w:r w:rsidR="00E24862" w:rsidRPr="002A275A">
              <w:rPr>
                <w:rFonts w:ascii="Times New Roman" w:hAnsi="Times New Roman" w:cs="Times New Roman"/>
                <w:b/>
                <w:bCs/>
                <w:sz w:val="22"/>
                <w:szCs w:val="22"/>
              </w:rPr>
              <w:t>tris</w:t>
            </w:r>
            <w:r w:rsidRPr="002A275A">
              <w:rPr>
                <w:rFonts w:ascii="Times New Roman" w:hAnsi="Times New Roman" w:cs="Times New Roman"/>
                <w:b/>
                <w:bCs/>
                <w:sz w:val="22"/>
                <w:szCs w:val="22"/>
              </w:rPr>
              <w:t>) darbo dienas</w:t>
            </w:r>
            <w:r w:rsidRPr="002A275A">
              <w:rPr>
                <w:rFonts w:ascii="Times New Roman" w:hAnsi="Times New Roman" w:cs="Times New Roman"/>
                <w:bCs/>
                <w:sz w:val="22"/>
                <w:szCs w:val="22"/>
              </w:rPr>
              <w:t xml:space="preserve"> nuo sprendimo priėmimo dienos</w:t>
            </w:r>
          </w:p>
        </w:tc>
        <w:tc>
          <w:tcPr>
            <w:tcW w:w="3091" w:type="dxa"/>
            <w:shd w:val="clear" w:color="auto" w:fill="auto"/>
            <w:tcMar>
              <w:top w:w="0" w:type="dxa"/>
              <w:left w:w="108" w:type="dxa"/>
              <w:bottom w:w="0" w:type="dxa"/>
              <w:right w:w="108" w:type="dxa"/>
            </w:tcMar>
          </w:tcPr>
          <w:p w14:paraId="70A14B77" w14:textId="444D0163" w:rsidR="00B83FD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Žr. bendrųjų pirkimo sąlygų 20 skyrių „</w:t>
            </w:r>
            <w:bookmarkStart w:id="47" w:name="_Toc132289537"/>
            <w:r w:rsidRPr="002A275A">
              <w:rPr>
                <w:rFonts w:ascii="Times New Roman" w:hAnsi="Times New Roman" w:cs="Times New Roman"/>
                <w:i/>
                <w:sz w:val="22"/>
                <w:szCs w:val="22"/>
              </w:rPr>
              <w:t>Informavimas apie pirkimo procedūrų rezultatus</w:t>
            </w:r>
            <w:bookmarkEnd w:id="47"/>
            <w:r w:rsidRPr="002A275A">
              <w:rPr>
                <w:rFonts w:ascii="Times New Roman" w:hAnsi="Times New Roman" w:cs="Times New Roman"/>
                <w:sz w:val="22"/>
                <w:szCs w:val="22"/>
              </w:rPr>
              <w:t>“</w:t>
            </w:r>
          </w:p>
        </w:tc>
      </w:tr>
      <w:tr w:rsidR="00F91D35" w:rsidRPr="002A275A" w14:paraId="05435574" w14:textId="77777777" w:rsidTr="00C30E3D">
        <w:trPr>
          <w:trHeight w:val="20"/>
        </w:trPr>
        <w:tc>
          <w:tcPr>
            <w:tcW w:w="596" w:type="dxa"/>
            <w:shd w:val="clear" w:color="auto" w:fill="auto"/>
            <w:tcMar>
              <w:top w:w="0" w:type="dxa"/>
              <w:left w:w="108" w:type="dxa"/>
              <w:bottom w:w="0" w:type="dxa"/>
              <w:right w:w="108" w:type="dxa"/>
            </w:tcMar>
          </w:tcPr>
          <w:p w14:paraId="7F764923" w14:textId="77777777" w:rsidR="00F91D35" w:rsidRPr="002A275A" w:rsidRDefault="00F91D35" w:rsidP="002A275A">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77E0D167" w14:textId="77777777" w:rsidR="00F91D35" w:rsidRPr="002A275A" w:rsidRDefault="00F91D3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571" w:type="dxa"/>
            <w:shd w:val="clear" w:color="auto" w:fill="auto"/>
            <w:tcMar>
              <w:top w:w="0" w:type="dxa"/>
              <w:left w:w="108" w:type="dxa"/>
              <w:bottom w:w="0" w:type="dxa"/>
              <w:right w:w="108" w:type="dxa"/>
            </w:tcMar>
          </w:tcPr>
          <w:p w14:paraId="06CE48D8" w14:textId="77777777" w:rsidR="00F91D35" w:rsidRPr="002A275A" w:rsidRDefault="00F91D3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b/>
                <w:bCs/>
                <w:sz w:val="22"/>
                <w:szCs w:val="22"/>
              </w:rPr>
              <w:t>15 (penkiolika) dienų</w:t>
            </w:r>
            <w:r w:rsidRPr="002A275A">
              <w:rPr>
                <w:rFonts w:ascii="Times New Roman" w:hAnsi="Times New Roman" w:cs="Times New Roman"/>
                <w:bCs/>
                <w:sz w:val="22"/>
                <w:szCs w:val="22"/>
              </w:rPr>
              <w:t xml:space="preserve"> nuo pirkimo dalyvio raštu pateikto prašymo gavimo dienos</w:t>
            </w:r>
          </w:p>
        </w:tc>
        <w:tc>
          <w:tcPr>
            <w:tcW w:w="3091" w:type="dxa"/>
            <w:shd w:val="clear" w:color="auto" w:fill="auto"/>
            <w:tcMar>
              <w:top w:w="0" w:type="dxa"/>
              <w:left w:w="108" w:type="dxa"/>
              <w:bottom w:w="0" w:type="dxa"/>
              <w:right w:w="108" w:type="dxa"/>
            </w:tcMar>
          </w:tcPr>
          <w:p w14:paraId="27182393" w14:textId="77777777" w:rsidR="00F91D35" w:rsidRPr="002A275A" w:rsidRDefault="00F91D35" w:rsidP="002A275A">
            <w:pPr>
              <w:pStyle w:val="tajtip"/>
              <w:shd w:val="clear" w:color="auto" w:fill="FFFFFF"/>
              <w:spacing w:before="0" w:beforeAutospacing="0" w:after="0" w:afterAutospacing="0"/>
              <w:ind w:firstLine="37"/>
              <w:jc w:val="both"/>
              <w:rPr>
                <w:sz w:val="22"/>
                <w:szCs w:val="22"/>
              </w:rPr>
            </w:pPr>
            <w:r w:rsidRPr="002A275A">
              <w:rPr>
                <w:i/>
                <w:iCs/>
                <w:sz w:val="22"/>
                <w:szCs w:val="22"/>
              </w:rPr>
              <w:t>Pirkimo dalyviui, kurio pasiūlymas nebuvo atmestas,</w:t>
            </w:r>
            <w:r w:rsidRPr="002A275A">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32CD33A7" w14:textId="64197E77" w:rsidR="00F91D35" w:rsidRPr="002A275A" w:rsidRDefault="00F91D35" w:rsidP="002A275A">
            <w:pPr>
              <w:pStyle w:val="tajtip"/>
              <w:shd w:val="clear" w:color="auto" w:fill="FFFFFF"/>
              <w:spacing w:before="0" w:beforeAutospacing="0" w:after="0" w:afterAutospacing="0"/>
              <w:ind w:firstLine="313"/>
              <w:jc w:val="both"/>
              <w:rPr>
                <w:sz w:val="22"/>
                <w:szCs w:val="22"/>
              </w:rPr>
            </w:pPr>
            <w:r w:rsidRPr="002A275A">
              <w:rPr>
                <w:i/>
                <w:iCs/>
                <w:color w:val="000000"/>
                <w:sz w:val="22"/>
                <w:szCs w:val="22"/>
              </w:rPr>
              <w:t>Pirkimo dalyviui, kurio pasiūlymas buvo atmestas</w:t>
            </w:r>
            <w:r w:rsidRPr="002A275A">
              <w:rPr>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F91D35" w:rsidRPr="002A275A" w14:paraId="31F3DB27" w14:textId="77777777" w:rsidTr="00C30E3D">
        <w:trPr>
          <w:trHeight w:val="20"/>
        </w:trPr>
        <w:tc>
          <w:tcPr>
            <w:tcW w:w="596" w:type="dxa"/>
            <w:shd w:val="clear" w:color="auto" w:fill="auto"/>
            <w:tcMar>
              <w:top w:w="0" w:type="dxa"/>
              <w:left w:w="108" w:type="dxa"/>
              <w:bottom w:w="0" w:type="dxa"/>
              <w:right w:w="108" w:type="dxa"/>
            </w:tcMar>
          </w:tcPr>
          <w:p w14:paraId="0331F712" w14:textId="77777777" w:rsidR="00F91D35" w:rsidRPr="002A275A" w:rsidRDefault="00F91D35" w:rsidP="002A275A">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2EE01C4C" w14:textId="77777777" w:rsidR="00F91D35" w:rsidRPr="002A275A" w:rsidRDefault="00F91D3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2A275A">
              <w:rPr>
                <w:rFonts w:ascii="Times New Roman" w:hAnsi="Times New Roman" w:cs="Times New Roman"/>
                <w:bCs/>
                <w:sz w:val="22"/>
                <w:szCs w:val="22"/>
              </w:rPr>
              <w:t>ne vėliau kaip per</w:t>
            </w:r>
          </w:p>
        </w:tc>
        <w:tc>
          <w:tcPr>
            <w:tcW w:w="3571" w:type="dxa"/>
            <w:shd w:val="clear" w:color="auto" w:fill="auto"/>
            <w:tcMar>
              <w:top w:w="0" w:type="dxa"/>
              <w:left w:w="108" w:type="dxa"/>
              <w:bottom w:w="0" w:type="dxa"/>
              <w:right w:w="108" w:type="dxa"/>
            </w:tcMar>
          </w:tcPr>
          <w:p w14:paraId="66AA5046" w14:textId="77777777" w:rsidR="00F91D3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b/>
                <w:bCs/>
                <w:sz w:val="22"/>
                <w:szCs w:val="22"/>
              </w:rPr>
              <w:t>5 (penkias) darbo dienas</w:t>
            </w:r>
            <w:r w:rsidRPr="002A275A">
              <w:rPr>
                <w:rFonts w:ascii="Times New Roman" w:hAnsi="Times New Roman" w:cs="Times New Roman"/>
                <w:sz w:val="22"/>
                <w:szCs w:val="22"/>
              </w:rPr>
              <w:t xml:space="preserve"> nuo </w:t>
            </w:r>
            <w:r w:rsidRPr="002A275A">
              <w:rPr>
                <w:rFonts w:ascii="Times New Roman" w:eastAsia="Arial" w:hAnsi="Times New Roman" w:cs="Times New Roman"/>
                <w:sz w:val="22"/>
                <w:szCs w:val="22"/>
              </w:rPr>
              <w:t>perkančiosios organizacijos</w:t>
            </w:r>
            <w:r w:rsidRPr="002A275A">
              <w:rPr>
                <w:rFonts w:ascii="Times New Roman" w:hAnsi="Times New Roman" w:cs="Times New Roman"/>
                <w:sz w:val="22"/>
                <w:szCs w:val="22"/>
              </w:rPr>
              <w:t xml:space="preserve"> pranešimo raštu apie jos priimtą sprendimą išsiuntimo tiekėjams dienos arba nuo paskelbimo apie </w:t>
            </w:r>
            <w:r w:rsidRPr="002A275A">
              <w:rPr>
                <w:rFonts w:ascii="Times New Roman" w:eastAsia="Arial" w:hAnsi="Times New Roman" w:cs="Times New Roman"/>
                <w:sz w:val="22"/>
                <w:szCs w:val="22"/>
              </w:rPr>
              <w:t>perkančiosios organizacijos</w:t>
            </w:r>
            <w:r w:rsidRPr="002A275A">
              <w:rPr>
                <w:rFonts w:ascii="Times New Roman" w:hAnsi="Times New Roman" w:cs="Times New Roman"/>
                <w:sz w:val="22"/>
                <w:szCs w:val="22"/>
              </w:rPr>
              <w:t xml:space="preserve"> priimtus sprendimus dienos, jei VPĮ nenumato reikalavimo raštu informuoti tiekėjus apie </w:t>
            </w:r>
            <w:r w:rsidRPr="002A275A">
              <w:rPr>
                <w:rFonts w:ascii="Times New Roman" w:eastAsia="Arial" w:hAnsi="Times New Roman" w:cs="Times New Roman"/>
                <w:sz w:val="22"/>
                <w:szCs w:val="22"/>
              </w:rPr>
              <w:t xml:space="preserve"> perkančiosios organizacijos</w:t>
            </w:r>
            <w:r w:rsidRPr="002A275A">
              <w:rPr>
                <w:rFonts w:ascii="Times New Roman" w:hAnsi="Times New Roman" w:cs="Times New Roman"/>
                <w:sz w:val="22"/>
                <w:szCs w:val="22"/>
              </w:rPr>
              <w:t xml:space="preserve"> priimtus sprendimus;</w:t>
            </w:r>
          </w:p>
          <w:p w14:paraId="2ED674E8" w14:textId="77777777" w:rsidR="00F91D3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b/>
                <w:bCs/>
                <w:sz w:val="22"/>
                <w:szCs w:val="22"/>
              </w:rPr>
              <w:t>15 (penkiolika) dienų</w:t>
            </w:r>
            <w:r w:rsidRPr="002A275A">
              <w:rPr>
                <w:rFonts w:ascii="Times New Roman" w:hAnsi="Times New Roman" w:cs="Times New Roman"/>
                <w:sz w:val="22"/>
                <w:szCs w:val="22"/>
              </w:rPr>
              <w:t xml:space="preserve"> nuo pranešimo išsiuntimo tiekėjams dienos, jeigu šis pranešimas nebuvo siunčiamas elektroninėmis priemonėmis.</w:t>
            </w:r>
          </w:p>
        </w:tc>
        <w:tc>
          <w:tcPr>
            <w:tcW w:w="3091" w:type="dxa"/>
            <w:shd w:val="clear" w:color="auto" w:fill="auto"/>
            <w:tcMar>
              <w:top w:w="0" w:type="dxa"/>
              <w:left w:w="108" w:type="dxa"/>
              <w:bottom w:w="0" w:type="dxa"/>
              <w:right w:w="108" w:type="dxa"/>
            </w:tcMar>
          </w:tcPr>
          <w:p w14:paraId="744FBC33" w14:textId="749EF120" w:rsidR="00F91D35" w:rsidRPr="002A275A" w:rsidRDefault="00F91D3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sz w:val="22"/>
                <w:szCs w:val="22"/>
              </w:rPr>
              <w:t>Žr. bendrųjų pirkimo sąlygų 22 skyrių „</w:t>
            </w:r>
            <w:bookmarkStart w:id="48" w:name="_Toc132289539"/>
            <w:bookmarkStart w:id="49" w:name="_Hlk91498650"/>
            <w:r w:rsidRPr="002A275A">
              <w:rPr>
                <w:rFonts w:ascii="Times New Roman" w:hAnsi="Times New Roman" w:cs="Times New Roman"/>
                <w:i/>
                <w:sz w:val="22"/>
                <w:szCs w:val="22"/>
              </w:rPr>
              <w:t>Teisė ginčyti perkančiosios organizacijos veiksmus ar priimtus sprendimus</w:t>
            </w:r>
            <w:bookmarkEnd w:id="48"/>
            <w:bookmarkEnd w:id="49"/>
            <w:r w:rsidRPr="002A275A">
              <w:rPr>
                <w:rFonts w:ascii="Times New Roman" w:hAnsi="Times New Roman" w:cs="Times New Roman"/>
                <w:sz w:val="22"/>
                <w:szCs w:val="22"/>
              </w:rPr>
              <w:t>“</w:t>
            </w:r>
          </w:p>
        </w:tc>
      </w:tr>
      <w:tr w:rsidR="00F91D35" w:rsidRPr="002A275A" w14:paraId="4B378C39" w14:textId="77777777" w:rsidTr="00C30E3D">
        <w:trPr>
          <w:trHeight w:val="20"/>
        </w:trPr>
        <w:tc>
          <w:tcPr>
            <w:tcW w:w="596" w:type="dxa"/>
            <w:shd w:val="clear" w:color="auto" w:fill="auto"/>
            <w:tcMar>
              <w:top w:w="0" w:type="dxa"/>
              <w:left w:w="108" w:type="dxa"/>
              <w:bottom w:w="0" w:type="dxa"/>
              <w:right w:w="108" w:type="dxa"/>
            </w:tcMar>
          </w:tcPr>
          <w:p w14:paraId="732B2CEC" w14:textId="77777777" w:rsidR="00F91D35" w:rsidRPr="002A275A" w:rsidRDefault="00F91D35" w:rsidP="002A275A">
            <w:pPr>
              <w:pStyle w:val="ListParagraph"/>
              <w:numPr>
                <w:ilvl w:val="0"/>
                <w:numId w:val="7"/>
              </w:numPr>
              <w:spacing w:after="0" w:line="240" w:lineRule="auto"/>
              <w:rPr>
                <w:rFonts w:ascii="Times New Roman" w:hAnsi="Times New Roman" w:cs="Times New Roman"/>
              </w:rPr>
            </w:pPr>
          </w:p>
        </w:tc>
        <w:tc>
          <w:tcPr>
            <w:tcW w:w="2552" w:type="dxa"/>
            <w:shd w:val="clear" w:color="auto" w:fill="auto"/>
            <w:tcMar>
              <w:top w:w="0" w:type="dxa"/>
              <w:left w:w="108" w:type="dxa"/>
              <w:bottom w:w="0" w:type="dxa"/>
              <w:right w:w="108" w:type="dxa"/>
            </w:tcMar>
          </w:tcPr>
          <w:p w14:paraId="5A675E0E" w14:textId="77777777" w:rsidR="00F91D3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71" w:type="dxa"/>
            <w:shd w:val="clear" w:color="auto" w:fill="auto"/>
            <w:tcMar>
              <w:top w:w="0" w:type="dxa"/>
              <w:left w:w="108" w:type="dxa"/>
              <w:bottom w:w="0" w:type="dxa"/>
              <w:right w:w="108" w:type="dxa"/>
            </w:tcMar>
          </w:tcPr>
          <w:p w14:paraId="4A9036E5" w14:textId="77777777" w:rsidR="00F91D3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b/>
                <w:sz w:val="22"/>
                <w:szCs w:val="22"/>
              </w:rPr>
              <w:t>6 (šešias) darbo dienas</w:t>
            </w:r>
            <w:r w:rsidRPr="002A275A">
              <w:rPr>
                <w:rFonts w:ascii="Times New Roman" w:hAnsi="Times New Roman" w:cs="Times New Roman"/>
                <w:sz w:val="22"/>
                <w:szCs w:val="22"/>
              </w:rPr>
              <w:t xml:space="preserve"> nuo pretenzijos gavimo dienos</w:t>
            </w:r>
          </w:p>
        </w:tc>
        <w:tc>
          <w:tcPr>
            <w:tcW w:w="3091" w:type="dxa"/>
            <w:shd w:val="clear" w:color="auto" w:fill="auto"/>
            <w:tcMar>
              <w:top w:w="0" w:type="dxa"/>
              <w:left w:w="108" w:type="dxa"/>
              <w:bottom w:w="0" w:type="dxa"/>
              <w:right w:w="108" w:type="dxa"/>
            </w:tcMar>
          </w:tcPr>
          <w:p w14:paraId="1996DA0B" w14:textId="012FF8B6" w:rsidR="00F91D3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Žr. bendrųjų pirkimo sąlygų 22 skyrių „</w:t>
            </w:r>
            <w:r w:rsidRPr="002A275A">
              <w:rPr>
                <w:rFonts w:ascii="Times New Roman" w:hAnsi="Times New Roman" w:cs="Times New Roman"/>
                <w:i/>
                <w:sz w:val="22"/>
                <w:szCs w:val="22"/>
              </w:rPr>
              <w:t>Teisė ginčyti perkančiosios organizacijos veiksmus ar priimtus sprendimus</w:t>
            </w:r>
            <w:r w:rsidRPr="002A275A">
              <w:rPr>
                <w:rFonts w:ascii="Times New Roman" w:hAnsi="Times New Roman" w:cs="Times New Roman"/>
                <w:sz w:val="22"/>
                <w:szCs w:val="22"/>
              </w:rPr>
              <w:t>“</w:t>
            </w:r>
          </w:p>
        </w:tc>
      </w:tr>
      <w:tr w:rsidR="00F91D35" w:rsidRPr="002A275A" w14:paraId="23718D2A" w14:textId="77777777" w:rsidTr="00C30E3D">
        <w:trPr>
          <w:trHeight w:val="20"/>
        </w:trPr>
        <w:tc>
          <w:tcPr>
            <w:tcW w:w="596" w:type="dxa"/>
            <w:shd w:val="clear" w:color="auto" w:fill="auto"/>
            <w:tcMar>
              <w:top w:w="0" w:type="dxa"/>
              <w:left w:w="108" w:type="dxa"/>
              <w:bottom w:w="0" w:type="dxa"/>
              <w:right w:w="108" w:type="dxa"/>
            </w:tcMar>
          </w:tcPr>
          <w:p w14:paraId="2D0B3156" w14:textId="77777777" w:rsidR="00F91D35" w:rsidRPr="002A275A" w:rsidRDefault="00F91D35" w:rsidP="002A275A">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217086C9" w14:textId="77777777" w:rsidR="00F91D35" w:rsidRPr="002A275A" w:rsidRDefault="00F91D35" w:rsidP="002A275A">
            <w:pPr>
              <w:spacing w:after="0" w:line="240" w:lineRule="auto"/>
              <w:jc w:val="both"/>
              <w:rPr>
                <w:rFonts w:ascii="Times New Roman" w:hAnsi="Times New Roman" w:cs="Times New Roman"/>
                <w:bCs/>
                <w:sz w:val="22"/>
                <w:szCs w:val="22"/>
              </w:rPr>
            </w:pPr>
            <w:r w:rsidRPr="002A275A">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2A275A">
              <w:rPr>
                <w:rFonts w:ascii="Times New Roman" w:hAnsi="Times New Roman" w:cs="Times New Roman"/>
                <w:bCs/>
                <w:sz w:val="22"/>
                <w:szCs w:val="22"/>
              </w:rPr>
              <w:t xml:space="preserve"> (išskyrus ieškinį dėl sutarties pripažinimo negaliojančia) </w:t>
            </w:r>
          </w:p>
        </w:tc>
        <w:tc>
          <w:tcPr>
            <w:tcW w:w="3571" w:type="dxa"/>
            <w:shd w:val="clear" w:color="auto" w:fill="auto"/>
            <w:tcMar>
              <w:top w:w="0" w:type="dxa"/>
              <w:left w:w="108" w:type="dxa"/>
              <w:bottom w:w="0" w:type="dxa"/>
              <w:right w:w="108" w:type="dxa"/>
            </w:tcMar>
          </w:tcPr>
          <w:p w14:paraId="74EF9EFD" w14:textId="77777777" w:rsidR="00F91D3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 xml:space="preserve">per </w:t>
            </w:r>
            <w:r w:rsidRPr="002A275A">
              <w:rPr>
                <w:rFonts w:ascii="Times New Roman" w:hAnsi="Times New Roman" w:cs="Times New Roman"/>
                <w:b/>
                <w:sz w:val="22"/>
                <w:szCs w:val="22"/>
              </w:rPr>
              <w:t>15 (penkiolika) dienų</w:t>
            </w:r>
            <w:r w:rsidRPr="002A275A">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3091" w:type="dxa"/>
            <w:shd w:val="clear" w:color="auto" w:fill="auto"/>
            <w:tcMar>
              <w:top w:w="0" w:type="dxa"/>
              <w:left w:w="108" w:type="dxa"/>
              <w:bottom w:w="0" w:type="dxa"/>
              <w:right w:w="108" w:type="dxa"/>
            </w:tcMar>
          </w:tcPr>
          <w:p w14:paraId="27B3452D" w14:textId="615320BF" w:rsidR="00F91D3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Žr. bendrųjų pirkimo sąlygų 22 skyrių „</w:t>
            </w:r>
            <w:r w:rsidRPr="002A275A">
              <w:rPr>
                <w:rFonts w:ascii="Times New Roman" w:hAnsi="Times New Roman" w:cs="Times New Roman"/>
                <w:i/>
                <w:sz w:val="22"/>
                <w:szCs w:val="22"/>
              </w:rPr>
              <w:t>Teisė ginčyti perkančiosios organizacijos veiksmus ar priimtus sprendimus</w:t>
            </w:r>
            <w:r w:rsidRPr="002A275A">
              <w:rPr>
                <w:rFonts w:ascii="Times New Roman" w:hAnsi="Times New Roman" w:cs="Times New Roman"/>
                <w:sz w:val="22"/>
                <w:szCs w:val="22"/>
              </w:rPr>
              <w:t>“</w:t>
            </w:r>
          </w:p>
        </w:tc>
      </w:tr>
      <w:tr w:rsidR="00F91D35" w:rsidRPr="002A275A" w14:paraId="0F0F1770" w14:textId="77777777" w:rsidTr="00C30E3D">
        <w:trPr>
          <w:trHeight w:val="20"/>
        </w:trPr>
        <w:tc>
          <w:tcPr>
            <w:tcW w:w="596" w:type="dxa"/>
            <w:shd w:val="clear" w:color="auto" w:fill="auto"/>
            <w:tcMar>
              <w:top w:w="0" w:type="dxa"/>
              <w:left w:w="108" w:type="dxa"/>
              <w:bottom w:w="0" w:type="dxa"/>
              <w:right w:w="108" w:type="dxa"/>
            </w:tcMar>
          </w:tcPr>
          <w:p w14:paraId="5641587A" w14:textId="77777777" w:rsidR="00F91D35" w:rsidRPr="002A275A" w:rsidRDefault="00F91D35" w:rsidP="002A275A">
            <w:pPr>
              <w:pStyle w:val="ListParagraph"/>
              <w:numPr>
                <w:ilvl w:val="0"/>
                <w:numId w:val="7"/>
              </w:numPr>
              <w:spacing w:after="0" w:line="240" w:lineRule="auto"/>
              <w:rPr>
                <w:rFonts w:ascii="Times New Roman" w:hAnsi="Times New Roman" w:cs="Times New Roman"/>
              </w:rPr>
            </w:pPr>
          </w:p>
        </w:tc>
        <w:tc>
          <w:tcPr>
            <w:tcW w:w="2552" w:type="dxa"/>
            <w:shd w:val="clear" w:color="auto" w:fill="auto"/>
            <w:tcMar>
              <w:top w:w="0" w:type="dxa"/>
              <w:left w:w="108" w:type="dxa"/>
              <w:bottom w:w="0" w:type="dxa"/>
              <w:right w:w="108" w:type="dxa"/>
            </w:tcMar>
          </w:tcPr>
          <w:p w14:paraId="23EC2075" w14:textId="77777777" w:rsidR="00F91D3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Perkančioji organizacija negali sudaryti sutarties anksčiau kaip po</w:t>
            </w:r>
          </w:p>
        </w:tc>
        <w:tc>
          <w:tcPr>
            <w:tcW w:w="3571" w:type="dxa"/>
            <w:shd w:val="clear" w:color="auto" w:fill="auto"/>
            <w:tcMar>
              <w:top w:w="0" w:type="dxa"/>
              <w:left w:w="108" w:type="dxa"/>
              <w:bottom w:w="0" w:type="dxa"/>
              <w:right w:w="108" w:type="dxa"/>
            </w:tcMar>
          </w:tcPr>
          <w:p w14:paraId="34A5DDB4" w14:textId="0CC94044" w:rsidR="00F91D3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b/>
                <w:bCs/>
                <w:sz w:val="22"/>
                <w:szCs w:val="22"/>
              </w:rPr>
              <w:t>5 (penkių) darbo dienų</w:t>
            </w:r>
            <w:r w:rsidRPr="002A275A">
              <w:rPr>
                <w:rFonts w:ascii="Times New Roman" w:hAnsi="Times New Roman" w:cs="Times New Roman"/>
                <w:bCs/>
                <w:sz w:val="22"/>
                <w:szCs w:val="22"/>
              </w:rPr>
              <w:t>,</w:t>
            </w:r>
            <w:r w:rsidRPr="002A275A">
              <w:rPr>
                <w:rFonts w:ascii="Times New Roman" w:hAnsi="Times New Roman" w:cs="Times New Roman"/>
                <w:sz w:val="22"/>
                <w:szCs w:val="22"/>
              </w:rPr>
              <w:t xml:space="preserve"> nuo pranešimo apie sprendimą sudaryti sutartį (o jei buv</w:t>
            </w:r>
            <w:r w:rsidR="00F33772" w:rsidRPr="002A275A">
              <w:rPr>
                <w:rFonts w:ascii="Times New Roman" w:hAnsi="Times New Roman" w:cs="Times New Roman"/>
                <w:sz w:val="22"/>
                <w:szCs w:val="22"/>
              </w:rPr>
              <w:t>o</w:t>
            </w:r>
            <w:r w:rsidRPr="002A275A">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w:t>
            </w:r>
            <w:r w:rsidRPr="002A275A">
              <w:rPr>
                <w:rFonts w:ascii="Times New Roman" w:hAnsi="Times New Roman" w:cs="Times New Roman"/>
                <w:b/>
                <w:bCs/>
                <w:sz w:val="22"/>
                <w:szCs w:val="22"/>
              </w:rPr>
              <w:t>po 15 (penkiolikos) dienų.</w:t>
            </w:r>
          </w:p>
        </w:tc>
        <w:tc>
          <w:tcPr>
            <w:tcW w:w="3091" w:type="dxa"/>
            <w:shd w:val="clear" w:color="auto" w:fill="auto"/>
            <w:tcMar>
              <w:top w:w="0" w:type="dxa"/>
              <w:left w:w="108" w:type="dxa"/>
              <w:bottom w:w="0" w:type="dxa"/>
              <w:right w:w="108" w:type="dxa"/>
            </w:tcMar>
          </w:tcPr>
          <w:p w14:paraId="5A371AE1" w14:textId="65E23B85" w:rsidR="00F91D35" w:rsidRPr="002A275A" w:rsidRDefault="002535C2"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Žr. bendrųjų pirkimo sąlygų 21 skyrių „</w:t>
            </w:r>
            <w:bookmarkStart w:id="50" w:name="_Toc132289538"/>
            <w:bookmarkStart w:id="51" w:name="_Toc48053182"/>
            <w:r w:rsidRPr="002A275A">
              <w:rPr>
                <w:rFonts w:ascii="Times New Roman" w:hAnsi="Times New Roman" w:cs="Times New Roman"/>
                <w:i/>
                <w:sz w:val="22"/>
                <w:szCs w:val="22"/>
              </w:rPr>
              <w:t>Sutarties sudarymas</w:t>
            </w:r>
            <w:bookmarkEnd w:id="50"/>
            <w:bookmarkEnd w:id="51"/>
            <w:r w:rsidRPr="002A275A">
              <w:rPr>
                <w:rFonts w:ascii="Times New Roman" w:hAnsi="Times New Roman" w:cs="Times New Roman"/>
                <w:sz w:val="22"/>
                <w:szCs w:val="22"/>
              </w:rPr>
              <w:t>“</w:t>
            </w:r>
          </w:p>
        </w:tc>
      </w:tr>
      <w:tr w:rsidR="00F91D35" w:rsidRPr="002A275A" w14:paraId="21DCD50D" w14:textId="77777777" w:rsidTr="00C30E3D">
        <w:trPr>
          <w:trHeight w:val="20"/>
        </w:trPr>
        <w:tc>
          <w:tcPr>
            <w:tcW w:w="596" w:type="dxa"/>
            <w:shd w:val="clear" w:color="auto" w:fill="auto"/>
            <w:tcMar>
              <w:top w:w="0" w:type="dxa"/>
              <w:left w:w="108" w:type="dxa"/>
              <w:bottom w:w="0" w:type="dxa"/>
              <w:right w:w="108" w:type="dxa"/>
            </w:tcMar>
          </w:tcPr>
          <w:p w14:paraId="5102D42A" w14:textId="77777777" w:rsidR="00F91D35" w:rsidRPr="002A275A" w:rsidRDefault="00F91D35" w:rsidP="002A275A">
            <w:pPr>
              <w:pStyle w:val="ListParagraph"/>
              <w:numPr>
                <w:ilvl w:val="0"/>
                <w:numId w:val="7"/>
              </w:numPr>
              <w:spacing w:after="0" w:line="240" w:lineRule="auto"/>
              <w:rPr>
                <w:rFonts w:ascii="Times New Roman" w:hAnsi="Times New Roman" w:cs="Times New Roman"/>
              </w:rPr>
            </w:pPr>
          </w:p>
        </w:tc>
        <w:tc>
          <w:tcPr>
            <w:tcW w:w="2552" w:type="dxa"/>
            <w:shd w:val="clear" w:color="auto" w:fill="auto"/>
            <w:tcMar>
              <w:top w:w="0" w:type="dxa"/>
              <w:left w:w="108" w:type="dxa"/>
              <w:bottom w:w="0" w:type="dxa"/>
              <w:right w:w="108" w:type="dxa"/>
            </w:tcMar>
          </w:tcPr>
          <w:p w14:paraId="74923D1A" w14:textId="77777777" w:rsidR="00F91D35" w:rsidRPr="002A275A" w:rsidRDefault="00F91D3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 xml:space="preserve">Jeigu </w:t>
            </w:r>
            <w:r w:rsidRPr="002A275A">
              <w:rPr>
                <w:rFonts w:ascii="Times New Roman" w:hAnsi="Times New Roman" w:cs="Times New Roman"/>
                <w:iCs/>
                <w:sz w:val="22"/>
                <w:szCs w:val="22"/>
              </w:rPr>
              <w:t>suinteresuotas dalyvis paprašys perkančiosios organizacijos pateikti laimėjusį pasiūlymą</w:t>
            </w:r>
          </w:p>
        </w:tc>
        <w:tc>
          <w:tcPr>
            <w:tcW w:w="3571" w:type="dxa"/>
            <w:shd w:val="clear" w:color="auto" w:fill="auto"/>
            <w:tcMar>
              <w:top w:w="0" w:type="dxa"/>
              <w:left w:w="108" w:type="dxa"/>
              <w:bottom w:w="0" w:type="dxa"/>
              <w:right w:w="108" w:type="dxa"/>
            </w:tcMar>
          </w:tcPr>
          <w:p w14:paraId="7ABF9C71" w14:textId="4315C423" w:rsidR="008B1078" w:rsidRPr="002A275A" w:rsidRDefault="007E76D7"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091" w:type="dxa"/>
            <w:shd w:val="clear" w:color="auto" w:fill="auto"/>
            <w:tcMar>
              <w:top w:w="0" w:type="dxa"/>
              <w:left w:w="108" w:type="dxa"/>
              <w:bottom w:w="0" w:type="dxa"/>
              <w:right w:w="108" w:type="dxa"/>
            </w:tcMar>
          </w:tcPr>
          <w:p w14:paraId="23E1A0A6" w14:textId="63538257" w:rsidR="00F91D35" w:rsidRPr="002A275A" w:rsidRDefault="00F91D35" w:rsidP="002A275A">
            <w:pPr>
              <w:spacing w:after="0" w:line="240" w:lineRule="auto"/>
              <w:jc w:val="both"/>
              <w:rPr>
                <w:rFonts w:ascii="Times New Roman" w:hAnsi="Times New Roman" w:cs="Times New Roman"/>
                <w:sz w:val="22"/>
                <w:szCs w:val="22"/>
              </w:rPr>
            </w:pPr>
          </w:p>
        </w:tc>
      </w:tr>
    </w:tbl>
    <w:p w14:paraId="2FE617E9" w14:textId="77777777" w:rsidR="00B83FD5" w:rsidRPr="002A275A" w:rsidRDefault="00B83FD5" w:rsidP="002A275A">
      <w:pPr>
        <w:tabs>
          <w:tab w:val="left" w:pos="2977"/>
        </w:tabs>
        <w:spacing w:after="0" w:line="240" w:lineRule="auto"/>
        <w:jc w:val="center"/>
        <w:rPr>
          <w:rFonts w:ascii="Times New Roman" w:eastAsia="Calibri" w:hAnsi="Times New Roman" w:cs="Times New Roman"/>
          <w:sz w:val="22"/>
          <w:szCs w:val="22"/>
        </w:rPr>
      </w:pPr>
    </w:p>
    <w:p w14:paraId="2930045C" w14:textId="77777777" w:rsidR="00B83FD5" w:rsidRPr="002A275A" w:rsidRDefault="00B83FD5" w:rsidP="002A275A">
      <w:pPr>
        <w:spacing w:after="0" w:line="240" w:lineRule="auto"/>
        <w:rPr>
          <w:rFonts w:ascii="Times New Roman" w:eastAsia="Calibri" w:hAnsi="Times New Roman" w:cs="Times New Roman"/>
          <w:sz w:val="22"/>
          <w:szCs w:val="22"/>
        </w:rPr>
      </w:pPr>
      <w:r w:rsidRPr="002A275A">
        <w:rPr>
          <w:rFonts w:ascii="Times New Roman" w:eastAsia="Calibri" w:hAnsi="Times New Roman" w:cs="Times New Roman"/>
          <w:sz w:val="22"/>
          <w:szCs w:val="22"/>
        </w:rPr>
        <w:br w:type="page"/>
      </w:r>
    </w:p>
    <w:p w14:paraId="2DCE14D1" w14:textId="2095E51C" w:rsidR="00B83FD5" w:rsidRPr="002A275A" w:rsidRDefault="000215D6" w:rsidP="002A275A">
      <w:pPr>
        <w:pStyle w:val="Heading1"/>
        <w:spacing w:before="0" w:after="0"/>
        <w:jc w:val="right"/>
        <w:rPr>
          <w:rFonts w:ascii="Times New Roman" w:hAnsi="Times New Roman" w:cs="Times New Roman"/>
          <w:sz w:val="22"/>
          <w:szCs w:val="22"/>
        </w:rPr>
      </w:pPr>
      <w:bookmarkStart w:id="52" w:name="_Ref38539939"/>
      <w:bookmarkStart w:id="53" w:name="_Ref38541068"/>
      <w:bookmarkStart w:id="54" w:name="_Ref38885053"/>
      <w:bookmarkStart w:id="55" w:name="_Ref38899023"/>
      <w:bookmarkStart w:id="56" w:name="_Toc168043254"/>
      <w:r w:rsidRPr="002A275A">
        <w:rPr>
          <w:rFonts w:ascii="Times New Roman" w:eastAsia="Calibri" w:hAnsi="Times New Roman" w:cs="Times New Roman"/>
          <w:color w:val="0070C0"/>
          <w:sz w:val="22"/>
          <w:szCs w:val="22"/>
        </w:rPr>
        <w:t>Pirkimo sąlygų 2 priedas „Techninė specifikacija“</w:t>
      </w:r>
      <w:bookmarkEnd w:id="52"/>
      <w:bookmarkEnd w:id="53"/>
      <w:bookmarkEnd w:id="54"/>
      <w:bookmarkEnd w:id="55"/>
      <w:bookmarkEnd w:id="56"/>
    </w:p>
    <w:p w14:paraId="038194C9" w14:textId="77777777" w:rsidR="003C6245" w:rsidRDefault="003C6245" w:rsidP="002A275A">
      <w:pPr>
        <w:spacing w:after="0" w:line="240" w:lineRule="auto"/>
        <w:jc w:val="center"/>
        <w:rPr>
          <w:rFonts w:ascii="Times New Roman" w:hAnsi="Times New Roman" w:cs="Times New Roman"/>
          <w:b/>
          <w:bCs/>
          <w:sz w:val="22"/>
          <w:szCs w:val="22"/>
        </w:rPr>
      </w:pPr>
      <w:bookmarkStart w:id="57" w:name="_Hlk136860407"/>
    </w:p>
    <w:p w14:paraId="1EF94B24" w14:textId="3321028A" w:rsidR="005720B0" w:rsidRDefault="005720B0" w:rsidP="002A275A">
      <w:pPr>
        <w:spacing w:after="0" w:line="240" w:lineRule="auto"/>
        <w:jc w:val="center"/>
        <w:rPr>
          <w:rFonts w:ascii="Times New Roman" w:hAnsi="Times New Roman" w:cs="Times New Roman"/>
          <w:b/>
          <w:bCs/>
          <w:sz w:val="22"/>
          <w:szCs w:val="22"/>
        </w:rPr>
      </w:pPr>
      <w:r w:rsidRPr="002A275A">
        <w:rPr>
          <w:rFonts w:ascii="Times New Roman" w:hAnsi="Times New Roman" w:cs="Times New Roman"/>
          <w:b/>
          <w:bCs/>
          <w:sz w:val="22"/>
          <w:szCs w:val="22"/>
        </w:rPr>
        <w:t>TECHNINĖ SPECIFIKACIJA</w:t>
      </w:r>
    </w:p>
    <w:p w14:paraId="146B3B15" w14:textId="325A2A0B" w:rsidR="00E26F06" w:rsidRPr="002A275A" w:rsidRDefault="00E26F06" w:rsidP="002A275A">
      <w:pPr>
        <w:spacing w:after="0" w:line="240" w:lineRule="auto"/>
        <w:jc w:val="center"/>
        <w:rPr>
          <w:rFonts w:ascii="Times New Roman" w:hAnsi="Times New Roman" w:cs="Times New Roman"/>
          <w:b/>
          <w:bCs/>
          <w:sz w:val="22"/>
          <w:szCs w:val="22"/>
        </w:rPr>
      </w:pPr>
      <w:r w:rsidRPr="0040700C">
        <w:rPr>
          <w:rFonts w:ascii="Times New Roman" w:hAnsi="Times New Roman" w:cs="Times New Roman"/>
          <w:b/>
          <w:bCs/>
          <w:sz w:val="22"/>
          <w:szCs w:val="22"/>
        </w:rPr>
        <w:t>(užpildytas priedas pateikiamas kartu su pasiūlymu)</w:t>
      </w:r>
    </w:p>
    <w:p w14:paraId="57D758E5" w14:textId="77777777" w:rsidR="003F5F05" w:rsidRPr="002A275A" w:rsidRDefault="003F5F05" w:rsidP="002A275A">
      <w:pPr>
        <w:spacing w:after="0" w:line="240" w:lineRule="auto"/>
        <w:jc w:val="center"/>
        <w:rPr>
          <w:rFonts w:ascii="Times New Roman" w:hAnsi="Times New Roman" w:cs="Times New Roman"/>
          <w:sz w:val="22"/>
          <w:szCs w:val="22"/>
        </w:rPr>
      </w:pPr>
    </w:p>
    <w:p w14:paraId="7008A2F0" w14:textId="168236DB" w:rsidR="00397C03" w:rsidRPr="00AC3D90" w:rsidRDefault="00397C03" w:rsidP="00FF3F2A">
      <w:pPr>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1) </w:t>
      </w:r>
      <w:r w:rsidRPr="00AC3D90">
        <w:rPr>
          <w:rFonts w:ascii="Times New Roman" w:hAnsi="Times New Roman" w:cs="Times New Roman"/>
          <w:sz w:val="24"/>
          <w:szCs w:val="24"/>
        </w:rPr>
        <w:t xml:space="preserve">Pirkimo objektas – knygos užsienio kalba (toliau – Knygos). Knygų sąrašas ir kiekis </w:t>
      </w:r>
      <w:r w:rsidR="00E26F06">
        <w:rPr>
          <w:rFonts w:ascii="Times New Roman" w:hAnsi="Times New Roman" w:cs="Times New Roman"/>
          <w:sz w:val="24"/>
          <w:szCs w:val="24"/>
        </w:rPr>
        <w:t>nurodytas</w:t>
      </w:r>
      <w:r w:rsidRPr="00AC3D90">
        <w:rPr>
          <w:rFonts w:ascii="Times New Roman" w:hAnsi="Times New Roman" w:cs="Times New Roman"/>
          <w:sz w:val="24"/>
          <w:szCs w:val="24"/>
        </w:rPr>
        <w:t xml:space="preserve"> techninės specifikacijos 1 lentelėje.</w:t>
      </w:r>
    </w:p>
    <w:p w14:paraId="63D82226" w14:textId="56EB255C" w:rsidR="005D6855" w:rsidRPr="00AC3D90" w:rsidRDefault="00397C03" w:rsidP="005D6855">
      <w:pPr>
        <w:spacing w:after="0" w:line="240" w:lineRule="auto"/>
        <w:ind w:firstLine="425"/>
        <w:jc w:val="both"/>
        <w:rPr>
          <w:rFonts w:ascii="Times New Roman" w:hAnsi="Times New Roman" w:cs="Times New Roman"/>
          <w:sz w:val="24"/>
          <w:szCs w:val="24"/>
        </w:rPr>
      </w:pPr>
      <w:r w:rsidRPr="00AC3D90">
        <w:rPr>
          <w:rFonts w:ascii="Times New Roman" w:hAnsi="Times New Roman" w:cs="Times New Roman"/>
          <w:sz w:val="24"/>
          <w:szCs w:val="24"/>
        </w:rPr>
        <w:t xml:space="preserve">2) </w:t>
      </w:r>
      <w:r w:rsidRPr="00676202">
        <w:rPr>
          <w:rFonts w:ascii="Times New Roman" w:hAnsi="Times New Roman" w:cs="Times New Roman"/>
          <w:sz w:val="24"/>
          <w:szCs w:val="24"/>
        </w:rPr>
        <w:t>Knygos</w:t>
      </w:r>
      <w:r w:rsidR="00527F20">
        <w:rPr>
          <w:rFonts w:ascii="Times New Roman" w:hAnsi="Times New Roman" w:cs="Times New Roman"/>
          <w:sz w:val="24"/>
          <w:szCs w:val="24"/>
        </w:rPr>
        <w:t xml:space="preserve"> </w:t>
      </w:r>
      <w:r w:rsidR="005D6855" w:rsidRPr="00AC3D90">
        <w:rPr>
          <w:rFonts w:ascii="Times New Roman" w:hAnsi="Times New Roman" w:cs="Times New Roman"/>
          <w:bCs/>
          <w:sz w:val="24"/>
          <w:szCs w:val="24"/>
        </w:rPr>
        <w:t xml:space="preserve">turi būti pristatytos ne vėliau kaip per 12 savaičių nuo </w:t>
      </w:r>
      <w:r w:rsidR="00E26F06">
        <w:rPr>
          <w:rFonts w:ascii="Times New Roman" w:hAnsi="Times New Roman" w:cs="Times New Roman"/>
          <w:bCs/>
          <w:sz w:val="24"/>
          <w:szCs w:val="24"/>
        </w:rPr>
        <w:t>S</w:t>
      </w:r>
      <w:r w:rsidR="005D6855" w:rsidRPr="00AC3D90">
        <w:rPr>
          <w:rFonts w:ascii="Times New Roman" w:hAnsi="Times New Roman" w:cs="Times New Roman"/>
          <w:bCs/>
          <w:sz w:val="24"/>
          <w:szCs w:val="24"/>
        </w:rPr>
        <w:t>utarties įsigaliojimo dienos</w:t>
      </w:r>
      <w:r w:rsidR="005D6855" w:rsidRPr="00AC3D90">
        <w:rPr>
          <w:rFonts w:ascii="Times New Roman" w:hAnsi="Times New Roman" w:cs="Times New Roman"/>
          <w:sz w:val="24"/>
          <w:szCs w:val="24"/>
        </w:rPr>
        <w:t>. Iškilus knygų leidybos nesklandumams (ne dėl tiekėjo kaltės) nurodytas terminas gali būti pratęstas 1 (vieną) kartą ne ilgesniam kaip 4 (keturių) savaičių laikotarpiui.  Bendras prekių pristatymo terminas (įskaitant nurodytą pratęsimą) negali būti ilgesnis kaip 16 savaičių nuo sutarties įsigaliojimo dienos.</w:t>
      </w:r>
    </w:p>
    <w:p w14:paraId="2C34F9F4" w14:textId="2BB477CB" w:rsidR="005D6855" w:rsidRPr="00AC3D90" w:rsidRDefault="005D6855" w:rsidP="00FF3F2A">
      <w:pPr>
        <w:spacing w:after="0" w:line="240" w:lineRule="auto"/>
        <w:ind w:firstLine="425"/>
        <w:jc w:val="both"/>
        <w:rPr>
          <w:rFonts w:ascii="Times New Roman" w:eastAsia="Times New Roman" w:hAnsi="Times New Roman" w:cs="Times New Roman"/>
          <w:bCs/>
          <w:sz w:val="24"/>
          <w:szCs w:val="24"/>
        </w:rPr>
      </w:pPr>
      <w:r w:rsidRPr="00AC3D90">
        <w:rPr>
          <w:rFonts w:ascii="Times New Roman" w:hAnsi="Times New Roman" w:cs="Times New Roman"/>
          <w:sz w:val="24"/>
          <w:szCs w:val="24"/>
        </w:rPr>
        <w:t xml:space="preserve">3) </w:t>
      </w:r>
      <w:r w:rsidRPr="00AC3D90">
        <w:rPr>
          <w:rFonts w:ascii="Times New Roman" w:eastAsia="Times New Roman" w:hAnsi="Times New Roman" w:cs="Times New Roman"/>
          <w:bCs/>
          <w:sz w:val="24"/>
          <w:szCs w:val="24"/>
        </w:rPr>
        <w:t>Tiekėjas turi siūlyti naujas Knygas.</w:t>
      </w:r>
    </w:p>
    <w:p w14:paraId="3D7839E3" w14:textId="7A76F6EC" w:rsidR="005D6855" w:rsidRPr="00272933" w:rsidRDefault="005D6855" w:rsidP="005D6855">
      <w:pPr>
        <w:spacing w:after="0" w:line="240" w:lineRule="auto"/>
        <w:ind w:firstLine="425"/>
        <w:jc w:val="both"/>
        <w:rPr>
          <w:rFonts w:ascii="Times New Roman" w:eastAsia="Times New Roman" w:hAnsi="Times New Roman" w:cs="Times New Roman"/>
          <w:bCs/>
          <w:i/>
          <w:sz w:val="22"/>
          <w:szCs w:val="22"/>
          <w:u w:val="single"/>
          <w:lang w:eastAsia="en-US"/>
        </w:rPr>
      </w:pPr>
      <w:r>
        <w:rPr>
          <w:rFonts w:ascii="Times New Roman" w:hAnsi="Times New Roman" w:cs="Times New Roman"/>
          <w:sz w:val="24"/>
          <w:szCs w:val="24"/>
        </w:rPr>
        <w:t>4</w:t>
      </w:r>
      <w:r w:rsidR="00397C03">
        <w:rPr>
          <w:rFonts w:ascii="Times New Roman" w:hAnsi="Times New Roman" w:cs="Times New Roman"/>
          <w:sz w:val="24"/>
          <w:szCs w:val="24"/>
        </w:rPr>
        <w:t xml:space="preserve">) </w:t>
      </w:r>
      <w:r w:rsidR="00397C03" w:rsidRPr="00877A8B">
        <w:rPr>
          <w:rFonts w:ascii="Times New Roman" w:hAnsi="Times New Roman" w:cs="Times New Roman"/>
          <w:sz w:val="24"/>
          <w:szCs w:val="24"/>
        </w:rPr>
        <w:t xml:space="preserve">Tiekėjas savo lėšomis turi pristatyti ir sunešti Knygas perkančiajai organizacijai adresu: </w:t>
      </w:r>
      <w:r w:rsidR="00397C03" w:rsidRPr="004A2B59">
        <w:rPr>
          <w:rFonts w:ascii="Times New Roman" w:hAnsi="Times New Roman" w:cs="Times New Roman"/>
          <w:sz w:val="24"/>
          <w:szCs w:val="24"/>
        </w:rPr>
        <w:t>Saulėtekio al. 14, 10223 Vilnius (Vilniaus Gedimino technikos universiteto biblioteka). Patalpos</w:t>
      </w:r>
      <w:r w:rsidR="00E26F06">
        <w:rPr>
          <w:rFonts w:ascii="Times New Roman" w:hAnsi="Times New Roman" w:cs="Times New Roman"/>
          <w:sz w:val="24"/>
          <w:szCs w:val="24"/>
        </w:rPr>
        <w:t>, į kurias turi būti pristatytos Knygos,</w:t>
      </w:r>
      <w:r w:rsidR="00397C03" w:rsidRPr="004A2B59">
        <w:rPr>
          <w:rFonts w:ascii="Times New Roman" w:hAnsi="Times New Roman" w:cs="Times New Roman"/>
          <w:sz w:val="24"/>
          <w:szCs w:val="24"/>
        </w:rPr>
        <w:t xml:space="preserve"> yra pirmame aukšte</w:t>
      </w:r>
      <w:r w:rsidR="00397C03" w:rsidRPr="00877A8B">
        <w:rPr>
          <w:rFonts w:ascii="Times New Roman" w:hAnsi="Times New Roman" w:cs="Times New Roman"/>
          <w:sz w:val="24"/>
          <w:szCs w:val="24"/>
        </w:rPr>
        <w:t>, yra rampa ir užvažiavimas su vežimėliu.</w:t>
      </w:r>
    </w:p>
    <w:p w14:paraId="5BE363CB" w14:textId="77777777" w:rsidR="005D6855" w:rsidRDefault="005D6855" w:rsidP="00FF3F2A">
      <w:pPr>
        <w:spacing w:after="0" w:line="240" w:lineRule="auto"/>
        <w:ind w:firstLine="425"/>
        <w:jc w:val="both"/>
        <w:rPr>
          <w:rFonts w:ascii="Times New Roman" w:hAnsi="Times New Roman" w:cs="Times New Roman"/>
          <w:sz w:val="24"/>
          <w:szCs w:val="24"/>
        </w:rPr>
      </w:pPr>
    </w:p>
    <w:p w14:paraId="4E39A5EB" w14:textId="762A1F5F" w:rsidR="00397C03" w:rsidRDefault="00397C03" w:rsidP="00397C03">
      <w:pPr>
        <w:jc w:val="right"/>
        <w:rPr>
          <w:rFonts w:ascii="Times New Roman" w:hAnsi="Times New Roman" w:cs="Times New Roman"/>
          <w:sz w:val="24"/>
          <w:szCs w:val="24"/>
        </w:rPr>
      </w:pPr>
      <w:r w:rsidRPr="007700B4">
        <w:rPr>
          <w:rFonts w:ascii="Times New Roman" w:hAnsi="Times New Roman" w:cs="Times New Roman"/>
          <w:sz w:val="24"/>
          <w:szCs w:val="24"/>
        </w:rPr>
        <w:t>1 lentelė. Knygos užsienio kalba</w:t>
      </w:r>
    </w:p>
    <w:tbl>
      <w:tblPr>
        <w:tblStyle w:val="TableGrid"/>
        <w:tblW w:w="15755" w:type="dxa"/>
        <w:tblInd w:w="0" w:type="dxa"/>
        <w:tblLook w:val="04A0" w:firstRow="1" w:lastRow="0" w:firstColumn="1" w:lastColumn="0" w:noHBand="0" w:noVBand="1"/>
      </w:tblPr>
      <w:tblGrid>
        <w:gridCol w:w="618"/>
        <w:gridCol w:w="1842"/>
        <w:gridCol w:w="5502"/>
        <w:gridCol w:w="3515"/>
        <w:gridCol w:w="851"/>
        <w:gridCol w:w="1275"/>
        <w:gridCol w:w="870"/>
        <w:gridCol w:w="1282"/>
      </w:tblGrid>
      <w:tr w:rsidR="00597403" w14:paraId="1E1783A3"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6F37211A" w14:textId="77777777" w:rsidR="00597403" w:rsidRDefault="00597403">
            <w:pPr>
              <w:spacing w:line="240" w:lineRule="auto"/>
              <w:rPr>
                <w:rFonts w:eastAsiaTheme="minorHAnsi" w:hAnsi="Times New Roman" w:cs="Times New Roman"/>
                <w:b/>
                <w:bCs/>
                <w:sz w:val="24"/>
                <w:szCs w:val="24"/>
              </w:rPr>
            </w:pPr>
            <w:r>
              <w:rPr>
                <w:rFonts w:hAnsi="Times New Roman" w:cs="Times New Roman"/>
                <w:b/>
                <w:bCs/>
                <w:sz w:val="24"/>
                <w:szCs w:val="24"/>
              </w:rPr>
              <w:t>Eil. Nr.</w:t>
            </w:r>
          </w:p>
        </w:tc>
        <w:tc>
          <w:tcPr>
            <w:tcW w:w="1842" w:type="dxa"/>
            <w:tcBorders>
              <w:top w:val="single" w:sz="4" w:space="0" w:color="auto"/>
              <w:left w:val="single" w:sz="4" w:space="0" w:color="auto"/>
              <w:bottom w:val="single" w:sz="4" w:space="0" w:color="auto"/>
              <w:right w:val="single" w:sz="4" w:space="0" w:color="auto"/>
            </w:tcBorders>
            <w:noWrap/>
            <w:hideMark/>
          </w:tcPr>
          <w:p w14:paraId="30FDD1CA" w14:textId="77777777" w:rsidR="00597403" w:rsidRDefault="00597403">
            <w:pPr>
              <w:spacing w:line="240" w:lineRule="auto"/>
              <w:rPr>
                <w:rFonts w:hAnsi="Times New Roman" w:cs="Times New Roman"/>
                <w:b/>
                <w:bCs/>
                <w:sz w:val="24"/>
                <w:szCs w:val="24"/>
              </w:rPr>
            </w:pPr>
            <w:r>
              <w:rPr>
                <w:rFonts w:hAnsi="Times New Roman" w:cs="Times New Roman"/>
                <w:b/>
                <w:bCs/>
                <w:sz w:val="24"/>
                <w:szCs w:val="24"/>
              </w:rPr>
              <w:t>ISBN</w:t>
            </w:r>
          </w:p>
        </w:tc>
        <w:tc>
          <w:tcPr>
            <w:tcW w:w="5502" w:type="dxa"/>
            <w:tcBorders>
              <w:top w:val="single" w:sz="4" w:space="0" w:color="auto"/>
              <w:left w:val="single" w:sz="4" w:space="0" w:color="auto"/>
              <w:bottom w:val="single" w:sz="4" w:space="0" w:color="auto"/>
              <w:right w:val="single" w:sz="4" w:space="0" w:color="auto"/>
            </w:tcBorders>
            <w:noWrap/>
            <w:hideMark/>
          </w:tcPr>
          <w:p w14:paraId="1466093A" w14:textId="77777777" w:rsidR="00597403" w:rsidRDefault="00597403">
            <w:pPr>
              <w:spacing w:line="240" w:lineRule="auto"/>
              <w:rPr>
                <w:rFonts w:hAnsi="Times New Roman" w:cs="Times New Roman"/>
                <w:b/>
                <w:bCs/>
                <w:sz w:val="24"/>
                <w:szCs w:val="24"/>
              </w:rPr>
            </w:pPr>
            <w:r>
              <w:rPr>
                <w:rFonts w:hAnsi="Times New Roman" w:cs="Times New Roman"/>
                <w:b/>
                <w:bCs/>
                <w:sz w:val="24"/>
                <w:szCs w:val="24"/>
              </w:rPr>
              <w:t>Antraštė</w:t>
            </w:r>
          </w:p>
        </w:tc>
        <w:tc>
          <w:tcPr>
            <w:tcW w:w="3515" w:type="dxa"/>
            <w:tcBorders>
              <w:top w:val="single" w:sz="4" w:space="0" w:color="auto"/>
              <w:left w:val="single" w:sz="4" w:space="0" w:color="auto"/>
              <w:bottom w:val="single" w:sz="4" w:space="0" w:color="auto"/>
              <w:right w:val="single" w:sz="4" w:space="0" w:color="auto"/>
            </w:tcBorders>
            <w:noWrap/>
            <w:hideMark/>
          </w:tcPr>
          <w:p w14:paraId="297CBD8E" w14:textId="77777777" w:rsidR="00597403" w:rsidRDefault="00597403">
            <w:pPr>
              <w:spacing w:line="240" w:lineRule="auto"/>
              <w:rPr>
                <w:rFonts w:hAnsi="Times New Roman" w:cs="Times New Roman"/>
                <w:b/>
                <w:bCs/>
                <w:sz w:val="24"/>
                <w:szCs w:val="24"/>
              </w:rPr>
            </w:pPr>
            <w:r>
              <w:rPr>
                <w:rFonts w:hAnsi="Times New Roman" w:cs="Times New Roman"/>
                <w:b/>
                <w:bCs/>
                <w:sz w:val="24"/>
                <w:szCs w:val="24"/>
              </w:rPr>
              <w:t>Autorius</w:t>
            </w:r>
          </w:p>
        </w:tc>
        <w:tc>
          <w:tcPr>
            <w:tcW w:w="851" w:type="dxa"/>
            <w:tcBorders>
              <w:top w:val="single" w:sz="4" w:space="0" w:color="auto"/>
              <w:left w:val="single" w:sz="4" w:space="0" w:color="auto"/>
              <w:bottom w:val="single" w:sz="4" w:space="0" w:color="auto"/>
              <w:right w:val="single" w:sz="4" w:space="0" w:color="auto"/>
            </w:tcBorders>
            <w:noWrap/>
            <w:hideMark/>
          </w:tcPr>
          <w:p w14:paraId="3180AF01" w14:textId="77777777" w:rsidR="00597403" w:rsidRDefault="00597403">
            <w:pPr>
              <w:spacing w:line="240" w:lineRule="auto"/>
              <w:rPr>
                <w:rFonts w:hAnsi="Times New Roman" w:cs="Times New Roman"/>
                <w:b/>
                <w:bCs/>
                <w:sz w:val="24"/>
                <w:szCs w:val="24"/>
              </w:rPr>
            </w:pPr>
            <w:r>
              <w:rPr>
                <w:rFonts w:hAnsi="Times New Roman" w:cs="Times New Roman"/>
                <w:b/>
                <w:bCs/>
                <w:sz w:val="24"/>
                <w:szCs w:val="24"/>
              </w:rPr>
              <w:t>Metai</w:t>
            </w:r>
          </w:p>
        </w:tc>
        <w:tc>
          <w:tcPr>
            <w:tcW w:w="1275" w:type="dxa"/>
            <w:tcBorders>
              <w:top w:val="single" w:sz="4" w:space="0" w:color="auto"/>
              <w:left w:val="single" w:sz="4" w:space="0" w:color="auto"/>
              <w:bottom w:val="single" w:sz="4" w:space="0" w:color="auto"/>
              <w:right w:val="single" w:sz="4" w:space="0" w:color="auto"/>
            </w:tcBorders>
            <w:noWrap/>
            <w:hideMark/>
          </w:tcPr>
          <w:p w14:paraId="30C6789B" w14:textId="77777777" w:rsidR="00597403" w:rsidRDefault="00597403">
            <w:pPr>
              <w:spacing w:line="240" w:lineRule="auto"/>
              <w:rPr>
                <w:rFonts w:hAnsi="Times New Roman" w:cs="Times New Roman"/>
                <w:b/>
                <w:bCs/>
                <w:sz w:val="24"/>
                <w:szCs w:val="24"/>
              </w:rPr>
            </w:pPr>
            <w:r>
              <w:rPr>
                <w:rFonts w:hAnsi="Times New Roman" w:cs="Times New Roman"/>
                <w:b/>
                <w:bCs/>
                <w:sz w:val="24"/>
                <w:szCs w:val="24"/>
              </w:rPr>
              <w:t>Kaina</w:t>
            </w:r>
          </w:p>
        </w:tc>
        <w:tc>
          <w:tcPr>
            <w:tcW w:w="870" w:type="dxa"/>
            <w:tcBorders>
              <w:top w:val="single" w:sz="4" w:space="0" w:color="auto"/>
              <w:left w:val="single" w:sz="4" w:space="0" w:color="auto"/>
              <w:bottom w:val="single" w:sz="4" w:space="0" w:color="auto"/>
              <w:right w:val="single" w:sz="4" w:space="0" w:color="auto"/>
            </w:tcBorders>
            <w:noWrap/>
            <w:hideMark/>
          </w:tcPr>
          <w:p w14:paraId="490D9179" w14:textId="77777777" w:rsidR="00597403" w:rsidRDefault="00597403">
            <w:pPr>
              <w:spacing w:line="240" w:lineRule="auto"/>
              <w:rPr>
                <w:rFonts w:hAnsi="Times New Roman" w:cs="Times New Roman"/>
                <w:b/>
                <w:bCs/>
                <w:sz w:val="24"/>
                <w:szCs w:val="24"/>
              </w:rPr>
            </w:pPr>
            <w:r>
              <w:rPr>
                <w:rFonts w:hAnsi="Times New Roman" w:cs="Times New Roman"/>
                <w:b/>
                <w:bCs/>
                <w:sz w:val="24"/>
                <w:szCs w:val="24"/>
              </w:rPr>
              <w:t>Kiekis</w:t>
            </w:r>
          </w:p>
        </w:tc>
        <w:tc>
          <w:tcPr>
            <w:tcW w:w="1282" w:type="dxa"/>
            <w:tcBorders>
              <w:top w:val="single" w:sz="4" w:space="0" w:color="auto"/>
              <w:left w:val="single" w:sz="4" w:space="0" w:color="auto"/>
              <w:bottom w:val="single" w:sz="4" w:space="0" w:color="auto"/>
              <w:right w:val="single" w:sz="4" w:space="0" w:color="auto"/>
            </w:tcBorders>
            <w:noWrap/>
            <w:hideMark/>
          </w:tcPr>
          <w:p w14:paraId="2892AD85" w14:textId="77777777" w:rsidR="00597403" w:rsidRDefault="00597403">
            <w:pPr>
              <w:spacing w:line="240" w:lineRule="auto"/>
              <w:rPr>
                <w:rFonts w:hAnsi="Times New Roman" w:cs="Times New Roman"/>
                <w:b/>
                <w:bCs/>
                <w:sz w:val="24"/>
                <w:szCs w:val="24"/>
              </w:rPr>
            </w:pPr>
            <w:r>
              <w:rPr>
                <w:rFonts w:hAnsi="Times New Roman" w:cs="Times New Roman"/>
                <w:b/>
                <w:bCs/>
                <w:sz w:val="24"/>
                <w:szCs w:val="24"/>
              </w:rPr>
              <w:t>Suma</w:t>
            </w:r>
          </w:p>
        </w:tc>
      </w:tr>
      <w:tr w:rsidR="00597403" w14:paraId="619D5016"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0721C029" w14:textId="77777777" w:rsidR="00597403" w:rsidRDefault="00597403">
            <w:pPr>
              <w:spacing w:line="240" w:lineRule="auto"/>
              <w:rPr>
                <w:rFonts w:hAnsi="Times New Roman" w:cs="Times New Roman"/>
                <w:sz w:val="24"/>
                <w:szCs w:val="24"/>
              </w:rPr>
            </w:pPr>
            <w:r>
              <w:rPr>
                <w:rFonts w:hAnsi="Times New Roman" w:cs="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noWrap/>
            <w:hideMark/>
          </w:tcPr>
          <w:p w14:paraId="34D5A45C" w14:textId="77777777" w:rsidR="00597403" w:rsidRDefault="00597403">
            <w:pPr>
              <w:spacing w:line="240" w:lineRule="auto"/>
              <w:rPr>
                <w:rFonts w:hAnsi="Times New Roman" w:cs="Times New Roman"/>
                <w:sz w:val="24"/>
                <w:szCs w:val="24"/>
              </w:rPr>
            </w:pPr>
            <w:r>
              <w:rPr>
                <w:rFonts w:hAnsi="Times New Roman" w:cs="Times New Roman"/>
                <w:sz w:val="24"/>
                <w:szCs w:val="24"/>
              </w:rPr>
              <w:t>9781779525772</w:t>
            </w:r>
          </w:p>
        </w:tc>
        <w:tc>
          <w:tcPr>
            <w:tcW w:w="5502" w:type="dxa"/>
            <w:tcBorders>
              <w:top w:val="single" w:sz="4" w:space="0" w:color="auto"/>
              <w:left w:val="single" w:sz="4" w:space="0" w:color="auto"/>
              <w:bottom w:val="single" w:sz="4" w:space="0" w:color="auto"/>
              <w:right w:val="single" w:sz="4" w:space="0" w:color="auto"/>
            </w:tcBorders>
            <w:noWrap/>
            <w:hideMark/>
          </w:tcPr>
          <w:p w14:paraId="030F317F"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100 Bullets, Book One, new ed.</w:t>
            </w:r>
          </w:p>
        </w:tc>
        <w:tc>
          <w:tcPr>
            <w:tcW w:w="3515" w:type="dxa"/>
            <w:tcBorders>
              <w:top w:val="single" w:sz="4" w:space="0" w:color="auto"/>
              <w:left w:val="single" w:sz="4" w:space="0" w:color="auto"/>
              <w:bottom w:val="single" w:sz="4" w:space="0" w:color="auto"/>
              <w:right w:val="single" w:sz="4" w:space="0" w:color="auto"/>
            </w:tcBorders>
            <w:noWrap/>
            <w:hideMark/>
          </w:tcPr>
          <w:p w14:paraId="78EA80F7"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Brian Azzarello,</w:t>
            </w:r>
            <w:r>
              <w:rPr>
                <w:rFonts w:hAnsi="Times New Roman" w:cs="Times New Roman"/>
                <w:sz w:val="24"/>
                <w:szCs w:val="24"/>
                <w:lang w:val="en-US"/>
              </w:rPr>
              <w:br/>
              <w:t xml:space="preserve">Eduardo </w:t>
            </w:r>
            <w:proofErr w:type="spellStart"/>
            <w:r>
              <w:rPr>
                <w:rFonts w:hAnsi="Times New Roman" w:cs="Times New Roman"/>
                <w:sz w:val="24"/>
                <w:szCs w:val="24"/>
                <w:lang w:val="en-US"/>
              </w:rPr>
              <w:t>Risso</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57628DE6"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7AEA9F5F"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15F0F228"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578698B6"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5B4EC142"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6B165141"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842" w:type="dxa"/>
            <w:tcBorders>
              <w:top w:val="single" w:sz="4" w:space="0" w:color="auto"/>
              <w:left w:val="single" w:sz="4" w:space="0" w:color="auto"/>
              <w:bottom w:val="single" w:sz="4" w:space="0" w:color="auto"/>
              <w:right w:val="single" w:sz="4" w:space="0" w:color="auto"/>
            </w:tcBorders>
            <w:noWrap/>
            <w:hideMark/>
          </w:tcPr>
          <w:p w14:paraId="52380EB7" w14:textId="77777777" w:rsidR="00597403" w:rsidRDefault="00597403">
            <w:pPr>
              <w:spacing w:line="240" w:lineRule="auto"/>
              <w:rPr>
                <w:rFonts w:hAnsi="Times New Roman" w:cs="Times New Roman"/>
                <w:sz w:val="24"/>
                <w:szCs w:val="24"/>
              </w:rPr>
            </w:pPr>
            <w:r>
              <w:rPr>
                <w:rFonts w:hAnsi="Times New Roman" w:cs="Times New Roman"/>
                <w:sz w:val="24"/>
                <w:szCs w:val="24"/>
              </w:rPr>
              <w:t>9780367557201</w:t>
            </w:r>
          </w:p>
        </w:tc>
        <w:tc>
          <w:tcPr>
            <w:tcW w:w="5502" w:type="dxa"/>
            <w:tcBorders>
              <w:top w:val="single" w:sz="4" w:space="0" w:color="auto"/>
              <w:left w:val="single" w:sz="4" w:space="0" w:color="auto"/>
              <w:bottom w:val="single" w:sz="4" w:space="0" w:color="auto"/>
              <w:right w:val="single" w:sz="4" w:space="0" w:color="auto"/>
            </w:tcBorders>
            <w:noWrap/>
            <w:hideMark/>
          </w:tcPr>
          <w:p w14:paraId="4B997618"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A New Principles of Economics: The Science of Markets</w:t>
            </w:r>
          </w:p>
        </w:tc>
        <w:tc>
          <w:tcPr>
            <w:tcW w:w="3515" w:type="dxa"/>
            <w:tcBorders>
              <w:top w:val="single" w:sz="4" w:space="0" w:color="auto"/>
              <w:left w:val="single" w:sz="4" w:space="0" w:color="auto"/>
              <w:bottom w:val="single" w:sz="4" w:space="0" w:color="auto"/>
              <w:right w:val="single" w:sz="4" w:space="0" w:color="auto"/>
            </w:tcBorders>
            <w:noWrap/>
            <w:hideMark/>
          </w:tcPr>
          <w:p w14:paraId="59545AF9"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Christian </w:t>
            </w:r>
            <w:proofErr w:type="spellStart"/>
            <w:r>
              <w:rPr>
                <w:rFonts w:hAnsi="Times New Roman" w:cs="Times New Roman"/>
                <w:sz w:val="24"/>
                <w:szCs w:val="24"/>
                <w:lang w:val="en-US"/>
              </w:rPr>
              <w:t>Hederer</w:t>
            </w:r>
            <w:proofErr w:type="spellEnd"/>
            <w:r>
              <w:rPr>
                <w:rFonts w:hAnsi="Times New Roman" w:cs="Times New Roman"/>
                <w:sz w:val="24"/>
                <w:szCs w:val="24"/>
                <w:lang w:val="en-US"/>
              </w:rPr>
              <w:t>, Carsten Herrmann-</w:t>
            </w:r>
            <w:proofErr w:type="spellStart"/>
            <w:r>
              <w:rPr>
                <w:rFonts w:hAnsi="Times New Roman" w:cs="Times New Roman"/>
                <w:sz w:val="24"/>
                <w:szCs w:val="24"/>
                <w:lang w:val="en-US"/>
              </w:rPr>
              <w:t>Pillath</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1432DDA6" w14:textId="77777777" w:rsidR="00597403" w:rsidRDefault="00597403">
            <w:pPr>
              <w:spacing w:line="240" w:lineRule="auto"/>
              <w:rPr>
                <w:rFonts w:hAnsi="Times New Roman" w:cs="Times New Roman"/>
                <w:sz w:val="24"/>
                <w:szCs w:val="24"/>
              </w:rPr>
            </w:pPr>
            <w:r>
              <w:rPr>
                <w:rFonts w:hAnsi="Times New Roman" w:cs="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noWrap/>
            <w:hideMark/>
          </w:tcPr>
          <w:p w14:paraId="7E6DDEF3"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580F1294"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55488CCF"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2DCEE405"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7758D591" w14:textId="77777777" w:rsidR="00597403" w:rsidRDefault="00597403">
            <w:pPr>
              <w:spacing w:line="240" w:lineRule="auto"/>
              <w:rPr>
                <w:rFonts w:hAnsi="Times New Roman" w:cs="Times New Roman"/>
                <w:sz w:val="24"/>
                <w:szCs w:val="24"/>
              </w:rPr>
            </w:pPr>
            <w:r>
              <w:rPr>
                <w:rFonts w:hAnsi="Times New Roman" w:cs="Times New Roman"/>
                <w:sz w:val="24"/>
                <w:szCs w:val="24"/>
              </w:rPr>
              <w:t>3</w:t>
            </w:r>
          </w:p>
        </w:tc>
        <w:tc>
          <w:tcPr>
            <w:tcW w:w="1842" w:type="dxa"/>
            <w:tcBorders>
              <w:top w:val="single" w:sz="4" w:space="0" w:color="auto"/>
              <w:left w:val="single" w:sz="4" w:space="0" w:color="auto"/>
              <w:bottom w:val="single" w:sz="4" w:space="0" w:color="auto"/>
              <w:right w:val="single" w:sz="4" w:space="0" w:color="auto"/>
            </w:tcBorders>
            <w:noWrap/>
            <w:hideMark/>
          </w:tcPr>
          <w:p w14:paraId="26061EA7" w14:textId="77777777" w:rsidR="00597403" w:rsidRDefault="00597403">
            <w:pPr>
              <w:spacing w:line="240" w:lineRule="auto"/>
              <w:rPr>
                <w:rFonts w:hAnsi="Times New Roman" w:cs="Times New Roman"/>
                <w:sz w:val="24"/>
                <w:szCs w:val="24"/>
              </w:rPr>
            </w:pPr>
            <w:r>
              <w:rPr>
                <w:rFonts w:hAnsi="Times New Roman" w:cs="Times New Roman"/>
                <w:sz w:val="24"/>
                <w:szCs w:val="24"/>
              </w:rPr>
              <w:t>9781527584860</w:t>
            </w:r>
          </w:p>
        </w:tc>
        <w:tc>
          <w:tcPr>
            <w:tcW w:w="5502" w:type="dxa"/>
            <w:tcBorders>
              <w:top w:val="single" w:sz="4" w:space="0" w:color="auto"/>
              <w:left w:val="single" w:sz="4" w:space="0" w:color="auto"/>
              <w:bottom w:val="single" w:sz="4" w:space="0" w:color="auto"/>
              <w:right w:val="single" w:sz="4" w:space="0" w:color="auto"/>
            </w:tcBorders>
            <w:noWrap/>
            <w:hideMark/>
          </w:tcPr>
          <w:p w14:paraId="53D2B3A0"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A Political History of Post-WWII Architecture in Europe: From De-Nazification to Globalization</w:t>
            </w:r>
          </w:p>
        </w:tc>
        <w:tc>
          <w:tcPr>
            <w:tcW w:w="3515" w:type="dxa"/>
            <w:tcBorders>
              <w:top w:val="single" w:sz="4" w:space="0" w:color="auto"/>
              <w:left w:val="single" w:sz="4" w:space="0" w:color="auto"/>
              <w:bottom w:val="single" w:sz="4" w:space="0" w:color="auto"/>
              <w:right w:val="single" w:sz="4" w:space="0" w:color="auto"/>
            </w:tcBorders>
            <w:noWrap/>
            <w:hideMark/>
          </w:tcPr>
          <w:p w14:paraId="5541DB7D"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Hans Rudolf Morgenthaler</w:t>
            </w:r>
          </w:p>
        </w:tc>
        <w:tc>
          <w:tcPr>
            <w:tcW w:w="851" w:type="dxa"/>
            <w:tcBorders>
              <w:top w:val="single" w:sz="4" w:space="0" w:color="auto"/>
              <w:left w:val="single" w:sz="4" w:space="0" w:color="auto"/>
              <w:bottom w:val="single" w:sz="4" w:space="0" w:color="auto"/>
              <w:right w:val="single" w:sz="4" w:space="0" w:color="auto"/>
            </w:tcBorders>
            <w:noWrap/>
            <w:hideMark/>
          </w:tcPr>
          <w:p w14:paraId="5A8E267F" w14:textId="77777777" w:rsidR="00597403" w:rsidRDefault="00597403">
            <w:pPr>
              <w:spacing w:line="240" w:lineRule="auto"/>
              <w:rPr>
                <w:rFonts w:hAnsi="Times New Roman" w:cs="Times New Roman"/>
                <w:sz w:val="24"/>
                <w:szCs w:val="24"/>
              </w:rPr>
            </w:pPr>
            <w:r>
              <w:rPr>
                <w:rFonts w:hAnsi="Times New Roman" w:cs="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noWrap/>
            <w:hideMark/>
          </w:tcPr>
          <w:p w14:paraId="1A67B90B"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1832ABD9"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6AF756EE"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283A4002"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750E5B85" w14:textId="77777777" w:rsidR="00597403" w:rsidRDefault="00597403">
            <w:pPr>
              <w:spacing w:line="240" w:lineRule="auto"/>
              <w:rPr>
                <w:rFonts w:hAnsi="Times New Roman" w:cs="Times New Roman"/>
                <w:sz w:val="24"/>
                <w:szCs w:val="24"/>
              </w:rPr>
            </w:pPr>
            <w:r>
              <w:rPr>
                <w:rFonts w:hAnsi="Times New Roman" w:cs="Times New Roman"/>
                <w:sz w:val="24"/>
                <w:szCs w:val="24"/>
              </w:rPr>
              <w:t>4</w:t>
            </w:r>
          </w:p>
        </w:tc>
        <w:tc>
          <w:tcPr>
            <w:tcW w:w="1842" w:type="dxa"/>
            <w:tcBorders>
              <w:top w:val="single" w:sz="4" w:space="0" w:color="auto"/>
              <w:left w:val="single" w:sz="4" w:space="0" w:color="auto"/>
              <w:bottom w:val="single" w:sz="4" w:space="0" w:color="auto"/>
              <w:right w:val="single" w:sz="4" w:space="0" w:color="auto"/>
            </w:tcBorders>
            <w:noWrap/>
            <w:hideMark/>
          </w:tcPr>
          <w:p w14:paraId="42D9F700" w14:textId="77777777" w:rsidR="00597403" w:rsidRDefault="00597403">
            <w:pPr>
              <w:spacing w:line="240" w:lineRule="auto"/>
              <w:rPr>
                <w:rFonts w:hAnsi="Times New Roman" w:cs="Times New Roman"/>
                <w:sz w:val="24"/>
                <w:szCs w:val="24"/>
              </w:rPr>
            </w:pPr>
            <w:r>
              <w:rPr>
                <w:rFonts w:hAnsi="Times New Roman" w:cs="Times New Roman"/>
                <w:sz w:val="24"/>
                <w:szCs w:val="24"/>
              </w:rPr>
              <w:t>9781529601985</w:t>
            </w:r>
          </w:p>
        </w:tc>
        <w:tc>
          <w:tcPr>
            <w:tcW w:w="5502" w:type="dxa"/>
            <w:tcBorders>
              <w:top w:val="single" w:sz="4" w:space="0" w:color="auto"/>
              <w:left w:val="single" w:sz="4" w:space="0" w:color="auto"/>
              <w:bottom w:val="single" w:sz="4" w:space="0" w:color="auto"/>
              <w:right w:val="single" w:sz="4" w:space="0" w:color="auto"/>
            </w:tcBorders>
            <w:noWrap/>
            <w:hideMark/>
          </w:tcPr>
          <w:p w14:paraId="3EE5943D"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Advertising in the Digital Age: Theories and Practices</w:t>
            </w:r>
          </w:p>
        </w:tc>
        <w:tc>
          <w:tcPr>
            <w:tcW w:w="3515" w:type="dxa"/>
            <w:tcBorders>
              <w:top w:val="single" w:sz="4" w:space="0" w:color="auto"/>
              <w:left w:val="single" w:sz="4" w:space="0" w:color="auto"/>
              <w:bottom w:val="single" w:sz="4" w:space="0" w:color="auto"/>
              <w:right w:val="single" w:sz="4" w:space="0" w:color="auto"/>
            </w:tcBorders>
            <w:noWrap/>
            <w:hideMark/>
          </w:tcPr>
          <w:p w14:paraId="0874CED1" w14:textId="77777777" w:rsidR="00597403" w:rsidRDefault="00597403">
            <w:pPr>
              <w:spacing w:line="240" w:lineRule="auto"/>
              <w:rPr>
                <w:rFonts w:hAnsi="Times New Roman" w:cs="Times New Roman"/>
                <w:sz w:val="24"/>
                <w:szCs w:val="24"/>
                <w:lang w:val="en-US"/>
              </w:rPr>
            </w:pPr>
            <w:proofErr w:type="spellStart"/>
            <w:r>
              <w:rPr>
                <w:rFonts w:hAnsi="Times New Roman" w:cs="Times New Roman"/>
                <w:sz w:val="24"/>
                <w:szCs w:val="24"/>
                <w:lang w:val="en-US"/>
              </w:rPr>
              <w:t>Sevil</w:t>
            </w:r>
            <w:proofErr w:type="spellEnd"/>
            <w:r>
              <w:rPr>
                <w:rFonts w:hAnsi="Times New Roman" w:cs="Times New Roman"/>
                <w:sz w:val="24"/>
                <w:szCs w:val="24"/>
                <w:lang w:val="en-US"/>
              </w:rPr>
              <w:t xml:space="preserve"> </w:t>
            </w:r>
            <w:proofErr w:type="spellStart"/>
            <w:r>
              <w:rPr>
                <w:rFonts w:hAnsi="Times New Roman" w:cs="Times New Roman"/>
                <w:sz w:val="24"/>
                <w:szCs w:val="24"/>
                <w:lang w:val="en-US"/>
              </w:rPr>
              <w:t>Yesiloglo</w:t>
            </w:r>
            <w:proofErr w:type="spellEnd"/>
            <w:r>
              <w:rPr>
                <w:rFonts w:hAnsi="Times New Roman" w:cs="Times New Roman"/>
                <w:sz w:val="24"/>
                <w:szCs w:val="24"/>
                <w:lang w:val="en-US"/>
              </w:rPr>
              <w:t>, Joyce Costello</w:t>
            </w:r>
          </w:p>
        </w:tc>
        <w:tc>
          <w:tcPr>
            <w:tcW w:w="851" w:type="dxa"/>
            <w:tcBorders>
              <w:top w:val="single" w:sz="4" w:space="0" w:color="auto"/>
              <w:left w:val="single" w:sz="4" w:space="0" w:color="auto"/>
              <w:bottom w:val="single" w:sz="4" w:space="0" w:color="auto"/>
              <w:right w:val="single" w:sz="4" w:space="0" w:color="auto"/>
            </w:tcBorders>
            <w:noWrap/>
            <w:hideMark/>
          </w:tcPr>
          <w:p w14:paraId="042ED590"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13C39A2E"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51FE9846"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2F248CCC"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46E75282"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5DB654A8" w14:textId="77777777" w:rsidR="00597403" w:rsidRDefault="00597403">
            <w:pPr>
              <w:spacing w:line="240" w:lineRule="auto"/>
              <w:rPr>
                <w:rFonts w:hAnsi="Times New Roman" w:cs="Times New Roman"/>
                <w:sz w:val="24"/>
                <w:szCs w:val="24"/>
              </w:rPr>
            </w:pPr>
            <w:r>
              <w:rPr>
                <w:rFonts w:hAnsi="Times New Roman" w:cs="Times New Roman"/>
                <w:sz w:val="24"/>
                <w:szCs w:val="24"/>
              </w:rPr>
              <w:t>5</w:t>
            </w:r>
          </w:p>
        </w:tc>
        <w:tc>
          <w:tcPr>
            <w:tcW w:w="1842" w:type="dxa"/>
            <w:tcBorders>
              <w:top w:val="single" w:sz="4" w:space="0" w:color="auto"/>
              <w:left w:val="single" w:sz="4" w:space="0" w:color="auto"/>
              <w:bottom w:val="single" w:sz="4" w:space="0" w:color="auto"/>
              <w:right w:val="single" w:sz="4" w:space="0" w:color="auto"/>
            </w:tcBorders>
            <w:noWrap/>
            <w:hideMark/>
          </w:tcPr>
          <w:p w14:paraId="36DA9942" w14:textId="77777777" w:rsidR="00597403" w:rsidRDefault="00597403">
            <w:pPr>
              <w:spacing w:line="240" w:lineRule="auto"/>
              <w:rPr>
                <w:rFonts w:hAnsi="Times New Roman" w:cs="Times New Roman"/>
                <w:sz w:val="24"/>
                <w:szCs w:val="24"/>
              </w:rPr>
            </w:pPr>
            <w:r>
              <w:rPr>
                <w:rFonts w:hAnsi="Times New Roman" w:cs="Times New Roman"/>
                <w:sz w:val="24"/>
                <w:szCs w:val="24"/>
              </w:rPr>
              <w:t>9781350134195</w:t>
            </w:r>
          </w:p>
        </w:tc>
        <w:tc>
          <w:tcPr>
            <w:tcW w:w="5502" w:type="dxa"/>
            <w:tcBorders>
              <w:top w:val="single" w:sz="4" w:space="0" w:color="auto"/>
              <w:left w:val="single" w:sz="4" w:space="0" w:color="auto"/>
              <w:bottom w:val="single" w:sz="4" w:space="0" w:color="auto"/>
              <w:right w:val="single" w:sz="4" w:space="0" w:color="auto"/>
            </w:tcBorders>
            <w:noWrap/>
            <w:hideMark/>
          </w:tcPr>
          <w:p w14:paraId="7B3645DA"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Aesthetics of Care: Practice in Everyday Life</w:t>
            </w:r>
          </w:p>
        </w:tc>
        <w:tc>
          <w:tcPr>
            <w:tcW w:w="3515" w:type="dxa"/>
            <w:tcBorders>
              <w:top w:val="single" w:sz="4" w:space="0" w:color="auto"/>
              <w:left w:val="single" w:sz="4" w:space="0" w:color="auto"/>
              <w:bottom w:val="single" w:sz="4" w:space="0" w:color="auto"/>
              <w:right w:val="single" w:sz="4" w:space="0" w:color="auto"/>
            </w:tcBorders>
            <w:noWrap/>
            <w:hideMark/>
          </w:tcPr>
          <w:p w14:paraId="6C22A3F8"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Yuriko Saito</w:t>
            </w:r>
          </w:p>
        </w:tc>
        <w:tc>
          <w:tcPr>
            <w:tcW w:w="851" w:type="dxa"/>
            <w:tcBorders>
              <w:top w:val="single" w:sz="4" w:space="0" w:color="auto"/>
              <w:left w:val="single" w:sz="4" w:space="0" w:color="auto"/>
              <w:bottom w:val="single" w:sz="4" w:space="0" w:color="auto"/>
              <w:right w:val="single" w:sz="4" w:space="0" w:color="auto"/>
            </w:tcBorders>
            <w:noWrap/>
            <w:hideMark/>
          </w:tcPr>
          <w:p w14:paraId="07F950F7" w14:textId="77777777" w:rsidR="00597403" w:rsidRDefault="00597403">
            <w:pPr>
              <w:spacing w:line="240" w:lineRule="auto"/>
              <w:rPr>
                <w:rFonts w:hAnsi="Times New Roman" w:cs="Times New Roman"/>
                <w:sz w:val="24"/>
                <w:szCs w:val="24"/>
              </w:rPr>
            </w:pPr>
            <w:r>
              <w:rPr>
                <w:rFonts w:hAnsi="Times New Roman" w:cs="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noWrap/>
            <w:hideMark/>
          </w:tcPr>
          <w:p w14:paraId="02A3CE8E"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6137C140"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32FD9FC7"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6716AAAB"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33552E6D" w14:textId="77777777" w:rsidR="00597403" w:rsidRDefault="00597403">
            <w:pPr>
              <w:spacing w:line="240" w:lineRule="auto"/>
              <w:rPr>
                <w:rFonts w:hAnsi="Times New Roman" w:cs="Times New Roman"/>
                <w:sz w:val="24"/>
                <w:szCs w:val="24"/>
              </w:rPr>
            </w:pPr>
            <w:r>
              <w:rPr>
                <w:rFonts w:hAnsi="Times New Roman" w:cs="Times New Roman"/>
                <w:sz w:val="24"/>
                <w:szCs w:val="24"/>
              </w:rPr>
              <w:t>6</w:t>
            </w:r>
          </w:p>
        </w:tc>
        <w:tc>
          <w:tcPr>
            <w:tcW w:w="1842" w:type="dxa"/>
            <w:tcBorders>
              <w:top w:val="single" w:sz="4" w:space="0" w:color="auto"/>
              <w:left w:val="single" w:sz="4" w:space="0" w:color="auto"/>
              <w:bottom w:val="single" w:sz="4" w:space="0" w:color="auto"/>
              <w:right w:val="single" w:sz="4" w:space="0" w:color="auto"/>
            </w:tcBorders>
            <w:noWrap/>
            <w:hideMark/>
          </w:tcPr>
          <w:p w14:paraId="65E2E655" w14:textId="77777777" w:rsidR="00597403" w:rsidRDefault="00597403">
            <w:pPr>
              <w:spacing w:line="240" w:lineRule="auto"/>
              <w:rPr>
                <w:rFonts w:hAnsi="Times New Roman" w:cs="Times New Roman"/>
                <w:sz w:val="24"/>
                <w:szCs w:val="24"/>
              </w:rPr>
            </w:pPr>
            <w:r>
              <w:rPr>
                <w:rFonts w:hAnsi="Times New Roman" w:cs="Times New Roman"/>
                <w:sz w:val="24"/>
                <w:szCs w:val="24"/>
              </w:rPr>
              <w:t>9781529949148</w:t>
            </w:r>
          </w:p>
        </w:tc>
        <w:tc>
          <w:tcPr>
            <w:tcW w:w="5502" w:type="dxa"/>
            <w:tcBorders>
              <w:top w:val="single" w:sz="4" w:space="0" w:color="auto"/>
              <w:left w:val="single" w:sz="4" w:space="0" w:color="auto"/>
              <w:bottom w:val="single" w:sz="4" w:space="0" w:color="auto"/>
              <w:right w:val="single" w:sz="4" w:space="0" w:color="auto"/>
            </w:tcBorders>
            <w:noWrap/>
            <w:hideMark/>
          </w:tcPr>
          <w:p w14:paraId="4CAB49CF" w14:textId="77777777" w:rsidR="00597403" w:rsidRDefault="00597403">
            <w:pPr>
              <w:spacing w:line="240" w:lineRule="auto"/>
              <w:rPr>
                <w:rFonts w:hAnsi="Times New Roman" w:cs="Times New Roman"/>
                <w:sz w:val="24"/>
                <w:szCs w:val="24"/>
                <w:lang w:val="en-US"/>
              </w:rPr>
            </w:pPr>
            <w:proofErr w:type="spellStart"/>
            <w:r>
              <w:rPr>
                <w:rFonts w:hAnsi="Times New Roman" w:cs="Times New Roman"/>
                <w:sz w:val="24"/>
                <w:szCs w:val="24"/>
                <w:lang w:val="en-US"/>
              </w:rPr>
              <w:t>Algospeak</w:t>
            </w:r>
            <w:proofErr w:type="spellEnd"/>
            <w:r>
              <w:rPr>
                <w:rFonts w:hAnsi="Times New Roman" w:cs="Times New Roman"/>
                <w:sz w:val="24"/>
                <w:szCs w:val="24"/>
                <w:lang w:val="en-US"/>
              </w:rPr>
              <w:t xml:space="preserve">: How </w:t>
            </w:r>
            <w:proofErr w:type="gramStart"/>
            <w:r>
              <w:rPr>
                <w:rFonts w:hAnsi="Times New Roman" w:cs="Times New Roman"/>
                <w:sz w:val="24"/>
                <w:szCs w:val="24"/>
                <w:lang w:val="en-US"/>
              </w:rPr>
              <w:t>Social Media</w:t>
            </w:r>
            <w:proofErr w:type="gramEnd"/>
            <w:r>
              <w:rPr>
                <w:rFonts w:hAnsi="Times New Roman" w:cs="Times New Roman"/>
                <w:sz w:val="24"/>
                <w:szCs w:val="24"/>
                <w:lang w:val="en-US"/>
              </w:rPr>
              <w:t xml:space="preserve"> is Transforming the Future of Language</w:t>
            </w:r>
          </w:p>
        </w:tc>
        <w:tc>
          <w:tcPr>
            <w:tcW w:w="3515" w:type="dxa"/>
            <w:tcBorders>
              <w:top w:val="single" w:sz="4" w:space="0" w:color="auto"/>
              <w:left w:val="single" w:sz="4" w:space="0" w:color="auto"/>
              <w:bottom w:val="single" w:sz="4" w:space="0" w:color="auto"/>
              <w:right w:val="single" w:sz="4" w:space="0" w:color="auto"/>
            </w:tcBorders>
            <w:noWrap/>
            <w:hideMark/>
          </w:tcPr>
          <w:p w14:paraId="623B587F"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Adam </w:t>
            </w:r>
            <w:proofErr w:type="spellStart"/>
            <w:r>
              <w:rPr>
                <w:rFonts w:hAnsi="Times New Roman" w:cs="Times New Roman"/>
                <w:sz w:val="24"/>
                <w:szCs w:val="24"/>
                <w:lang w:val="en-US"/>
              </w:rPr>
              <w:t>Aleksic</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19BEF939" w14:textId="77777777" w:rsidR="00597403" w:rsidRDefault="00597403">
            <w:pPr>
              <w:spacing w:line="240" w:lineRule="auto"/>
              <w:rPr>
                <w:rFonts w:hAnsi="Times New Roman" w:cs="Times New Roman"/>
                <w:sz w:val="24"/>
                <w:szCs w:val="24"/>
              </w:rPr>
            </w:pPr>
            <w:r>
              <w:rPr>
                <w:rFonts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noWrap/>
            <w:hideMark/>
          </w:tcPr>
          <w:p w14:paraId="4E6BC790"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17D3C092"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318F720A"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1336BDDC"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6B9E556F" w14:textId="77777777" w:rsidR="00597403" w:rsidRDefault="00597403">
            <w:pPr>
              <w:spacing w:line="240" w:lineRule="auto"/>
              <w:rPr>
                <w:rFonts w:hAnsi="Times New Roman" w:cs="Times New Roman"/>
                <w:sz w:val="24"/>
                <w:szCs w:val="24"/>
              </w:rPr>
            </w:pPr>
            <w:r>
              <w:rPr>
                <w:rFonts w:hAnsi="Times New Roman" w:cs="Times New Roman"/>
                <w:sz w:val="24"/>
                <w:szCs w:val="24"/>
              </w:rPr>
              <w:t>7</w:t>
            </w:r>
          </w:p>
        </w:tc>
        <w:tc>
          <w:tcPr>
            <w:tcW w:w="1842" w:type="dxa"/>
            <w:tcBorders>
              <w:top w:val="single" w:sz="4" w:space="0" w:color="auto"/>
              <w:left w:val="single" w:sz="4" w:space="0" w:color="auto"/>
              <w:bottom w:val="single" w:sz="4" w:space="0" w:color="auto"/>
              <w:right w:val="single" w:sz="4" w:space="0" w:color="auto"/>
            </w:tcBorders>
            <w:noWrap/>
            <w:hideMark/>
          </w:tcPr>
          <w:p w14:paraId="34407212" w14:textId="77777777" w:rsidR="00597403" w:rsidRDefault="00597403">
            <w:pPr>
              <w:spacing w:line="240" w:lineRule="auto"/>
              <w:rPr>
                <w:rFonts w:hAnsi="Times New Roman" w:cs="Times New Roman"/>
                <w:sz w:val="24"/>
                <w:szCs w:val="24"/>
              </w:rPr>
            </w:pPr>
            <w:r>
              <w:rPr>
                <w:rFonts w:hAnsi="Times New Roman" w:cs="Times New Roman"/>
                <w:sz w:val="24"/>
                <w:szCs w:val="24"/>
              </w:rPr>
              <w:t>9781394171705</w:t>
            </w:r>
          </w:p>
        </w:tc>
        <w:tc>
          <w:tcPr>
            <w:tcW w:w="5502" w:type="dxa"/>
            <w:tcBorders>
              <w:top w:val="single" w:sz="4" w:space="0" w:color="auto"/>
              <w:left w:val="single" w:sz="4" w:space="0" w:color="auto"/>
              <w:bottom w:val="single" w:sz="4" w:space="0" w:color="auto"/>
              <w:right w:val="single" w:sz="4" w:space="0" w:color="auto"/>
            </w:tcBorders>
            <w:noWrap/>
            <w:hideMark/>
          </w:tcPr>
          <w:p w14:paraId="2764E200"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Alice and Bob Learn Secure Coding</w:t>
            </w:r>
          </w:p>
        </w:tc>
        <w:tc>
          <w:tcPr>
            <w:tcW w:w="3515" w:type="dxa"/>
            <w:tcBorders>
              <w:top w:val="single" w:sz="4" w:space="0" w:color="auto"/>
              <w:left w:val="single" w:sz="4" w:space="0" w:color="auto"/>
              <w:bottom w:val="single" w:sz="4" w:space="0" w:color="auto"/>
              <w:right w:val="single" w:sz="4" w:space="0" w:color="auto"/>
            </w:tcBorders>
            <w:noWrap/>
            <w:hideMark/>
          </w:tcPr>
          <w:p w14:paraId="643EDC16"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Tanya </w:t>
            </w:r>
            <w:proofErr w:type="spellStart"/>
            <w:r>
              <w:rPr>
                <w:rFonts w:hAnsi="Times New Roman" w:cs="Times New Roman"/>
                <w:sz w:val="24"/>
                <w:szCs w:val="24"/>
                <w:lang w:val="en-US"/>
              </w:rPr>
              <w:t>Janca</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5A8E19C6" w14:textId="77777777" w:rsidR="00597403" w:rsidRDefault="00597403">
            <w:pPr>
              <w:spacing w:line="240" w:lineRule="auto"/>
              <w:rPr>
                <w:rFonts w:hAnsi="Times New Roman" w:cs="Times New Roman"/>
                <w:sz w:val="24"/>
                <w:szCs w:val="24"/>
              </w:rPr>
            </w:pPr>
            <w:r>
              <w:rPr>
                <w:rFonts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noWrap/>
            <w:hideMark/>
          </w:tcPr>
          <w:p w14:paraId="187F9C58"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729DA685" w14:textId="77777777" w:rsidR="00597403" w:rsidRDefault="00597403">
            <w:pPr>
              <w:spacing w:line="240" w:lineRule="auto"/>
              <w:rPr>
                <w:rFonts w:hAnsi="Times New Roman" w:cs="Times New Roman"/>
                <w:sz w:val="24"/>
                <w:szCs w:val="24"/>
              </w:rPr>
            </w:pPr>
            <w:r>
              <w:rPr>
                <w:rFonts w:hAnsi="Times New Roman" w:cs="Times New Roman"/>
                <w:sz w:val="24"/>
                <w:szCs w:val="24"/>
              </w:rPr>
              <w:t>5</w:t>
            </w:r>
          </w:p>
        </w:tc>
        <w:tc>
          <w:tcPr>
            <w:tcW w:w="1282" w:type="dxa"/>
            <w:tcBorders>
              <w:top w:val="single" w:sz="4" w:space="0" w:color="auto"/>
              <w:left w:val="single" w:sz="4" w:space="0" w:color="auto"/>
              <w:bottom w:val="single" w:sz="4" w:space="0" w:color="auto"/>
              <w:right w:val="single" w:sz="4" w:space="0" w:color="auto"/>
            </w:tcBorders>
            <w:noWrap/>
            <w:hideMark/>
          </w:tcPr>
          <w:p w14:paraId="250A3241"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147D5380"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361E5705" w14:textId="77777777" w:rsidR="00597403" w:rsidRDefault="00597403">
            <w:pPr>
              <w:spacing w:line="240" w:lineRule="auto"/>
              <w:rPr>
                <w:rFonts w:hAnsi="Times New Roman" w:cs="Times New Roman"/>
                <w:sz w:val="24"/>
                <w:szCs w:val="24"/>
              </w:rPr>
            </w:pPr>
            <w:r>
              <w:rPr>
                <w:rFonts w:hAnsi="Times New Roman" w:cs="Times New Roman"/>
                <w:sz w:val="24"/>
                <w:szCs w:val="24"/>
              </w:rPr>
              <w:t>8</w:t>
            </w:r>
          </w:p>
        </w:tc>
        <w:tc>
          <w:tcPr>
            <w:tcW w:w="1842" w:type="dxa"/>
            <w:tcBorders>
              <w:top w:val="single" w:sz="4" w:space="0" w:color="auto"/>
              <w:left w:val="single" w:sz="4" w:space="0" w:color="auto"/>
              <w:bottom w:val="single" w:sz="4" w:space="0" w:color="auto"/>
              <w:right w:val="single" w:sz="4" w:space="0" w:color="auto"/>
            </w:tcBorders>
            <w:noWrap/>
            <w:hideMark/>
          </w:tcPr>
          <w:p w14:paraId="44FD3A33" w14:textId="77777777" w:rsidR="00597403" w:rsidRDefault="00597403">
            <w:pPr>
              <w:spacing w:line="240" w:lineRule="auto"/>
              <w:rPr>
                <w:rFonts w:hAnsi="Times New Roman" w:cs="Times New Roman"/>
                <w:sz w:val="24"/>
                <w:szCs w:val="24"/>
              </w:rPr>
            </w:pPr>
            <w:r>
              <w:rPr>
                <w:rFonts w:hAnsi="Times New Roman" w:cs="Times New Roman"/>
                <w:sz w:val="24"/>
                <w:szCs w:val="24"/>
              </w:rPr>
              <w:t>9781668011065</w:t>
            </w:r>
          </w:p>
        </w:tc>
        <w:tc>
          <w:tcPr>
            <w:tcW w:w="5502" w:type="dxa"/>
            <w:tcBorders>
              <w:top w:val="single" w:sz="4" w:space="0" w:color="auto"/>
              <w:left w:val="single" w:sz="4" w:space="0" w:color="auto"/>
              <w:bottom w:val="single" w:sz="4" w:space="0" w:color="auto"/>
              <w:right w:val="single" w:sz="4" w:space="0" w:color="auto"/>
            </w:tcBorders>
            <w:noWrap/>
            <w:hideMark/>
          </w:tcPr>
          <w:p w14:paraId="41AE9922"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All You Need to Know About the Music Business, 11th ed.</w:t>
            </w:r>
          </w:p>
        </w:tc>
        <w:tc>
          <w:tcPr>
            <w:tcW w:w="3515" w:type="dxa"/>
            <w:tcBorders>
              <w:top w:val="single" w:sz="4" w:space="0" w:color="auto"/>
              <w:left w:val="single" w:sz="4" w:space="0" w:color="auto"/>
              <w:bottom w:val="single" w:sz="4" w:space="0" w:color="auto"/>
              <w:right w:val="single" w:sz="4" w:space="0" w:color="auto"/>
            </w:tcBorders>
            <w:noWrap/>
            <w:hideMark/>
          </w:tcPr>
          <w:p w14:paraId="623588B0"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Passman N.</w:t>
            </w:r>
          </w:p>
        </w:tc>
        <w:tc>
          <w:tcPr>
            <w:tcW w:w="851" w:type="dxa"/>
            <w:tcBorders>
              <w:top w:val="single" w:sz="4" w:space="0" w:color="auto"/>
              <w:left w:val="single" w:sz="4" w:space="0" w:color="auto"/>
              <w:bottom w:val="single" w:sz="4" w:space="0" w:color="auto"/>
              <w:right w:val="single" w:sz="4" w:space="0" w:color="auto"/>
            </w:tcBorders>
            <w:noWrap/>
            <w:hideMark/>
          </w:tcPr>
          <w:p w14:paraId="3AC9B1E3" w14:textId="77777777" w:rsidR="00597403" w:rsidRDefault="00597403">
            <w:pPr>
              <w:spacing w:line="240" w:lineRule="auto"/>
              <w:rPr>
                <w:rFonts w:hAnsi="Times New Roman" w:cs="Times New Roman"/>
                <w:sz w:val="24"/>
                <w:szCs w:val="24"/>
              </w:rPr>
            </w:pPr>
            <w:r>
              <w:rPr>
                <w:rFonts w:hAnsi="Times New Roman" w:cs="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noWrap/>
            <w:hideMark/>
          </w:tcPr>
          <w:p w14:paraId="66BA2528"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0E306B9E"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729D3814"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73A1C0AA"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26F90F46" w14:textId="77777777" w:rsidR="00597403" w:rsidRDefault="00597403">
            <w:pPr>
              <w:spacing w:line="240" w:lineRule="auto"/>
              <w:rPr>
                <w:rFonts w:hAnsi="Times New Roman" w:cs="Times New Roman"/>
                <w:sz w:val="24"/>
                <w:szCs w:val="24"/>
              </w:rPr>
            </w:pPr>
            <w:r>
              <w:rPr>
                <w:rFonts w:hAnsi="Times New Roman" w:cs="Times New Roman"/>
                <w:sz w:val="24"/>
                <w:szCs w:val="24"/>
              </w:rPr>
              <w:t>9</w:t>
            </w:r>
          </w:p>
        </w:tc>
        <w:tc>
          <w:tcPr>
            <w:tcW w:w="1842" w:type="dxa"/>
            <w:tcBorders>
              <w:top w:val="single" w:sz="4" w:space="0" w:color="auto"/>
              <w:left w:val="single" w:sz="4" w:space="0" w:color="auto"/>
              <w:bottom w:val="single" w:sz="4" w:space="0" w:color="auto"/>
              <w:right w:val="single" w:sz="4" w:space="0" w:color="auto"/>
            </w:tcBorders>
            <w:noWrap/>
            <w:hideMark/>
          </w:tcPr>
          <w:p w14:paraId="3BCBA5A1" w14:textId="77777777" w:rsidR="00597403" w:rsidRDefault="00597403">
            <w:pPr>
              <w:spacing w:line="240" w:lineRule="auto"/>
              <w:rPr>
                <w:rFonts w:hAnsi="Times New Roman" w:cs="Times New Roman"/>
                <w:sz w:val="24"/>
                <w:szCs w:val="24"/>
              </w:rPr>
            </w:pPr>
            <w:r>
              <w:rPr>
                <w:rFonts w:hAnsi="Times New Roman" w:cs="Times New Roman"/>
                <w:sz w:val="24"/>
                <w:szCs w:val="24"/>
              </w:rPr>
              <w:t>9789811285721</w:t>
            </w:r>
          </w:p>
        </w:tc>
        <w:tc>
          <w:tcPr>
            <w:tcW w:w="5502" w:type="dxa"/>
            <w:tcBorders>
              <w:top w:val="single" w:sz="4" w:space="0" w:color="auto"/>
              <w:left w:val="single" w:sz="4" w:space="0" w:color="auto"/>
              <w:bottom w:val="single" w:sz="4" w:space="0" w:color="auto"/>
              <w:right w:val="single" w:sz="4" w:space="0" w:color="auto"/>
            </w:tcBorders>
            <w:noWrap/>
            <w:hideMark/>
          </w:tcPr>
          <w:p w14:paraId="0E9DE9FB"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An Introduction to Interfaces and Colloids: The Bridge </w:t>
            </w:r>
            <w:proofErr w:type="gramStart"/>
            <w:r>
              <w:rPr>
                <w:rFonts w:hAnsi="Times New Roman" w:cs="Times New Roman"/>
                <w:sz w:val="24"/>
                <w:szCs w:val="24"/>
                <w:lang w:val="en-US"/>
              </w:rPr>
              <w:t>To</w:t>
            </w:r>
            <w:proofErr w:type="gramEnd"/>
            <w:r>
              <w:rPr>
                <w:rFonts w:hAnsi="Times New Roman" w:cs="Times New Roman"/>
                <w:sz w:val="24"/>
                <w:szCs w:val="24"/>
                <w:lang w:val="en-US"/>
              </w:rPr>
              <w:t xml:space="preserve"> Nanoscience, 2nd ed.</w:t>
            </w:r>
          </w:p>
        </w:tc>
        <w:tc>
          <w:tcPr>
            <w:tcW w:w="3515" w:type="dxa"/>
            <w:tcBorders>
              <w:top w:val="single" w:sz="4" w:space="0" w:color="auto"/>
              <w:left w:val="single" w:sz="4" w:space="0" w:color="auto"/>
              <w:bottom w:val="single" w:sz="4" w:space="0" w:color="auto"/>
              <w:right w:val="single" w:sz="4" w:space="0" w:color="auto"/>
            </w:tcBorders>
            <w:noWrap/>
            <w:hideMark/>
          </w:tcPr>
          <w:p w14:paraId="5B260984"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John C. Berg</w:t>
            </w:r>
          </w:p>
        </w:tc>
        <w:tc>
          <w:tcPr>
            <w:tcW w:w="851" w:type="dxa"/>
            <w:tcBorders>
              <w:top w:val="single" w:sz="4" w:space="0" w:color="auto"/>
              <w:left w:val="single" w:sz="4" w:space="0" w:color="auto"/>
              <w:bottom w:val="single" w:sz="4" w:space="0" w:color="auto"/>
              <w:right w:val="single" w:sz="4" w:space="0" w:color="auto"/>
            </w:tcBorders>
            <w:noWrap/>
            <w:hideMark/>
          </w:tcPr>
          <w:p w14:paraId="5D47E3CB"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29FAD098"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162115A3"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0E47CD75"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7DA76EFC"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1F693EAF" w14:textId="77777777" w:rsidR="00597403" w:rsidRDefault="00597403">
            <w:pPr>
              <w:spacing w:line="240" w:lineRule="auto"/>
              <w:rPr>
                <w:rFonts w:hAnsi="Times New Roman" w:cs="Times New Roman"/>
                <w:sz w:val="24"/>
                <w:szCs w:val="24"/>
              </w:rPr>
            </w:pPr>
            <w:r>
              <w:rPr>
                <w:rFonts w:hAnsi="Times New Roman" w:cs="Times New Roman"/>
                <w:sz w:val="24"/>
                <w:szCs w:val="24"/>
              </w:rPr>
              <w:t>10</w:t>
            </w:r>
          </w:p>
        </w:tc>
        <w:tc>
          <w:tcPr>
            <w:tcW w:w="1842" w:type="dxa"/>
            <w:tcBorders>
              <w:top w:val="single" w:sz="4" w:space="0" w:color="auto"/>
              <w:left w:val="single" w:sz="4" w:space="0" w:color="auto"/>
              <w:bottom w:val="single" w:sz="4" w:space="0" w:color="auto"/>
              <w:right w:val="single" w:sz="4" w:space="0" w:color="auto"/>
            </w:tcBorders>
            <w:noWrap/>
            <w:hideMark/>
          </w:tcPr>
          <w:p w14:paraId="23967C0B" w14:textId="77777777" w:rsidR="00597403" w:rsidRDefault="00597403">
            <w:pPr>
              <w:spacing w:line="240" w:lineRule="auto"/>
              <w:rPr>
                <w:rFonts w:hAnsi="Times New Roman" w:cs="Times New Roman"/>
                <w:sz w:val="24"/>
                <w:szCs w:val="24"/>
              </w:rPr>
            </w:pPr>
            <w:r>
              <w:rPr>
                <w:rFonts w:hAnsi="Times New Roman" w:cs="Times New Roman"/>
                <w:sz w:val="24"/>
                <w:szCs w:val="24"/>
              </w:rPr>
              <w:t>9783031387463</w:t>
            </w:r>
          </w:p>
        </w:tc>
        <w:tc>
          <w:tcPr>
            <w:tcW w:w="5502" w:type="dxa"/>
            <w:tcBorders>
              <w:top w:val="single" w:sz="4" w:space="0" w:color="auto"/>
              <w:left w:val="single" w:sz="4" w:space="0" w:color="auto"/>
              <w:bottom w:val="single" w:sz="4" w:space="0" w:color="auto"/>
              <w:right w:val="single" w:sz="4" w:space="0" w:color="auto"/>
            </w:tcBorders>
            <w:noWrap/>
            <w:hideMark/>
          </w:tcPr>
          <w:p w14:paraId="5F217BE0"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An Introduction to Statistical Learning with Applications in Python</w:t>
            </w:r>
          </w:p>
        </w:tc>
        <w:tc>
          <w:tcPr>
            <w:tcW w:w="3515" w:type="dxa"/>
            <w:tcBorders>
              <w:top w:val="single" w:sz="4" w:space="0" w:color="auto"/>
              <w:left w:val="single" w:sz="4" w:space="0" w:color="auto"/>
              <w:bottom w:val="single" w:sz="4" w:space="0" w:color="auto"/>
              <w:right w:val="single" w:sz="4" w:space="0" w:color="auto"/>
            </w:tcBorders>
            <w:noWrap/>
            <w:hideMark/>
          </w:tcPr>
          <w:p w14:paraId="229A1DF6"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James, G., Witten, D., Hastie, T., </w:t>
            </w:r>
            <w:proofErr w:type="spellStart"/>
            <w:r>
              <w:rPr>
                <w:rFonts w:hAnsi="Times New Roman" w:cs="Times New Roman"/>
                <w:sz w:val="24"/>
                <w:szCs w:val="24"/>
                <w:lang w:val="en-US"/>
              </w:rPr>
              <w:t>Tibshirani</w:t>
            </w:r>
            <w:proofErr w:type="spellEnd"/>
            <w:r>
              <w:rPr>
                <w:rFonts w:hAnsi="Times New Roman" w:cs="Times New Roman"/>
                <w:sz w:val="24"/>
                <w:szCs w:val="24"/>
                <w:lang w:val="en-US"/>
              </w:rPr>
              <w:t>, R., Taylor, J.</w:t>
            </w:r>
          </w:p>
        </w:tc>
        <w:tc>
          <w:tcPr>
            <w:tcW w:w="851" w:type="dxa"/>
            <w:tcBorders>
              <w:top w:val="single" w:sz="4" w:space="0" w:color="auto"/>
              <w:left w:val="single" w:sz="4" w:space="0" w:color="auto"/>
              <w:bottom w:val="single" w:sz="4" w:space="0" w:color="auto"/>
              <w:right w:val="single" w:sz="4" w:space="0" w:color="auto"/>
            </w:tcBorders>
            <w:noWrap/>
            <w:hideMark/>
          </w:tcPr>
          <w:p w14:paraId="0D7C3B30" w14:textId="77777777" w:rsidR="00597403" w:rsidRDefault="00597403">
            <w:pPr>
              <w:spacing w:line="240" w:lineRule="auto"/>
              <w:rPr>
                <w:rFonts w:hAnsi="Times New Roman" w:cs="Times New Roman"/>
                <w:sz w:val="24"/>
                <w:szCs w:val="24"/>
              </w:rPr>
            </w:pPr>
            <w:r>
              <w:rPr>
                <w:rFonts w:hAnsi="Times New Roman" w:cs="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noWrap/>
            <w:hideMark/>
          </w:tcPr>
          <w:p w14:paraId="71F76B96"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3BE760D0" w14:textId="77777777" w:rsidR="00597403" w:rsidRDefault="00597403">
            <w:pPr>
              <w:spacing w:line="240" w:lineRule="auto"/>
              <w:rPr>
                <w:rFonts w:hAnsi="Times New Roman" w:cs="Times New Roman"/>
                <w:sz w:val="24"/>
                <w:szCs w:val="24"/>
              </w:rPr>
            </w:pPr>
            <w:r>
              <w:rPr>
                <w:rFonts w:hAnsi="Times New Roman" w:cs="Times New Roman"/>
                <w:sz w:val="24"/>
                <w:szCs w:val="24"/>
              </w:rPr>
              <w:t>3</w:t>
            </w:r>
          </w:p>
        </w:tc>
        <w:tc>
          <w:tcPr>
            <w:tcW w:w="1282" w:type="dxa"/>
            <w:tcBorders>
              <w:top w:val="single" w:sz="4" w:space="0" w:color="auto"/>
              <w:left w:val="single" w:sz="4" w:space="0" w:color="auto"/>
              <w:bottom w:val="single" w:sz="4" w:space="0" w:color="auto"/>
              <w:right w:val="single" w:sz="4" w:space="0" w:color="auto"/>
            </w:tcBorders>
            <w:noWrap/>
            <w:hideMark/>
          </w:tcPr>
          <w:p w14:paraId="3679E733"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376B2C27"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1B59A320" w14:textId="77777777" w:rsidR="00597403" w:rsidRDefault="00597403">
            <w:pPr>
              <w:spacing w:line="240" w:lineRule="auto"/>
              <w:rPr>
                <w:rFonts w:hAnsi="Times New Roman" w:cs="Times New Roman"/>
                <w:sz w:val="24"/>
                <w:szCs w:val="24"/>
              </w:rPr>
            </w:pPr>
            <w:r>
              <w:rPr>
                <w:rFonts w:hAnsi="Times New Roman" w:cs="Times New Roman"/>
                <w:sz w:val="24"/>
                <w:szCs w:val="24"/>
              </w:rPr>
              <w:t>11</w:t>
            </w:r>
          </w:p>
        </w:tc>
        <w:tc>
          <w:tcPr>
            <w:tcW w:w="1842" w:type="dxa"/>
            <w:tcBorders>
              <w:top w:val="single" w:sz="4" w:space="0" w:color="auto"/>
              <w:left w:val="single" w:sz="4" w:space="0" w:color="auto"/>
              <w:bottom w:val="single" w:sz="4" w:space="0" w:color="auto"/>
              <w:right w:val="single" w:sz="4" w:space="0" w:color="auto"/>
            </w:tcBorders>
            <w:noWrap/>
            <w:hideMark/>
          </w:tcPr>
          <w:p w14:paraId="58D3B38D" w14:textId="77777777" w:rsidR="00597403" w:rsidRDefault="00597403">
            <w:pPr>
              <w:spacing w:line="240" w:lineRule="auto"/>
              <w:rPr>
                <w:rFonts w:hAnsi="Times New Roman" w:cs="Times New Roman"/>
                <w:sz w:val="24"/>
                <w:szCs w:val="24"/>
              </w:rPr>
            </w:pPr>
            <w:r>
              <w:rPr>
                <w:rFonts w:hAnsi="Times New Roman" w:cs="Times New Roman"/>
                <w:sz w:val="24"/>
                <w:szCs w:val="24"/>
              </w:rPr>
              <w:t>9780521110020</w:t>
            </w:r>
          </w:p>
        </w:tc>
        <w:tc>
          <w:tcPr>
            <w:tcW w:w="5502" w:type="dxa"/>
            <w:tcBorders>
              <w:top w:val="single" w:sz="4" w:space="0" w:color="auto"/>
              <w:left w:val="single" w:sz="4" w:space="0" w:color="auto"/>
              <w:bottom w:val="single" w:sz="4" w:space="0" w:color="auto"/>
              <w:right w:val="single" w:sz="4" w:space="0" w:color="auto"/>
            </w:tcBorders>
            <w:noWrap/>
            <w:hideMark/>
          </w:tcPr>
          <w:p w14:paraId="4C9C1984"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Applied Digital Signal Processing: Theory and Practice, 1st ed., 2011</w:t>
            </w:r>
          </w:p>
        </w:tc>
        <w:tc>
          <w:tcPr>
            <w:tcW w:w="3515" w:type="dxa"/>
            <w:tcBorders>
              <w:top w:val="single" w:sz="4" w:space="0" w:color="auto"/>
              <w:left w:val="single" w:sz="4" w:space="0" w:color="auto"/>
              <w:bottom w:val="single" w:sz="4" w:space="0" w:color="auto"/>
              <w:right w:val="single" w:sz="4" w:space="0" w:color="auto"/>
            </w:tcBorders>
            <w:noWrap/>
            <w:hideMark/>
          </w:tcPr>
          <w:p w14:paraId="1B8BA902"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Dimitris G. </w:t>
            </w:r>
            <w:proofErr w:type="spellStart"/>
            <w:r>
              <w:rPr>
                <w:rFonts w:hAnsi="Times New Roman" w:cs="Times New Roman"/>
                <w:sz w:val="24"/>
                <w:szCs w:val="24"/>
                <w:lang w:val="en-US"/>
              </w:rPr>
              <w:t>Manolakis</w:t>
            </w:r>
            <w:proofErr w:type="spellEnd"/>
            <w:r>
              <w:rPr>
                <w:rFonts w:hAnsi="Times New Roman" w:cs="Times New Roman"/>
                <w:sz w:val="24"/>
                <w:szCs w:val="24"/>
                <w:lang w:val="en-US"/>
              </w:rPr>
              <w:t>, Vinay K. Ingle</w:t>
            </w:r>
          </w:p>
        </w:tc>
        <w:tc>
          <w:tcPr>
            <w:tcW w:w="851" w:type="dxa"/>
            <w:tcBorders>
              <w:top w:val="single" w:sz="4" w:space="0" w:color="auto"/>
              <w:left w:val="single" w:sz="4" w:space="0" w:color="auto"/>
              <w:bottom w:val="single" w:sz="4" w:space="0" w:color="auto"/>
              <w:right w:val="single" w:sz="4" w:space="0" w:color="auto"/>
            </w:tcBorders>
            <w:noWrap/>
            <w:hideMark/>
          </w:tcPr>
          <w:p w14:paraId="57DF7336" w14:textId="77777777" w:rsidR="00597403" w:rsidRDefault="00597403">
            <w:pPr>
              <w:spacing w:line="240" w:lineRule="auto"/>
              <w:rPr>
                <w:rFonts w:hAnsi="Times New Roman" w:cs="Times New Roman"/>
                <w:sz w:val="24"/>
                <w:szCs w:val="24"/>
              </w:rPr>
            </w:pPr>
            <w:r>
              <w:rPr>
                <w:rFonts w:hAnsi="Times New Roman" w:cs="Times New Roman"/>
                <w:sz w:val="24"/>
                <w:szCs w:val="24"/>
              </w:rPr>
              <w:t>2020</w:t>
            </w:r>
          </w:p>
        </w:tc>
        <w:tc>
          <w:tcPr>
            <w:tcW w:w="1275" w:type="dxa"/>
            <w:tcBorders>
              <w:top w:val="single" w:sz="4" w:space="0" w:color="auto"/>
              <w:left w:val="single" w:sz="4" w:space="0" w:color="auto"/>
              <w:bottom w:val="single" w:sz="4" w:space="0" w:color="auto"/>
              <w:right w:val="single" w:sz="4" w:space="0" w:color="auto"/>
            </w:tcBorders>
            <w:noWrap/>
            <w:hideMark/>
          </w:tcPr>
          <w:p w14:paraId="3253D561"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552DC041"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57356B88"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2974C344"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2589B5A7" w14:textId="77777777" w:rsidR="00597403" w:rsidRDefault="00597403">
            <w:pPr>
              <w:spacing w:line="240" w:lineRule="auto"/>
              <w:rPr>
                <w:rFonts w:hAnsi="Times New Roman" w:cs="Times New Roman"/>
                <w:sz w:val="24"/>
                <w:szCs w:val="24"/>
              </w:rPr>
            </w:pPr>
            <w:r>
              <w:rPr>
                <w:rFonts w:hAnsi="Times New Roman" w:cs="Times New Roman"/>
                <w:sz w:val="24"/>
                <w:szCs w:val="24"/>
              </w:rPr>
              <w:t>12</w:t>
            </w:r>
          </w:p>
        </w:tc>
        <w:tc>
          <w:tcPr>
            <w:tcW w:w="1842" w:type="dxa"/>
            <w:tcBorders>
              <w:top w:val="single" w:sz="4" w:space="0" w:color="auto"/>
              <w:left w:val="single" w:sz="4" w:space="0" w:color="auto"/>
              <w:bottom w:val="single" w:sz="4" w:space="0" w:color="auto"/>
              <w:right w:val="single" w:sz="4" w:space="0" w:color="auto"/>
            </w:tcBorders>
            <w:noWrap/>
            <w:hideMark/>
          </w:tcPr>
          <w:p w14:paraId="2F0A8735" w14:textId="77777777" w:rsidR="00597403" w:rsidRDefault="00597403">
            <w:pPr>
              <w:spacing w:line="240" w:lineRule="auto"/>
              <w:rPr>
                <w:rFonts w:hAnsi="Times New Roman" w:cs="Times New Roman"/>
                <w:sz w:val="24"/>
                <w:szCs w:val="24"/>
              </w:rPr>
            </w:pPr>
            <w:r>
              <w:rPr>
                <w:rFonts w:hAnsi="Times New Roman" w:cs="Times New Roman"/>
                <w:sz w:val="24"/>
                <w:szCs w:val="24"/>
              </w:rPr>
              <w:t>9783035629415</w:t>
            </w:r>
          </w:p>
        </w:tc>
        <w:tc>
          <w:tcPr>
            <w:tcW w:w="5502" w:type="dxa"/>
            <w:tcBorders>
              <w:top w:val="single" w:sz="4" w:space="0" w:color="auto"/>
              <w:left w:val="single" w:sz="4" w:space="0" w:color="auto"/>
              <w:bottom w:val="single" w:sz="4" w:space="0" w:color="auto"/>
              <w:right w:val="single" w:sz="4" w:space="0" w:color="auto"/>
            </w:tcBorders>
            <w:noWrap/>
            <w:hideMark/>
          </w:tcPr>
          <w:p w14:paraId="41F1D74B"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Artificial Intelligence and Architecture: From Research to Practice: From Research to Practice, 2nd ed.</w:t>
            </w:r>
          </w:p>
        </w:tc>
        <w:tc>
          <w:tcPr>
            <w:tcW w:w="3515" w:type="dxa"/>
            <w:tcBorders>
              <w:top w:val="single" w:sz="4" w:space="0" w:color="auto"/>
              <w:left w:val="single" w:sz="4" w:space="0" w:color="auto"/>
              <w:bottom w:val="single" w:sz="4" w:space="0" w:color="auto"/>
              <w:right w:val="single" w:sz="4" w:space="0" w:color="auto"/>
            </w:tcBorders>
            <w:noWrap/>
            <w:hideMark/>
          </w:tcPr>
          <w:p w14:paraId="75DD2652"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Stanislas </w:t>
            </w:r>
            <w:proofErr w:type="spellStart"/>
            <w:r>
              <w:rPr>
                <w:rFonts w:hAnsi="Times New Roman" w:cs="Times New Roman"/>
                <w:sz w:val="24"/>
                <w:szCs w:val="24"/>
                <w:lang w:val="en-US"/>
              </w:rPr>
              <w:t>Chaillou</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4013FBF8" w14:textId="77777777" w:rsidR="00597403" w:rsidRDefault="00597403">
            <w:pPr>
              <w:spacing w:line="240" w:lineRule="auto"/>
              <w:rPr>
                <w:rFonts w:hAnsi="Times New Roman" w:cs="Times New Roman"/>
                <w:sz w:val="24"/>
                <w:szCs w:val="24"/>
              </w:rPr>
            </w:pPr>
            <w:r>
              <w:rPr>
                <w:rFonts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noWrap/>
            <w:hideMark/>
          </w:tcPr>
          <w:p w14:paraId="59B62D63"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3CF81611"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1473619F"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23284C7C"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7F73CB82" w14:textId="77777777" w:rsidR="00597403" w:rsidRDefault="00597403">
            <w:pPr>
              <w:spacing w:line="240" w:lineRule="auto"/>
              <w:rPr>
                <w:rFonts w:hAnsi="Times New Roman" w:cs="Times New Roman"/>
                <w:sz w:val="24"/>
                <w:szCs w:val="24"/>
              </w:rPr>
            </w:pPr>
            <w:r>
              <w:rPr>
                <w:rFonts w:hAnsi="Times New Roman" w:cs="Times New Roman"/>
                <w:sz w:val="24"/>
                <w:szCs w:val="24"/>
              </w:rPr>
              <w:t>13</w:t>
            </w:r>
          </w:p>
        </w:tc>
        <w:tc>
          <w:tcPr>
            <w:tcW w:w="1842" w:type="dxa"/>
            <w:tcBorders>
              <w:top w:val="single" w:sz="4" w:space="0" w:color="auto"/>
              <w:left w:val="single" w:sz="4" w:space="0" w:color="auto"/>
              <w:bottom w:val="single" w:sz="4" w:space="0" w:color="auto"/>
              <w:right w:val="single" w:sz="4" w:space="0" w:color="auto"/>
            </w:tcBorders>
            <w:noWrap/>
            <w:hideMark/>
          </w:tcPr>
          <w:p w14:paraId="18534931" w14:textId="77777777" w:rsidR="00597403" w:rsidRDefault="00597403">
            <w:pPr>
              <w:spacing w:line="240" w:lineRule="auto"/>
              <w:rPr>
                <w:rFonts w:hAnsi="Times New Roman" w:cs="Times New Roman"/>
                <w:sz w:val="24"/>
                <w:szCs w:val="24"/>
              </w:rPr>
            </w:pPr>
            <w:r>
              <w:rPr>
                <w:rFonts w:hAnsi="Times New Roman" w:cs="Times New Roman"/>
                <w:sz w:val="24"/>
                <w:szCs w:val="24"/>
              </w:rPr>
              <w:t>9781630576783</w:t>
            </w:r>
          </w:p>
        </w:tc>
        <w:tc>
          <w:tcPr>
            <w:tcW w:w="5502" w:type="dxa"/>
            <w:tcBorders>
              <w:top w:val="single" w:sz="4" w:space="0" w:color="auto"/>
              <w:left w:val="single" w:sz="4" w:space="0" w:color="auto"/>
              <w:bottom w:val="single" w:sz="4" w:space="0" w:color="auto"/>
              <w:right w:val="single" w:sz="4" w:space="0" w:color="auto"/>
            </w:tcBorders>
            <w:noWrap/>
            <w:hideMark/>
          </w:tcPr>
          <w:p w14:paraId="4E2BA628"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Autodesk 3ds Max 2025 Basics Guide</w:t>
            </w:r>
          </w:p>
        </w:tc>
        <w:tc>
          <w:tcPr>
            <w:tcW w:w="3515" w:type="dxa"/>
            <w:tcBorders>
              <w:top w:val="single" w:sz="4" w:space="0" w:color="auto"/>
              <w:left w:val="single" w:sz="4" w:space="0" w:color="auto"/>
              <w:bottom w:val="single" w:sz="4" w:space="0" w:color="auto"/>
              <w:right w:val="single" w:sz="4" w:space="0" w:color="auto"/>
            </w:tcBorders>
            <w:noWrap/>
            <w:hideMark/>
          </w:tcPr>
          <w:p w14:paraId="7B921FB3"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Kelly Murdock</w:t>
            </w:r>
          </w:p>
        </w:tc>
        <w:tc>
          <w:tcPr>
            <w:tcW w:w="851" w:type="dxa"/>
            <w:tcBorders>
              <w:top w:val="single" w:sz="4" w:space="0" w:color="auto"/>
              <w:left w:val="single" w:sz="4" w:space="0" w:color="auto"/>
              <w:bottom w:val="single" w:sz="4" w:space="0" w:color="auto"/>
              <w:right w:val="single" w:sz="4" w:space="0" w:color="auto"/>
            </w:tcBorders>
            <w:noWrap/>
            <w:hideMark/>
          </w:tcPr>
          <w:p w14:paraId="2FD707B2" w14:textId="77777777" w:rsidR="00597403" w:rsidRDefault="00597403">
            <w:pPr>
              <w:spacing w:line="240" w:lineRule="auto"/>
              <w:rPr>
                <w:rFonts w:hAnsi="Times New Roman" w:cs="Times New Roman"/>
                <w:sz w:val="24"/>
                <w:szCs w:val="24"/>
              </w:rPr>
            </w:pPr>
            <w:r>
              <w:rPr>
                <w:rFonts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noWrap/>
            <w:hideMark/>
          </w:tcPr>
          <w:p w14:paraId="674F0044"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5CCA3147"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53D1654E"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08ED5358"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5C0B0125" w14:textId="77777777" w:rsidR="00597403" w:rsidRDefault="00597403">
            <w:pPr>
              <w:spacing w:line="240" w:lineRule="auto"/>
              <w:rPr>
                <w:rFonts w:hAnsi="Times New Roman" w:cs="Times New Roman"/>
                <w:sz w:val="24"/>
                <w:szCs w:val="24"/>
              </w:rPr>
            </w:pPr>
            <w:r>
              <w:rPr>
                <w:rFonts w:hAnsi="Times New Roman" w:cs="Times New Roman"/>
                <w:sz w:val="24"/>
                <w:szCs w:val="24"/>
              </w:rPr>
              <w:t>14</w:t>
            </w:r>
          </w:p>
        </w:tc>
        <w:tc>
          <w:tcPr>
            <w:tcW w:w="1842" w:type="dxa"/>
            <w:tcBorders>
              <w:top w:val="single" w:sz="4" w:space="0" w:color="auto"/>
              <w:left w:val="single" w:sz="4" w:space="0" w:color="auto"/>
              <w:bottom w:val="single" w:sz="4" w:space="0" w:color="auto"/>
              <w:right w:val="single" w:sz="4" w:space="0" w:color="auto"/>
            </w:tcBorders>
            <w:noWrap/>
            <w:hideMark/>
          </w:tcPr>
          <w:p w14:paraId="2D37C8F3" w14:textId="77777777" w:rsidR="00597403" w:rsidRDefault="00597403">
            <w:pPr>
              <w:spacing w:line="240" w:lineRule="auto"/>
              <w:rPr>
                <w:rFonts w:hAnsi="Times New Roman" w:cs="Times New Roman"/>
                <w:sz w:val="24"/>
                <w:szCs w:val="24"/>
              </w:rPr>
            </w:pPr>
            <w:r>
              <w:rPr>
                <w:rFonts w:hAnsi="Times New Roman" w:cs="Times New Roman"/>
                <w:sz w:val="24"/>
                <w:szCs w:val="24"/>
              </w:rPr>
              <w:t>9783031559594</w:t>
            </w:r>
          </w:p>
        </w:tc>
        <w:tc>
          <w:tcPr>
            <w:tcW w:w="5502" w:type="dxa"/>
            <w:tcBorders>
              <w:top w:val="single" w:sz="4" w:space="0" w:color="auto"/>
              <w:left w:val="single" w:sz="4" w:space="0" w:color="auto"/>
              <w:bottom w:val="single" w:sz="4" w:space="0" w:color="auto"/>
              <w:right w:val="single" w:sz="4" w:space="0" w:color="auto"/>
            </w:tcBorders>
            <w:noWrap/>
            <w:hideMark/>
          </w:tcPr>
          <w:p w14:paraId="5024EA51"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Automatic Control with Experiments, 2nd ed.</w:t>
            </w:r>
          </w:p>
        </w:tc>
        <w:tc>
          <w:tcPr>
            <w:tcW w:w="3515" w:type="dxa"/>
            <w:tcBorders>
              <w:top w:val="single" w:sz="4" w:space="0" w:color="auto"/>
              <w:left w:val="single" w:sz="4" w:space="0" w:color="auto"/>
              <w:bottom w:val="single" w:sz="4" w:space="0" w:color="auto"/>
              <w:right w:val="single" w:sz="4" w:space="0" w:color="auto"/>
            </w:tcBorders>
            <w:noWrap/>
            <w:hideMark/>
          </w:tcPr>
          <w:p w14:paraId="333E0FAD"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Victor Manuel Hernández-Guzmán, Ramón Silva-</w:t>
            </w:r>
            <w:proofErr w:type="spellStart"/>
            <w:r>
              <w:rPr>
                <w:rFonts w:hAnsi="Times New Roman" w:cs="Times New Roman"/>
                <w:sz w:val="24"/>
                <w:szCs w:val="24"/>
                <w:lang w:val="en-US"/>
              </w:rPr>
              <w:t>Ortigoza</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6EEC290D" w14:textId="77777777" w:rsidR="00597403" w:rsidRDefault="00597403">
            <w:pPr>
              <w:spacing w:line="240" w:lineRule="auto"/>
              <w:rPr>
                <w:rFonts w:hAnsi="Times New Roman" w:cs="Times New Roman"/>
                <w:sz w:val="24"/>
                <w:szCs w:val="24"/>
              </w:rPr>
            </w:pPr>
            <w:r>
              <w:rPr>
                <w:rFonts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noWrap/>
            <w:hideMark/>
          </w:tcPr>
          <w:p w14:paraId="74EFC351"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2D24F456"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7DBE4F18"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749DF23D"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13A301C1" w14:textId="77777777" w:rsidR="00597403" w:rsidRDefault="00597403">
            <w:pPr>
              <w:spacing w:line="240" w:lineRule="auto"/>
              <w:rPr>
                <w:rFonts w:hAnsi="Times New Roman" w:cs="Times New Roman"/>
                <w:sz w:val="24"/>
                <w:szCs w:val="24"/>
              </w:rPr>
            </w:pPr>
            <w:r>
              <w:rPr>
                <w:rFonts w:hAnsi="Times New Roman" w:cs="Times New Roman"/>
                <w:sz w:val="24"/>
                <w:szCs w:val="24"/>
              </w:rPr>
              <w:t>15</w:t>
            </w:r>
          </w:p>
        </w:tc>
        <w:tc>
          <w:tcPr>
            <w:tcW w:w="1842" w:type="dxa"/>
            <w:tcBorders>
              <w:top w:val="single" w:sz="4" w:space="0" w:color="auto"/>
              <w:left w:val="single" w:sz="4" w:space="0" w:color="auto"/>
              <w:bottom w:val="single" w:sz="4" w:space="0" w:color="auto"/>
              <w:right w:val="single" w:sz="4" w:space="0" w:color="auto"/>
            </w:tcBorders>
            <w:noWrap/>
            <w:hideMark/>
          </w:tcPr>
          <w:p w14:paraId="6F871816" w14:textId="77777777" w:rsidR="00597403" w:rsidRDefault="00597403">
            <w:pPr>
              <w:spacing w:line="240" w:lineRule="auto"/>
              <w:rPr>
                <w:rFonts w:hAnsi="Times New Roman" w:cs="Times New Roman"/>
                <w:sz w:val="24"/>
                <w:szCs w:val="24"/>
              </w:rPr>
            </w:pPr>
            <w:r>
              <w:rPr>
                <w:rFonts w:hAnsi="Times New Roman" w:cs="Times New Roman"/>
                <w:sz w:val="24"/>
                <w:szCs w:val="24"/>
              </w:rPr>
              <w:t>9780750310017</w:t>
            </w:r>
          </w:p>
        </w:tc>
        <w:tc>
          <w:tcPr>
            <w:tcW w:w="5502" w:type="dxa"/>
            <w:tcBorders>
              <w:top w:val="single" w:sz="4" w:space="0" w:color="auto"/>
              <w:left w:val="single" w:sz="4" w:space="0" w:color="auto"/>
              <w:bottom w:val="single" w:sz="4" w:space="0" w:color="auto"/>
              <w:right w:val="single" w:sz="4" w:space="0" w:color="auto"/>
            </w:tcBorders>
            <w:noWrap/>
            <w:hideMark/>
          </w:tcPr>
          <w:p w14:paraId="2CB3EF11"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Automotive engineering: Lightweight, functional, and novel materials</w:t>
            </w:r>
          </w:p>
        </w:tc>
        <w:tc>
          <w:tcPr>
            <w:tcW w:w="3515" w:type="dxa"/>
            <w:tcBorders>
              <w:top w:val="single" w:sz="4" w:space="0" w:color="auto"/>
              <w:left w:val="single" w:sz="4" w:space="0" w:color="auto"/>
              <w:bottom w:val="single" w:sz="4" w:space="0" w:color="auto"/>
              <w:right w:val="single" w:sz="4" w:space="0" w:color="auto"/>
            </w:tcBorders>
            <w:noWrap/>
            <w:hideMark/>
          </w:tcPr>
          <w:p w14:paraId="0DE72862"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Brian Cantor, P. Grant, C. Johnston</w:t>
            </w:r>
          </w:p>
        </w:tc>
        <w:tc>
          <w:tcPr>
            <w:tcW w:w="851" w:type="dxa"/>
            <w:tcBorders>
              <w:top w:val="single" w:sz="4" w:space="0" w:color="auto"/>
              <w:left w:val="single" w:sz="4" w:space="0" w:color="auto"/>
              <w:bottom w:val="single" w:sz="4" w:space="0" w:color="auto"/>
              <w:right w:val="single" w:sz="4" w:space="0" w:color="auto"/>
            </w:tcBorders>
            <w:noWrap/>
            <w:hideMark/>
          </w:tcPr>
          <w:p w14:paraId="7804FCD5" w14:textId="77777777" w:rsidR="00597403" w:rsidRDefault="00597403">
            <w:pPr>
              <w:spacing w:line="240" w:lineRule="auto"/>
              <w:rPr>
                <w:rFonts w:hAnsi="Times New Roman" w:cs="Times New Roman"/>
                <w:sz w:val="24"/>
                <w:szCs w:val="24"/>
              </w:rPr>
            </w:pPr>
            <w:r>
              <w:rPr>
                <w:rFonts w:hAnsi="Times New Roman" w:cs="Times New Roman"/>
                <w:sz w:val="24"/>
                <w:szCs w:val="24"/>
              </w:rPr>
              <w:t>2008</w:t>
            </w:r>
          </w:p>
        </w:tc>
        <w:tc>
          <w:tcPr>
            <w:tcW w:w="1275" w:type="dxa"/>
            <w:tcBorders>
              <w:top w:val="single" w:sz="4" w:space="0" w:color="auto"/>
              <w:left w:val="single" w:sz="4" w:space="0" w:color="auto"/>
              <w:bottom w:val="single" w:sz="4" w:space="0" w:color="auto"/>
              <w:right w:val="single" w:sz="4" w:space="0" w:color="auto"/>
            </w:tcBorders>
            <w:noWrap/>
            <w:hideMark/>
          </w:tcPr>
          <w:p w14:paraId="72647149"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125AEBBE"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451292FE"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41601448"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6A62F170" w14:textId="77777777" w:rsidR="00597403" w:rsidRDefault="00597403">
            <w:pPr>
              <w:spacing w:line="240" w:lineRule="auto"/>
              <w:rPr>
                <w:rFonts w:hAnsi="Times New Roman" w:cs="Times New Roman"/>
                <w:sz w:val="24"/>
                <w:szCs w:val="24"/>
              </w:rPr>
            </w:pPr>
            <w:r>
              <w:rPr>
                <w:rFonts w:hAnsi="Times New Roman" w:cs="Times New Roman"/>
                <w:sz w:val="24"/>
                <w:szCs w:val="24"/>
              </w:rPr>
              <w:t>16</w:t>
            </w:r>
          </w:p>
        </w:tc>
        <w:tc>
          <w:tcPr>
            <w:tcW w:w="1842" w:type="dxa"/>
            <w:tcBorders>
              <w:top w:val="single" w:sz="4" w:space="0" w:color="auto"/>
              <w:left w:val="single" w:sz="4" w:space="0" w:color="auto"/>
              <w:bottom w:val="single" w:sz="4" w:space="0" w:color="auto"/>
              <w:right w:val="single" w:sz="4" w:space="0" w:color="auto"/>
            </w:tcBorders>
            <w:noWrap/>
            <w:hideMark/>
          </w:tcPr>
          <w:p w14:paraId="70D54973" w14:textId="77777777" w:rsidR="00597403" w:rsidRDefault="00597403">
            <w:pPr>
              <w:spacing w:line="240" w:lineRule="auto"/>
              <w:rPr>
                <w:rFonts w:hAnsi="Times New Roman" w:cs="Times New Roman"/>
                <w:sz w:val="24"/>
                <w:szCs w:val="24"/>
              </w:rPr>
            </w:pPr>
            <w:r>
              <w:rPr>
                <w:rFonts w:hAnsi="Times New Roman" w:cs="Times New Roman"/>
                <w:sz w:val="24"/>
                <w:szCs w:val="24"/>
              </w:rPr>
              <w:t>9781071641477</w:t>
            </w:r>
          </w:p>
        </w:tc>
        <w:tc>
          <w:tcPr>
            <w:tcW w:w="5502" w:type="dxa"/>
            <w:tcBorders>
              <w:top w:val="single" w:sz="4" w:space="0" w:color="auto"/>
              <w:left w:val="single" w:sz="4" w:space="0" w:color="auto"/>
              <w:bottom w:val="single" w:sz="4" w:space="0" w:color="auto"/>
              <w:right w:val="single" w:sz="4" w:space="0" w:color="auto"/>
            </w:tcBorders>
            <w:noWrap/>
            <w:hideMark/>
          </w:tcPr>
          <w:p w14:paraId="416FB2F8"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Basic Protocols in Encapsulation of Food Ingredients</w:t>
            </w:r>
          </w:p>
        </w:tc>
        <w:tc>
          <w:tcPr>
            <w:tcW w:w="3515" w:type="dxa"/>
            <w:tcBorders>
              <w:top w:val="single" w:sz="4" w:space="0" w:color="auto"/>
              <w:left w:val="single" w:sz="4" w:space="0" w:color="auto"/>
              <w:bottom w:val="single" w:sz="4" w:space="0" w:color="auto"/>
              <w:right w:val="single" w:sz="4" w:space="0" w:color="auto"/>
            </w:tcBorders>
            <w:noWrap/>
            <w:hideMark/>
          </w:tcPr>
          <w:p w14:paraId="7531A709"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Andrea Gomez-</w:t>
            </w:r>
            <w:proofErr w:type="spellStart"/>
            <w:r>
              <w:rPr>
                <w:rFonts w:hAnsi="Times New Roman" w:cs="Times New Roman"/>
                <w:sz w:val="24"/>
                <w:szCs w:val="24"/>
                <w:lang w:val="en-US"/>
              </w:rPr>
              <w:t>Zavaglia</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0CE20766"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564282BC"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509E465B"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62FDE5A7"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27469EBF"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1DF6D51E" w14:textId="77777777" w:rsidR="00597403" w:rsidRDefault="00597403">
            <w:pPr>
              <w:spacing w:line="240" w:lineRule="auto"/>
              <w:rPr>
                <w:rFonts w:hAnsi="Times New Roman" w:cs="Times New Roman"/>
                <w:sz w:val="24"/>
                <w:szCs w:val="24"/>
              </w:rPr>
            </w:pPr>
            <w:r>
              <w:rPr>
                <w:rFonts w:hAnsi="Times New Roman" w:cs="Times New Roman"/>
                <w:sz w:val="24"/>
                <w:szCs w:val="24"/>
              </w:rPr>
              <w:t>17</w:t>
            </w:r>
          </w:p>
        </w:tc>
        <w:tc>
          <w:tcPr>
            <w:tcW w:w="1842" w:type="dxa"/>
            <w:tcBorders>
              <w:top w:val="single" w:sz="4" w:space="0" w:color="auto"/>
              <w:left w:val="single" w:sz="4" w:space="0" w:color="auto"/>
              <w:bottom w:val="single" w:sz="4" w:space="0" w:color="auto"/>
              <w:right w:val="single" w:sz="4" w:space="0" w:color="auto"/>
            </w:tcBorders>
            <w:noWrap/>
            <w:hideMark/>
          </w:tcPr>
          <w:p w14:paraId="215A93E7" w14:textId="77777777" w:rsidR="00597403" w:rsidRDefault="00597403">
            <w:pPr>
              <w:spacing w:line="240" w:lineRule="auto"/>
              <w:rPr>
                <w:rFonts w:hAnsi="Times New Roman" w:cs="Times New Roman"/>
                <w:sz w:val="24"/>
                <w:szCs w:val="24"/>
              </w:rPr>
            </w:pPr>
            <w:r>
              <w:rPr>
                <w:rFonts w:hAnsi="Times New Roman" w:cs="Times New Roman"/>
                <w:sz w:val="24"/>
                <w:szCs w:val="24"/>
              </w:rPr>
              <w:t>9781534354371</w:t>
            </w:r>
          </w:p>
        </w:tc>
        <w:tc>
          <w:tcPr>
            <w:tcW w:w="5502" w:type="dxa"/>
            <w:tcBorders>
              <w:top w:val="single" w:sz="4" w:space="0" w:color="auto"/>
              <w:left w:val="single" w:sz="4" w:space="0" w:color="auto"/>
              <w:bottom w:val="single" w:sz="4" w:space="0" w:color="auto"/>
              <w:right w:val="single" w:sz="4" w:space="0" w:color="auto"/>
            </w:tcBorders>
            <w:noWrap/>
            <w:hideMark/>
          </w:tcPr>
          <w:p w14:paraId="2AE8BAA5"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CHEW </w:t>
            </w:r>
            <w:proofErr w:type="spellStart"/>
            <w:r>
              <w:rPr>
                <w:rFonts w:hAnsi="Times New Roman" w:cs="Times New Roman"/>
                <w:sz w:val="24"/>
                <w:szCs w:val="24"/>
                <w:lang w:val="en-US"/>
              </w:rPr>
              <w:t>Nomnibus</w:t>
            </w:r>
            <w:proofErr w:type="spellEnd"/>
          </w:p>
        </w:tc>
        <w:tc>
          <w:tcPr>
            <w:tcW w:w="3515" w:type="dxa"/>
            <w:tcBorders>
              <w:top w:val="single" w:sz="4" w:space="0" w:color="auto"/>
              <w:left w:val="single" w:sz="4" w:space="0" w:color="auto"/>
              <w:bottom w:val="single" w:sz="4" w:space="0" w:color="auto"/>
              <w:right w:val="single" w:sz="4" w:space="0" w:color="auto"/>
            </w:tcBorders>
            <w:noWrap/>
            <w:hideMark/>
          </w:tcPr>
          <w:p w14:paraId="3D4D087C"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John Layman, Rob Guillory</w:t>
            </w:r>
          </w:p>
        </w:tc>
        <w:tc>
          <w:tcPr>
            <w:tcW w:w="851" w:type="dxa"/>
            <w:tcBorders>
              <w:top w:val="single" w:sz="4" w:space="0" w:color="auto"/>
              <w:left w:val="single" w:sz="4" w:space="0" w:color="auto"/>
              <w:bottom w:val="single" w:sz="4" w:space="0" w:color="auto"/>
              <w:right w:val="single" w:sz="4" w:space="0" w:color="auto"/>
            </w:tcBorders>
            <w:noWrap/>
            <w:hideMark/>
          </w:tcPr>
          <w:p w14:paraId="4F4B4DE5" w14:textId="77777777" w:rsidR="00597403" w:rsidRDefault="00597403">
            <w:pPr>
              <w:spacing w:line="240" w:lineRule="auto"/>
              <w:rPr>
                <w:rFonts w:hAnsi="Times New Roman" w:cs="Times New Roman"/>
                <w:sz w:val="24"/>
                <w:szCs w:val="24"/>
              </w:rPr>
            </w:pPr>
            <w:r>
              <w:rPr>
                <w:rFonts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noWrap/>
            <w:hideMark/>
          </w:tcPr>
          <w:p w14:paraId="16F823A9"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487CB939"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73DAADB3"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31E3D89E"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5B44BC75" w14:textId="77777777" w:rsidR="00597403" w:rsidRDefault="00597403">
            <w:pPr>
              <w:spacing w:line="240" w:lineRule="auto"/>
              <w:rPr>
                <w:rFonts w:hAnsi="Times New Roman" w:cs="Times New Roman"/>
                <w:sz w:val="24"/>
                <w:szCs w:val="24"/>
              </w:rPr>
            </w:pPr>
            <w:r>
              <w:rPr>
                <w:rFonts w:hAnsi="Times New Roman" w:cs="Times New Roman"/>
                <w:sz w:val="24"/>
                <w:szCs w:val="24"/>
              </w:rPr>
              <w:t>18</w:t>
            </w:r>
          </w:p>
        </w:tc>
        <w:tc>
          <w:tcPr>
            <w:tcW w:w="1842" w:type="dxa"/>
            <w:tcBorders>
              <w:top w:val="single" w:sz="4" w:space="0" w:color="auto"/>
              <w:left w:val="single" w:sz="4" w:space="0" w:color="auto"/>
              <w:bottom w:val="single" w:sz="4" w:space="0" w:color="auto"/>
              <w:right w:val="single" w:sz="4" w:space="0" w:color="auto"/>
            </w:tcBorders>
            <w:noWrap/>
            <w:hideMark/>
          </w:tcPr>
          <w:p w14:paraId="76FEC1BF" w14:textId="77777777" w:rsidR="00597403" w:rsidRDefault="00597403">
            <w:pPr>
              <w:spacing w:line="240" w:lineRule="auto"/>
              <w:rPr>
                <w:rFonts w:hAnsi="Times New Roman" w:cs="Times New Roman"/>
                <w:sz w:val="24"/>
                <w:szCs w:val="24"/>
              </w:rPr>
            </w:pPr>
            <w:r>
              <w:rPr>
                <w:rFonts w:hAnsi="Times New Roman" w:cs="Times New Roman"/>
                <w:sz w:val="24"/>
                <w:szCs w:val="24"/>
              </w:rPr>
              <w:t>9781718500549</w:t>
            </w:r>
          </w:p>
        </w:tc>
        <w:tc>
          <w:tcPr>
            <w:tcW w:w="5502" w:type="dxa"/>
            <w:tcBorders>
              <w:top w:val="single" w:sz="4" w:space="0" w:color="auto"/>
              <w:left w:val="single" w:sz="4" w:space="0" w:color="auto"/>
              <w:bottom w:val="single" w:sz="4" w:space="0" w:color="auto"/>
              <w:right w:val="single" w:sz="4" w:space="0" w:color="auto"/>
            </w:tcBorders>
            <w:noWrap/>
            <w:hideMark/>
          </w:tcPr>
          <w:p w14:paraId="265BB626" w14:textId="77777777" w:rsidR="00597403" w:rsidRDefault="00597403">
            <w:pPr>
              <w:spacing w:line="240" w:lineRule="auto"/>
              <w:rPr>
                <w:rFonts w:hAnsi="Times New Roman" w:cs="Times New Roman"/>
                <w:sz w:val="24"/>
                <w:szCs w:val="24"/>
                <w:lang w:val="en-US"/>
              </w:rPr>
            </w:pPr>
            <w:proofErr w:type="spellStart"/>
            <w:r>
              <w:rPr>
                <w:rFonts w:hAnsi="Times New Roman" w:cs="Times New Roman"/>
                <w:sz w:val="24"/>
                <w:szCs w:val="24"/>
                <w:lang w:val="en-US"/>
              </w:rPr>
              <w:t>Cyberjutsu</w:t>
            </w:r>
            <w:proofErr w:type="spellEnd"/>
            <w:r>
              <w:rPr>
                <w:rFonts w:hAnsi="Times New Roman" w:cs="Times New Roman"/>
                <w:sz w:val="24"/>
                <w:szCs w:val="24"/>
                <w:lang w:val="en-US"/>
              </w:rPr>
              <w:t>: Cybersecurity for the Modern Ninja</w:t>
            </w:r>
          </w:p>
        </w:tc>
        <w:tc>
          <w:tcPr>
            <w:tcW w:w="3515" w:type="dxa"/>
            <w:tcBorders>
              <w:top w:val="single" w:sz="4" w:space="0" w:color="auto"/>
              <w:left w:val="single" w:sz="4" w:space="0" w:color="auto"/>
              <w:bottom w:val="single" w:sz="4" w:space="0" w:color="auto"/>
              <w:right w:val="single" w:sz="4" w:space="0" w:color="auto"/>
            </w:tcBorders>
            <w:noWrap/>
            <w:hideMark/>
          </w:tcPr>
          <w:p w14:paraId="276789BA"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Ben McCarty</w:t>
            </w:r>
          </w:p>
        </w:tc>
        <w:tc>
          <w:tcPr>
            <w:tcW w:w="851" w:type="dxa"/>
            <w:tcBorders>
              <w:top w:val="single" w:sz="4" w:space="0" w:color="auto"/>
              <w:left w:val="single" w:sz="4" w:space="0" w:color="auto"/>
              <w:bottom w:val="single" w:sz="4" w:space="0" w:color="auto"/>
              <w:right w:val="single" w:sz="4" w:space="0" w:color="auto"/>
            </w:tcBorders>
            <w:noWrap/>
            <w:hideMark/>
          </w:tcPr>
          <w:p w14:paraId="4A1B67B5" w14:textId="77777777" w:rsidR="00597403" w:rsidRDefault="00597403">
            <w:pPr>
              <w:spacing w:line="240" w:lineRule="auto"/>
              <w:rPr>
                <w:rFonts w:hAnsi="Times New Roman" w:cs="Times New Roman"/>
                <w:sz w:val="24"/>
                <w:szCs w:val="24"/>
              </w:rPr>
            </w:pPr>
            <w:r>
              <w:rPr>
                <w:rFonts w:hAnsi="Times New Roman" w:cs="Times New Roman"/>
                <w:sz w:val="24"/>
                <w:szCs w:val="24"/>
              </w:rPr>
              <w:t>2021</w:t>
            </w:r>
          </w:p>
        </w:tc>
        <w:tc>
          <w:tcPr>
            <w:tcW w:w="1275" w:type="dxa"/>
            <w:tcBorders>
              <w:top w:val="single" w:sz="4" w:space="0" w:color="auto"/>
              <w:left w:val="single" w:sz="4" w:space="0" w:color="auto"/>
              <w:bottom w:val="single" w:sz="4" w:space="0" w:color="auto"/>
              <w:right w:val="single" w:sz="4" w:space="0" w:color="auto"/>
            </w:tcBorders>
            <w:noWrap/>
            <w:hideMark/>
          </w:tcPr>
          <w:p w14:paraId="18665B01"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29BDFD72"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78B0CE36"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132919AD"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0CF9E790" w14:textId="77777777" w:rsidR="00597403" w:rsidRDefault="00597403">
            <w:pPr>
              <w:spacing w:line="240" w:lineRule="auto"/>
              <w:rPr>
                <w:rFonts w:hAnsi="Times New Roman" w:cs="Times New Roman"/>
                <w:sz w:val="24"/>
                <w:szCs w:val="24"/>
              </w:rPr>
            </w:pPr>
            <w:r>
              <w:rPr>
                <w:rFonts w:hAnsi="Times New Roman" w:cs="Times New Roman"/>
                <w:sz w:val="24"/>
                <w:szCs w:val="24"/>
              </w:rPr>
              <w:t>19</w:t>
            </w:r>
          </w:p>
        </w:tc>
        <w:tc>
          <w:tcPr>
            <w:tcW w:w="1842" w:type="dxa"/>
            <w:tcBorders>
              <w:top w:val="single" w:sz="4" w:space="0" w:color="auto"/>
              <w:left w:val="single" w:sz="4" w:space="0" w:color="auto"/>
              <w:bottom w:val="single" w:sz="4" w:space="0" w:color="auto"/>
              <w:right w:val="single" w:sz="4" w:space="0" w:color="auto"/>
            </w:tcBorders>
            <w:noWrap/>
            <w:hideMark/>
          </w:tcPr>
          <w:p w14:paraId="6A3541B2" w14:textId="77777777" w:rsidR="00597403" w:rsidRDefault="00597403">
            <w:pPr>
              <w:spacing w:line="240" w:lineRule="auto"/>
              <w:rPr>
                <w:rFonts w:hAnsi="Times New Roman" w:cs="Times New Roman"/>
                <w:sz w:val="24"/>
                <w:szCs w:val="24"/>
              </w:rPr>
            </w:pPr>
            <w:r>
              <w:rPr>
                <w:rFonts w:hAnsi="Times New Roman" w:cs="Times New Roman"/>
                <w:sz w:val="24"/>
                <w:szCs w:val="24"/>
              </w:rPr>
              <w:t>9781032201627</w:t>
            </w:r>
          </w:p>
        </w:tc>
        <w:tc>
          <w:tcPr>
            <w:tcW w:w="5502" w:type="dxa"/>
            <w:tcBorders>
              <w:top w:val="single" w:sz="4" w:space="0" w:color="auto"/>
              <w:left w:val="single" w:sz="4" w:space="0" w:color="auto"/>
              <w:bottom w:val="single" w:sz="4" w:space="0" w:color="auto"/>
              <w:right w:val="single" w:sz="4" w:space="0" w:color="auto"/>
            </w:tcBorders>
            <w:noWrap/>
            <w:hideMark/>
          </w:tcPr>
          <w:p w14:paraId="18264752"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Cyber-Physical Systems for Industrial Transformation: Fundamentals, Standards, and Protocols</w:t>
            </w:r>
          </w:p>
        </w:tc>
        <w:tc>
          <w:tcPr>
            <w:tcW w:w="3515" w:type="dxa"/>
            <w:tcBorders>
              <w:top w:val="single" w:sz="4" w:space="0" w:color="auto"/>
              <w:left w:val="single" w:sz="4" w:space="0" w:color="auto"/>
              <w:bottom w:val="single" w:sz="4" w:space="0" w:color="auto"/>
              <w:right w:val="single" w:sz="4" w:space="0" w:color="auto"/>
            </w:tcBorders>
            <w:noWrap/>
            <w:hideMark/>
          </w:tcPr>
          <w:p w14:paraId="0F8ADFB8"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Gunasekaran </w:t>
            </w:r>
            <w:proofErr w:type="spellStart"/>
            <w:r>
              <w:rPr>
                <w:rFonts w:hAnsi="Times New Roman" w:cs="Times New Roman"/>
                <w:sz w:val="24"/>
                <w:szCs w:val="24"/>
                <w:lang w:val="en-US"/>
              </w:rPr>
              <w:t>Manogaran</w:t>
            </w:r>
            <w:proofErr w:type="spellEnd"/>
            <w:r>
              <w:rPr>
                <w:rFonts w:hAnsi="Times New Roman" w:cs="Times New Roman"/>
                <w:sz w:val="24"/>
                <w:szCs w:val="24"/>
                <w:lang w:val="en-US"/>
              </w:rPr>
              <w:t xml:space="preserve">, Nour </w:t>
            </w:r>
            <w:proofErr w:type="spellStart"/>
            <w:r>
              <w:rPr>
                <w:rFonts w:hAnsi="Times New Roman" w:cs="Times New Roman"/>
                <w:sz w:val="24"/>
                <w:szCs w:val="24"/>
                <w:lang w:val="en-US"/>
              </w:rPr>
              <w:t>Eldeen</w:t>
            </w:r>
            <w:proofErr w:type="spellEnd"/>
            <w:r>
              <w:rPr>
                <w:rFonts w:hAnsi="Times New Roman" w:cs="Times New Roman"/>
                <w:sz w:val="24"/>
                <w:szCs w:val="24"/>
                <w:lang w:val="en-US"/>
              </w:rPr>
              <w:t xml:space="preserve"> Mahmoud Khalifa, Mohamed </w:t>
            </w:r>
            <w:proofErr w:type="spellStart"/>
            <w:r>
              <w:rPr>
                <w:rFonts w:hAnsi="Times New Roman" w:cs="Times New Roman"/>
                <w:sz w:val="24"/>
                <w:szCs w:val="24"/>
                <w:lang w:val="en-US"/>
              </w:rPr>
              <w:t>Loey</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5DB561E5" w14:textId="77777777" w:rsidR="00597403" w:rsidRDefault="00597403">
            <w:pPr>
              <w:spacing w:line="240" w:lineRule="auto"/>
              <w:rPr>
                <w:rFonts w:hAnsi="Times New Roman" w:cs="Times New Roman"/>
                <w:sz w:val="24"/>
                <w:szCs w:val="24"/>
              </w:rPr>
            </w:pPr>
            <w:r>
              <w:rPr>
                <w:rFonts w:hAnsi="Times New Roman" w:cs="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noWrap/>
            <w:hideMark/>
          </w:tcPr>
          <w:p w14:paraId="1279760C"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58B25465"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4C5C7CB5"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2E4DF0C5"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2ACAC73C" w14:textId="77777777" w:rsidR="00597403" w:rsidRDefault="00597403">
            <w:pPr>
              <w:spacing w:line="240" w:lineRule="auto"/>
              <w:rPr>
                <w:rFonts w:hAnsi="Times New Roman" w:cs="Times New Roman"/>
                <w:sz w:val="24"/>
                <w:szCs w:val="24"/>
              </w:rPr>
            </w:pPr>
            <w:r>
              <w:rPr>
                <w:rFonts w:hAnsi="Times New Roman" w:cs="Times New Roman"/>
                <w:sz w:val="24"/>
                <w:szCs w:val="24"/>
              </w:rPr>
              <w:t>20</w:t>
            </w:r>
          </w:p>
        </w:tc>
        <w:tc>
          <w:tcPr>
            <w:tcW w:w="1842" w:type="dxa"/>
            <w:tcBorders>
              <w:top w:val="single" w:sz="4" w:space="0" w:color="auto"/>
              <w:left w:val="single" w:sz="4" w:space="0" w:color="auto"/>
              <w:bottom w:val="single" w:sz="4" w:space="0" w:color="auto"/>
              <w:right w:val="single" w:sz="4" w:space="0" w:color="auto"/>
            </w:tcBorders>
            <w:noWrap/>
            <w:hideMark/>
          </w:tcPr>
          <w:p w14:paraId="404A03EA" w14:textId="77777777" w:rsidR="00597403" w:rsidRDefault="00597403">
            <w:pPr>
              <w:spacing w:line="240" w:lineRule="auto"/>
              <w:rPr>
                <w:rFonts w:hAnsi="Times New Roman" w:cs="Times New Roman"/>
                <w:sz w:val="24"/>
                <w:szCs w:val="24"/>
              </w:rPr>
            </w:pPr>
            <w:r>
              <w:rPr>
                <w:rFonts w:hAnsi="Times New Roman" w:cs="Times New Roman"/>
                <w:sz w:val="24"/>
                <w:szCs w:val="24"/>
              </w:rPr>
              <w:t>9781803243771</w:t>
            </w:r>
          </w:p>
        </w:tc>
        <w:tc>
          <w:tcPr>
            <w:tcW w:w="5502" w:type="dxa"/>
            <w:tcBorders>
              <w:top w:val="single" w:sz="4" w:space="0" w:color="auto"/>
              <w:left w:val="single" w:sz="4" w:space="0" w:color="auto"/>
              <w:bottom w:val="single" w:sz="4" w:space="0" w:color="auto"/>
              <w:right w:val="single" w:sz="4" w:space="0" w:color="auto"/>
            </w:tcBorders>
            <w:noWrap/>
            <w:hideMark/>
          </w:tcPr>
          <w:p w14:paraId="72850DE8"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Cloud Auditing Best Practices: Perform Security and IT Audits across AWS, Azure, and GCP by building effective cloud auditing plans</w:t>
            </w:r>
          </w:p>
        </w:tc>
        <w:tc>
          <w:tcPr>
            <w:tcW w:w="3515" w:type="dxa"/>
            <w:tcBorders>
              <w:top w:val="single" w:sz="4" w:space="0" w:color="auto"/>
              <w:left w:val="single" w:sz="4" w:space="0" w:color="auto"/>
              <w:bottom w:val="single" w:sz="4" w:space="0" w:color="auto"/>
              <w:right w:val="single" w:sz="4" w:space="0" w:color="auto"/>
            </w:tcBorders>
            <w:noWrap/>
            <w:hideMark/>
          </w:tcPr>
          <w:p w14:paraId="75737EAE" w14:textId="77777777" w:rsidR="00597403" w:rsidRDefault="00597403">
            <w:pPr>
              <w:spacing w:line="240" w:lineRule="auto"/>
              <w:rPr>
                <w:rFonts w:hAnsi="Times New Roman" w:cs="Times New Roman"/>
                <w:sz w:val="24"/>
                <w:szCs w:val="24"/>
                <w:lang w:val="en-US"/>
              </w:rPr>
            </w:pPr>
            <w:proofErr w:type="spellStart"/>
            <w:r>
              <w:rPr>
                <w:rFonts w:hAnsi="Times New Roman" w:cs="Times New Roman"/>
                <w:sz w:val="24"/>
                <w:szCs w:val="24"/>
                <w:lang w:val="en-US"/>
              </w:rPr>
              <w:t>Shinesa</w:t>
            </w:r>
            <w:proofErr w:type="spellEnd"/>
            <w:r>
              <w:rPr>
                <w:rFonts w:hAnsi="Times New Roman" w:cs="Times New Roman"/>
                <w:sz w:val="24"/>
                <w:szCs w:val="24"/>
                <w:lang w:val="en-US"/>
              </w:rPr>
              <w:t xml:space="preserve"> Cambric</w:t>
            </w:r>
          </w:p>
        </w:tc>
        <w:tc>
          <w:tcPr>
            <w:tcW w:w="851" w:type="dxa"/>
            <w:tcBorders>
              <w:top w:val="single" w:sz="4" w:space="0" w:color="auto"/>
              <w:left w:val="single" w:sz="4" w:space="0" w:color="auto"/>
              <w:bottom w:val="single" w:sz="4" w:space="0" w:color="auto"/>
              <w:right w:val="single" w:sz="4" w:space="0" w:color="auto"/>
            </w:tcBorders>
            <w:noWrap/>
            <w:hideMark/>
          </w:tcPr>
          <w:p w14:paraId="6ACFCDB9" w14:textId="77777777" w:rsidR="00597403" w:rsidRDefault="00597403">
            <w:pPr>
              <w:spacing w:line="240" w:lineRule="auto"/>
              <w:rPr>
                <w:rFonts w:hAnsi="Times New Roman" w:cs="Times New Roman"/>
                <w:sz w:val="24"/>
                <w:szCs w:val="24"/>
              </w:rPr>
            </w:pPr>
            <w:r>
              <w:rPr>
                <w:rFonts w:hAnsi="Times New Roman" w:cs="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noWrap/>
            <w:hideMark/>
          </w:tcPr>
          <w:p w14:paraId="41141D6E"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3BB9DC1A"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643DB4CC"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60AC6D73"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7F1A764D" w14:textId="77777777" w:rsidR="00597403" w:rsidRDefault="00597403">
            <w:pPr>
              <w:spacing w:line="240" w:lineRule="auto"/>
              <w:rPr>
                <w:rFonts w:hAnsi="Times New Roman" w:cs="Times New Roman"/>
                <w:sz w:val="24"/>
                <w:szCs w:val="24"/>
              </w:rPr>
            </w:pPr>
            <w:r>
              <w:rPr>
                <w:rFonts w:hAnsi="Times New Roman" w:cs="Times New Roman"/>
                <w:sz w:val="24"/>
                <w:szCs w:val="24"/>
              </w:rPr>
              <w:t>21</w:t>
            </w:r>
          </w:p>
        </w:tc>
        <w:tc>
          <w:tcPr>
            <w:tcW w:w="1842" w:type="dxa"/>
            <w:tcBorders>
              <w:top w:val="single" w:sz="4" w:space="0" w:color="auto"/>
              <w:left w:val="single" w:sz="4" w:space="0" w:color="auto"/>
              <w:bottom w:val="single" w:sz="4" w:space="0" w:color="auto"/>
              <w:right w:val="single" w:sz="4" w:space="0" w:color="auto"/>
            </w:tcBorders>
            <w:noWrap/>
            <w:hideMark/>
          </w:tcPr>
          <w:p w14:paraId="353965C7" w14:textId="77777777" w:rsidR="00597403" w:rsidRDefault="00597403">
            <w:pPr>
              <w:spacing w:line="240" w:lineRule="auto"/>
              <w:rPr>
                <w:rFonts w:hAnsi="Times New Roman" w:cs="Times New Roman"/>
                <w:sz w:val="24"/>
                <w:szCs w:val="24"/>
              </w:rPr>
            </w:pPr>
            <w:r>
              <w:rPr>
                <w:rFonts w:hAnsi="Times New Roman" w:cs="Times New Roman"/>
                <w:sz w:val="24"/>
                <w:szCs w:val="24"/>
              </w:rPr>
              <w:t>9781032365824</w:t>
            </w:r>
          </w:p>
        </w:tc>
        <w:tc>
          <w:tcPr>
            <w:tcW w:w="5502" w:type="dxa"/>
            <w:tcBorders>
              <w:top w:val="single" w:sz="4" w:space="0" w:color="auto"/>
              <w:left w:val="single" w:sz="4" w:space="0" w:color="auto"/>
              <w:bottom w:val="single" w:sz="4" w:space="0" w:color="auto"/>
              <w:right w:val="single" w:sz="4" w:space="0" w:color="auto"/>
            </w:tcBorders>
            <w:noWrap/>
            <w:hideMark/>
          </w:tcPr>
          <w:p w14:paraId="76025C3B"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Creativity and Innovation in the Fashion Business: Contemporary Issues in Fashion Design and Product Development</w:t>
            </w:r>
          </w:p>
        </w:tc>
        <w:tc>
          <w:tcPr>
            <w:tcW w:w="3515" w:type="dxa"/>
            <w:tcBorders>
              <w:top w:val="single" w:sz="4" w:space="0" w:color="auto"/>
              <w:left w:val="single" w:sz="4" w:space="0" w:color="auto"/>
              <w:bottom w:val="single" w:sz="4" w:space="0" w:color="auto"/>
              <w:right w:val="single" w:sz="4" w:space="0" w:color="auto"/>
            </w:tcBorders>
            <w:noWrap/>
            <w:hideMark/>
          </w:tcPr>
          <w:p w14:paraId="53993493"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Helen </w:t>
            </w:r>
            <w:proofErr w:type="spellStart"/>
            <w:r>
              <w:rPr>
                <w:rFonts w:hAnsi="Times New Roman" w:cs="Times New Roman"/>
                <w:sz w:val="24"/>
                <w:szCs w:val="24"/>
                <w:lang w:val="en-US"/>
              </w:rPr>
              <w:t>Goworek</w:t>
            </w:r>
            <w:proofErr w:type="spellEnd"/>
            <w:r>
              <w:rPr>
                <w:rFonts w:hAnsi="Times New Roman" w:cs="Times New Roman"/>
                <w:sz w:val="24"/>
                <w:szCs w:val="24"/>
                <w:lang w:val="en-US"/>
              </w:rPr>
              <w:t>, Fiona Bailey</w:t>
            </w:r>
          </w:p>
        </w:tc>
        <w:tc>
          <w:tcPr>
            <w:tcW w:w="851" w:type="dxa"/>
            <w:tcBorders>
              <w:top w:val="single" w:sz="4" w:space="0" w:color="auto"/>
              <w:left w:val="single" w:sz="4" w:space="0" w:color="auto"/>
              <w:bottom w:val="single" w:sz="4" w:space="0" w:color="auto"/>
              <w:right w:val="single" w:sz="4" w:space="0" w:color="auto"/>
            </w:tcBorders>
            <w:noWrap/>
            <w:hideMark/>
          </w:tcPr>
          <w:p w14:paraId="3782D008" w14:textId="77777777" w:rsidR="00597403" w:rsidRDefault="00597403">
            <w:pPr>
              <w:spacing w:line="240" w:lineRule="auto"/>
              <w:rPr>
                <w:rFonts w:hAnsi="Times New Roman" w:cs="Times New Roman"/>
                <w:sz w:val="24"/>
                <w:szCs w:val="24"/>
              </w:rPr>
            </w:pPr>
            <w:r>
              <w:rPr>
                <w:rFonts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noWrap/>
            <w:hideMark/>
          </w:tcPr>
          <w:p w14:paraId="30739A93"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5DFDC0CF"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6ADAA302"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5186C18A"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51EFBA01" w14:textId="77777777" w:rsidR="00597403" w:rsidRDefault="00597403">
            <w:pPr>
              <w:spacing w:line="240" w:lineRule="auto"/>
              <w:rPr>
                <w:rFonts w:hAnsi="Times New Roman" w:cs="Times New Roman"/>
                <w:sz w:val="24"/>
                <w:szCs w:val="24"/>
              </w:rPr>
            </w:pPr>
            <w:r>
              <w:rPr>
                <w:rFonts w:hAnsi="Times New Roman" w:cs="Times New Roman"/>
                <w:sz w:val="24"/>
                <w:szCs w:val="24"/>
              </w:rPr>
              <w:t>22</w:t>
            </w:r>
          </w:p>
        </w:tc>
        <w:tc>
          <w:tcPr>
            <w:tcW w:w="1842" w:type="dxa"/>
            <w:tcBorders>
              <w:top w:val="single" w:sz="4" w:space="0" w:color="auto"/>
              <w:left w:val="single" w:sz="4" w:space="0" w:color="auto"/>
              <w:bottom w:val="single" w:sz="4" w:space="0" w:color="auto"/>
              <w:right w:val="single" w:sz="4" w:space="0" w:color="auto"/>
            </w:tcBorders>
            <w:noWrap/>
            <w:hideMark/>
          </w:tcPr>
          <w:p w14:paraId="74BFA169" w14:textId="77777777" w:rsidR="00597403" w:rsidRDefault="00597403">
            <w:pPr>
              <w:spacing w:line="240" w:lineRule="auto"/>
              <w:rPr>
                <w:rFonts w:hAnsi="Times New Roman" w:cs="Times New Roman"/>
                <w:sz w:val="24"/>
                <w:szCs w:val="24"/>
              </w:rPr>
            </w:pPr>
            <w:r>
              <w:rPr>
                <w:rFonts w:hAnsi="Times New Roman" w:cs="Times New Roman"/>
                <w:sz w:val="24"/>
                <w:szCs w:val="24"/>
              </w:rPr>
              <w:t>9783030393458</w:t>
            </w:r>
          </w:p>
        </w:tc>
        <w:tc>
          <w:tcPr>
            <w:tcW w:w="5502" w:type="dxa"/>
            <w:tcBorders>
              <w:top w:val="single" w:sz="4" w:space="0" w:color="auto"/>
              <w:left w:val="single" w:sz="4" w:space="0" w:color="auto"/>
              <w:bottom w:val="single" w:sz="4" w:space="0" w:color="auto"/>
              <w:right w:val="single" w:sz="4" w:space="0" w:color="auto"/>
            </w:tcBorders>
            <w:noWrap/>
            <w:hideMark/>
          </w:tcPr>
          <w:p w14:paraId="76A02C4E"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DC Wind Generation Systems: Design, Analysis, and Multiphase Turbine Technology</w:t>
            </w:r>
          </w:p>
        </w:tc>
        <w:tc>
          <w:tcPr>
            <w:tcW w:w="3515" w:type="dxa"/>
            <w:tcBorders>
              <w:top w:val="single" w:sz="4" w:space="0" w:color="auto"/>
              <w:left w:val="single" w:sz="4" w:space="0" w:color="auto"/>
              <w:bottom w:val="single" w:sz="4" w:space="0" w:color="auto"/>
              <w:right w:val="single" w:sz="4" w:space="0" w:color="auto"/>
            </w:tcBorders>
            <w:noWrap/>
            <w:hideMark/>
          </w:tcPr>
          <w:p w14:paraId="79D0B394"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Omid </w:t>
            </w:r>
            <w:proofErr w:type="spellStart"/>
            <w:r>
              <w:rPr>
                <w:rFonts w:hAnsi="Times New Roman" w:cs="Times New Roman"/>
                <w:sz w:val="24"/>
                <w:szCs w:val="24"/>
                <w:lang w:val="en-US"/>
              </w:rPr>
              <w:t>Beik</w:t>
            </w:r>
            <w:proofErr w:type="spellEnd"/>
            <w:r>
              <w:rPr>
                <w:rFonts w:hAnsi="Times New Roman" w:cs="Times New Roman"/>
                <w:sz w:val="24"/>
                <w:szCs w:val="24"/>
                <w:lang w:val="en-US"/>
              </w:rPr>
              <w:t>, Ahmad S. Al-</w:t>
            </w:r>
            <w:proofErr w:type="spellStart"/>
            <w:r>
              <w:rPr>
                <w:rFonts w:hAnsi="Times New Roman" w:cs="Times New Roman"/>
                <w:sz w:val="24"/>
                <w:szCs w:val="24"/>
                <w:lang w:val="en-US"/>
              </w:rPr>
              <w:t>Adsani</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56862FB9" w14:textId="77777777" w:rsidR="00597403" w:rsidRDefault="00597403">
            <w:pPr>
              <w:spacing w:line="240" w:lineRule="auto"/>
              <w:rPr>
                <w:rFonts w:hAnsi="Times New Roman" w:cs="Times New Roman"/>
                <w:sz w:val="24"/>
                <w:szCs w:val="24"/>
              </w:rPr>
            </w:pPr>
            <w:r>
              <w:rPr>
                <w:rFonts w:hAnsi="Times New Roman" w:cs="Times New Roman"/>
                <w:sz w:val="24"/>
                <w:szCs w:val="24"/>
              </w:rPr>
              <w:t>2020</w:t>
            </w:r>
          </w:p>
        </w:tc>
        <w:tc>
          <w:tcPr>
            <w:tcW w:w="1275" w:type="dxa"/>
            <w:tcBorders>
              <w:top w:val="single" w:sz="4" w:space="0" w:color="auto"/>
              <w:left w:val="single" w:sz="4" w:space="0" w:color="auto"/>
              <w:bottom w:val="single" w:sz="4" w:space="0" w:color="auto"/>
              <w:right w:val="single" w:sz="4" w:space="0" w:color="auto"/>
            </w:tcBorders>
            <w:noWrap/>
            <w:hideMark/>
          </w:tcPr>
          <w:p w14:paraId="74E1A8E4"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1019271F"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2FFE8024"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65114D0A"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39BBAA84" w14:textId="77777777" w:rsidR="00597403" w:rsidRDefault="00597403">
            <w:pPr>
              <w:spacing w:line="240" w:lineRule="auto"/>
              <w:rPr>
                <w:rFonts w:hAnsi="Times New Roman" w:cs="Times New Roman"/>
                <w:sz w:val="24"/>
                <w:szCs w:val="24"/>
              </w:rPr>
            </w:pPr>
            <w:r>
              <w:rPr>
                <w:rFonts w:hAnsi="Times New Roman" w:cs="Times New Roman"/>
                <w:sz w:val="24"/>
                <w:szCs w:val="24"/>
              </w:rPr>
              <w:t>23</w:t>
            </w:r>
          </w:p>
        </w:tc>
        <w:tc>
          <w:tcPr>
            <w:tcW w:w="1842" w:type="dxa"/>
            <w:tcBorders>
              <w:top w:val="single" w:sz="4" w:space="0" w:color="auto"/>
              <w:left w:val="single" w:sz="4" w:space="0" w:color="auto"/>
              <w:bottom w:val="single" w:sz="4" w:space="0" w:color="auto"/>
              <w:right w:val="single" w:sz="4" w:space="0" w:color="auto"/>
            </w:tcBorders>
            <w:noWrap/>
            <w:hideMark/>
          </w:tcPr>
          <w:p w14:paraId="6F896C8E" w14:textId="77777777" w:rsidR="00597403" w:rsidRDefault="00597403">
            <w:pPr>
              <w:spacing w:line="240" w:lineRule="auto"/>
              <w:rPr>
                <w:rFonts w:hAnsi="Times New Roman" w:cs="Times New Roman"/>
                <w:sz w:val="24"/>
                <w:szCs w:val="24"/>
              </w:rPr>
            </w:pPr>
            <w:r>
              <w:rPr>
                <w:rFonts w:hAnsi="Times New Roman" w:cs="Times New Roman"/>
                <w:sz w:val="24"/>
                <w:szCs w:val="24"/>
              </w:rPr>
              <w:t>9781630577261</w:t>
            </w:r>
          </w:p>
        </w:tc>
        <w:tc>
          <w:tcPr>
            <w:tcW w:w="5502" w:type="dxa"/>
            <w:tcBorders>
              <w:top w:val="single" w:sz="4" w:space="0" w:color="auto"/>
              <w:left w:val="single" w:sz="4" w:space="0" w:color="auto"/>
              <w:bottom w:val="single" w:sz="4" w:space="0" w:color="auto"/>
              <w:right w:val="single" w:sz="4" w:space="0" w:color="auto"/>
            </w:tcBorders>
            <w:noWrap/>
            <w:hideMark/>
          </w:tcPr>
          <w:p w14:paraId="0616854A"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Design Integration Using Autodesk Revit 2026: Architecture, Structure and MEP</w:t>
            </w:r>
          </w:p>
        </w:tc>
        <w:tc>
          <w:tcPr>
            <w:tcW w:w="3515" w:type="dxa"/>
            <w:tcBorders>
              <w:top w:val="single" w:sz="4" w:space="0" w:color="auto"/>
              <w:left w:val="single" w:sz="4" w:space="0" w:color="auto"/>
              <w:bottom w:val="single" w:sz="4" w:space="0" w:color="auto"/>
              <w:right w:val="single" w:sz="4" w:space="0" w:color="auto"/>
            </w:tcBorders>
            <w:noWrap/>
            <w:hideMark/>
          </w:tcPr>
          <w:p w14:paraId="29042B8B"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Daniel John Stine</w:t>
            </w:r>
          </w:p>
        </w:tc>
        <w:tc>
          <w:tcPr>
            <w:tcW w:w="851" w:type="dxa"/>
            <w:tcBorders>
              <w:top w:val="single" w:sz="4" w:space="0" w:color="auto"/>
              <w:left w:val="single" w:sz="4" w:space="0" w:color="auto"/>
              <w:bottom w:val="single" w:sz="4" w:space="0" w:color="auto"/>
              <w:right w:val="single" w:sz="4" w:space="0" w:color="auto"/>
            </w:tcBorders>
            <w:noWrap/>
            <w:hideMark/>
          </w:tcPr>
          <w:p w14:paraId="20074E29" w14:textId="77777777" w:rsidR="00597403" w:rsidRDefault="00597403">
            <w:pPr>
              <w:spacing w:line="240" w:lineRule="auto"/>
              <w:rPr>
                <w:rFonts w:hAnsi="Times New Roman" w:cs="Times New Roman"/>
                <w:sz w:val="24"/>
                <w:szCs w:val="24"/>
              </w:rPr>
            </w:pPr>
            <w:r>
              <w:rPr>
                <w:rFonts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noWrap/>
            <w:hideMark/>
          </w:tcPr>
          <w:p w14:paraId="534E4C7E"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7DD95031"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14E66083"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5D8B37DE"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63C57576" w14:textId="77777777" w:rsidR="00597403" w:rsidRDefault="00597403">
            <w:pPr>
              <w:spacing w:line="240" w:lineRule="auto"/>
              <w:rPr>
                <w:rFonts w:hAnsi="Times New Roman" w:cs="Times New Roman"/>
                <w:sz w:val="24"/>
                <w:szCs w:val="24"/>
              </w:rPr>
            </w:pPr>
            <w:r>
              <w:rPr>
                <w:rFonts w:hAnsi="Times New Roman" w:cs="Times New Roman"/>
                <w:sz w:val="24"/>
                <w:szCs w:val="24"/>
              </w:rPr>
              <w:t>24</w:t>
            </w:r>
          </w:p>
        </w:tc>
        <w:tc>
          <w:tcPr>
            <w:tcW w:w="1842" w:type="dxa"/>
            <w:tcBorders>
              <w:top w:val="single" w:sz="4" w:space="0" w:color="auto"/>
              <w:left w:val="single" w:sz="4" w:space="0" w:color="auto"/>
              <w:bottom w:val="single" w:sz="4" w:space="0" w:color="auto"/>
              <w:right w:val="single" w:sz="4" w:space="0" w:color="auto"/>
            </w:tcBorders>
            <w:noWrap/>
            <w:hideMark/>
          </w:tcPr>
          <w:p w14:paraId="2938213C" w14:textId="77777777" w:rsidR="00597403" w:rsidRDefault="00597403">
            <w:pPr>
              <w:spacing w:line="240" w:lineRule="auto"/>
              <w:rPr>
                <w:rFonts w:hAnsi="Times New Roman" w:cs="Times New Roman"/>
                <w:sz w:val="24"/>
                <w:szCs w:val="24"/>
              </w:rPr>
            </w:pPr>
            <w:r>
              <w:rPr>
                <w:rFonts w:hAnsi="Times New Roman" w:cs="Times New Roman"/>
                <w:sz w:val="24"/>
                <w:szCs w:val="24"/>
              </w:rPr>
              <w:t>9781529624236</w:t>
            </w:r>
          </w:p>
        </w:tc>
        <w:tc>
          <w:tcPr>
            <w:tcW w:w="5502" w:type="dxa"/>
            <w:tcBorders>
              <w:top w:val="single" w:sz="4" w:space="0" w:color="auto"/>
              <w:left w:val="single" w:sz="4" w:space="0" w:color="auto"/>
              <w:bottom w:val="single" w:sz="4" w:space="0" w:color="auto"/>
              <w:right w:val="single" w:sz="4" w:space="0" w:color="auto"/>
            </w:tcBorders>
            <w:noWrap/>
            <w:hideMark/>
          </w:tcPr>
          <w:p w14:paraId="695FCDD1"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Digital Business: Strategy, Management &amp; Transformation</w:t>
            </w:r>
          </w:p>
        </w:tc>
        <w:tc>
          <w:tcPr>
            <w:tcW w:w="3515" w:type="dxa"/>
            <w:tcBorders>
              <w:top w:val="single" w:sz="4" w:space="0" w:color="auto"/>
              <w:left w:val="single" w:sz="4" w:space="0" w:color="auto"/>
              <w:bottom w:val="single" w:sz="4" w:space="0" w:color="auto"/>
              <w:right w:val="single" w:sz="4" w:space="0" w:color="auto"/>
            </w:tcBorders>
            <w:noWrap/>
            <w:hideMark/>
          </w:tcPr>
          <w:p w14:paraId="1B67AEA8"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Annmarie Hanlon</w:t>
            </w:r>
          </w:p>
        </w:tc>
        <w:tc>
          <w:tcPr>
            <w:tcW w:w="851" w:type="dxa"/>
            <w:tcBorders>
              <w:top w:val="single" w:sz="4" w:space="0" w:color="auto"/>
              <w:left w:val="single" w:sz="4" w:space="0" w:color="auto"/>
              <w:bottom w:val="single" w:sz="4" w:space="0" w:color="auto"/>
              <w:right w:val="single" w:sz="4" w:space="0" w:color="auto"/>
            </w:tcBorders>
            <w:noWrap/>
            <w:hideMark/>
          </w:tcPr>
          <w:p w14:paraId="73A433CD"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7D643854"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08D1EE46"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78AE9B5D"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7ACC93FA"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40EB2DDE" w14:textId="77777777" w:rsidR="00597403" w:rsidRDefault="00597403">
            <w:pPr>
              <w:spacing w:line="240" w:lineRule="auto"/>
              <w:rPr>
                <w:rFonts w:hAnsi="Times New Roman" w:cs="Times New Roman"/>
                <w:sz w:val="24"/>
                <w:szCs w:val="24"/>
              </w:rPr>
            </w:pPr>
            <w:r>
              <w:rPr>
                <w:rFonts w:hAnsi="Times New Roman" w:cs="Times New Roman"/>
                <w:sz w:val="24"/>
                <w:szCs w:val="24"/>
              </w:rPr>
              <w:t>25</w:t>
            </w:r>
          </w:p>
        </w:tc>
        <w:tc>
          <w:tcPr>
            <w:tcW w:w="1842" w:type="dxa"/>
            <w:tcBorders>
              <w:top w:val="single" w:sz="4" w:space="0" w:color="auto"/>
              <w:left w:val="single" w:sz="4" w:space="0" w:color="auto"/>
              <w:bottom w:val="single" w:sz="4" w:space="0" w:color="auto"/>
              <w:right w:val="single" w:sz="4" w:space="0" w:color="auto"/>
            </w:tcBorders>
            <w:noWrap/>
            <w:hideMark/>
          </w:tcPr>
          <w:p w14:paraId="194B7EE8" w14:textId="77777777" w:rsidR="00597403" w:rsidRDefault="00597403">
            <w:pPr>
              <w:spacing w:line="240" w:lineRule="auto"/>
              <w:rPr>
                <w:rFonts w:hAnsi="Times New Roman" w:cs="Times New Roman"/>
                <w:sz w:val="24"/>
                <w:szCs w:val="24"/>
              </w:rPr>
            </w:pPr>
            <w:r>
              <w:rPr>
                <w:rFonts w:hAnsi="Times New Roman" w:cs="Times New Roman"/>
                <w:sz w:val="24"/>
                <w:szCs w:val="24"/>
              </w:rPr>
              <w:t>9789811270161</w:t>
            </w:r>
          </w:p>
        </w:tc>
        <w:tc>
          <w:tcPr>
            <w:tcW w:w="5502" w:type="dxa"/>
            <w:tcBorders>
              <w:top w:val="single" w:sz="4" w:space="0" w:color="auto"/>
              <w:left w:val="single" w:sz="4" w:space="0" w:color="auto"/>
              <w:bottom w:val="single" w:sz="4" w:space="0" w:color="auto"/>
              <w:right w:val="single" w:sz="4" w:space="0" w:color="auto"/>
            </w:tcBorders>
            <w:noWrap/>
            <w:hideMark/>
          </w:tcPr>
          <w:p w14:paraId="00505B48"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Digital Transformation </w:t>
            </w:r>
            <w:proofErr w:type="gramStart"/>
            <w:r>
              <w:rPr>
                <w:rFonts w:hAnsi="Times New Roman" w:cs="Times New Roman"/>
                <w:sz w:val="24"/>
                <w:szCs w:val="24"/>
                <w:lang w:val="en-US"/>
              </w:rPr>
              <w:t>For</w:t>
            </w:r>
            <w:proofErr w:type="gramEnd"/>
            <w:r>
              <w:rPr>
                <w:rFonts w:hAnsi="Times New Roman" w:cs="Times New Roman"/>
                <w:sz w:val="24"/>
                <w:szCs w:val="24"/>
                <w:lang w:val="en-US"/>
              </w:rPr>
              <w:t xml:space="preserve"> Entrepreneurship</w:t>
            </w:r>
          </w:p>
        </w:tc>
        <w:tc>
          <w:tcPr>
            <w:tcW w:w="3515" w:type="dxa"/>
            <w:tcBorders>
              <w:top w:val="single" w:sz="4" w:space="0" w:color="auto"/>
              <w:left w:val="single" w:sz="4" w:space="0" w:color="auto"/>
              <w:bottom w:val="single" w:sz="4" w:space="0" w:color="auto"/>
              <w:right w:val="single" w:sz="4" w:space="0" w:color="auto"/>
            </w:tcBorders>
            <w:noWrap/>
            <w:hideMark/>
          </w:tcPr>
          <w:p w14:paraId="25CA9A32"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Susanne Durst, </w:t>
            </w:r>
            <w:proofErr w:type="spellStart"/>
            <w:r>
              <w:rPr>
                <w:rFonts w:hAnsi="Times New Roman" w:cs="Times New Roman"/>
                <w:sz w:val="24"/>
                <w:szCs w:val="24"/>
                <w:lang w:val="en-US"/>
              </w:rPr>
              <w:t>Avive</w:t>
            </w:r>
            <w:proofErr w:type="spellEnd"/>
            <w:r>
              <w:rPr>
                <w:rFonts w:hAnsi="Times New Roman" w:cs="Times New Roman"/>
                <w:sz w:val="24"/>
                <w:szCs w:val="24"/>
                <w:lang w:val="en-US"/>
              </w:rPr>
              <w:t xml:space="preserve"> </w:t>
            </w:r>
            <w:proofErr w:type="spellStart"/>
            <w:r>
              <w:rPr>
                <w:rFonts w:hAnsi="Times New Roman" w:cs="Times New Roman"/>
                <w:sz w:val="24"/>
                <w:szCs w:val="24"/>
                <w:lang w:val="en-US"/>
              </w:rPr>
              <w:t>Pevkur</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688A3D1D" w14:textId="77777777" w:rsidR="00597403" w:rsidRDefault="00597403">
            <w:pPr>
              <w:spacing w:line="240" w:lineRule="auto"/>
              <w:rPr>
                <w:rFonts w:hAnsi="Times New Roman" w:cs="Times New Roman"/>
                <w:sz w:val="24"/>
                <w:szCs w:val="24"/>
              </w:rPr>
            </w:pPr>
            <w:r>
              <w:rPr>
                <w:rFonts w:hAnsi="Times New Roman" w:cs="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noWrap/>
            <w:hideMark/>
          </w:tcPr>
          <w:p w14:paraId="1A577EAB"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29A326A3"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730DFDC0"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20081348"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1555C6F3" w14:textId="77777777" w:rsidR="00597403" w:rsidRDefault="00597403">
            <w:pPr>
              <w:spacing w:line="240" w:lineRule="auto"/>
              <w:rPr>
                <w:rFonts w:hAnsi="Times New Roman" w:cs="Times New Roman"/>
                <w:sz w:val="24"/>
                <w:szCs w:val="24"/>
              </w:rPr>
            </w:pPr>
            <w:r>
              <w:rPr>
                <w:rFonts w:hAnsi="Times New Roman" w:cs="Times New Roman"/>
                <w:sz w:val="24"/>
                <w:szCs w:val="24"/>
              </w:rPr>
              <w:t>26</w:t>
            </w:r>
          </w:p>
        </w:tc>
        <w:tc>
          <w:tcPr>
            <w:tcW w:w="1842" w:type="dxa"/>
            <w:tcBorders>
              <w:top w:val="single" w:sz="4" w:space="0" w:color="auto"/>
              <w:left w:val="single" w:sz="4" w:space="0" w:color="auto"/>
              <w:bottom w:val="single" w:sz="4" w:space="0" w:color="auto"/>
              <w:right w:val="single" w:sz="4" w:space="0" w:color="auto"/>
            </w:tcBorders>
            <w:noWrap/>
            <w:hideMark/>
          </w:tcPr>
          <w:p w14:paraId="16BE05C3" w14:textId="77777777" w:rsidR="00597403" w:rsidRDefault="00597403">
            <w:pPr>
              <w:spacing w:line="240" w:lineRule="auto"/>
              <w:rPr>
                <w:rFonts w:hAnsi="Times New Roman" w:cs="Times New Roman"/>
                <w:sz w:val="24"/>
                <w:szCs w:val="24"/>
              </w:rPr>
            </w:pPr>
            <w:r>
              <w:rPr>
                <w:rFonts w:hAnsi="Times New Roman" w:cs="Times New Roman"/>
                <w:sz w:val="24"/>
                <w:szCs w:val="24"/>
              </w:rPr>
              <w:t>9789400708198</w:t>
            </w:r>
          </w:p>
        </w:tc>
        <w:tc>
          <w:tcPr>
            <w:tcW w:w="5502" w:type="dxa"/>
            <w:tcBorders>
              <w:top w:val="single" w:sz="4" w:space="0" w:color="auto"/>
              <w:left w:val="single" w:sz="4" w:space="0" w:color="auto"/>
              <w:bottom w:val="single" w:sz="4" w:space="0" w:color="auto"/>
              <w:right w:val="single" w:sz="4" w:space="0" w:color="auto"/>
            </w:tcBorders>
            <w:noWrap/>
            <w:hideMark/>
          </w:tcPr>
          <w:p w14:paraId="12EFC722"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Doing Philosophy of Technology: Essays in a Pragmatist Spirit</w:t>
            </w:r>
          </w:p>
        </w:tc>
        <w:tc>
          <w:tcPr>
            <w:tcW w:w="3515" w:type="dxa"/>
            <w:tcBorders>
              <w:top w:val="single" w:sz="4" w:space="0" w:color="auto"/>
              <w:left w:val="single" w:sz="4" w:space="0" w:color="auto"/>
              <w:bottom w:val="single" w:sz="4" w:space="0" w:color="auto"/>
              <w:right w:val="single" w:sz="4" w:space="0" w:color="auto"/>
            </w:tcBorders>
            <w:noWrap/>
            <w:hideMark/>
          </w:tcPr>
          <w:p w14:paraId="13B72D29"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Joseph C. Pitt</w:t>
            </w:r>
          </w:p>
        </w:tc>
        <w:tc>
          <w:tcPr>
            <w:tcW w:w="851" w:type="dxa"/>
            <w:tcBorders>
              <w:top w:val="single" w:sz="4" w:space="0" w:color="auto"/>
              <w:left w:val="single" w:sz="4" w:space="0" w:color="auto"/>
              <w:bottom w:val="single" w:sz="4" w:space="0" w:color="auto"/>
              <w:right w:val="single" w:sz="4" w:space="0" w:color="auto"/>
            </w:tcBorders>
            <w:noWrap/>
            <w:hideMark/>
          </w:tcPr>
          <w:p w14:paraId="754C2E25"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069340C0"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5A27AA3D"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3EBAD19C"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52B37F6F"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70D8812D" w14:textId="77777777" w:rsidR="00597403" w:rsidRDefault="00597403">
            <w:pPr>
              <w:spacing w:line="240" w:lineRule="auto"/>
              <w:rPr>
                <w:rFonts w:hAnsi="Times New Roman" w:cs="Times New Roman"/>
                <w:sz w:val="24"/>
                <w:szCs w:val="24"/>
              </w:rPr>
            </w:pPr>
            <w:r>
              <w:rPr>
                <w:rFonts w:hAnsi="Times New Roman" w:cs="Times New Roman"/>
                <w:sz w:val="24"/>
                <w:szCs w:val="24"/>
              </w:rPr>
              <w:t>27</w:t>
            </w:r>
          </w:p>
        </w:tc>
        <w:tc>
          <w:tcPr>
            <w:tcW w:w="1842" w:type="dxa"/>
            <w:tcBorders>
              <w:top w:val="single" w:sz="4" w:space="0" w:color="auto"/>
              <w:left w:val="single" w:sz="4" w:space="0" w:color="auto"/>
              <w:bottom w:val="single" w:sz="4" w:space="0" w:color="auto"/>
              <w:right w:val="single" w:sz="4" w:space="0" w:color="auto"/>
            </w:tcBorders>
            <w:noWrap/>
            <w:hideMark/>
          </w:tcPr>
          <w:p w14:paraId="3CE09B40" w14:textId="77777777" w:rsidR="00597403" w:rsidRDefault="00597403">
            <w:pPr>
              <w:spacing w:line="240" w:lineRule="auto"/>
              <w:rPr>
                <w:rFonts w:hAnsi="Times New Roman" w:cs="Times New Roman"/>
                <w:sz w:val="24"/>
                <w:szCs w:val="24"/>
              </w:rPr>
            </w:pPr>
            <w:r>
              <w:rPr>
                <w:rFonts w:hAnsi="Times New Roman" w:cs="Times New Roman"/>
                <w:sz w:val="24"/>
                <w:szCs w:val="24"/>
              </w:rPr>
              <w:t>9781534328297</w:t>
            </w:r>
          </w:p>
        </w:tc>
        <w:tc>
          <w:tcPr>
            <w:tcW w:w="5502" w:type="dxa"/>
            <w:tcBorders>
              <w:top w:val="single" w:sz="4" w:space="0" w:color="auto"/>
              <w:left w:val="single" w:sz="4" w:space="0" w:color="auto"/>
              <w:bottom w:val="single" w:sz="4" w:space="0" w:color="auto"/>
              <w:right w:val="single" w:sz="4" w:space="0" w:color="auto"/>
            </w:tcBorders>
            <w:noWrap/>
            <w:hideMark/>
          </w:tcPr>
          <w:p w14:paraId="0FB0C27D"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East of West: The End Times Compendium</w:t>
            </w:r>
          </w:p>
        </w:tc>
        <w:tc>
          <w:tcPr>
            <w:tcW w:w="3515" w:type="dxa"/>
            <w:tcBorders>
              <w:top w:val="single" w:sz="4" w:space="0" w:color="auto"/>
              <w:left w:val="single" w:sz="4" w:space="0" w:color="auto"/>
              <w:bottom w:val="single" w:sz="4" w:space="0" w:color="auto"/>
              <w:right w:val="single" w:sz="4" w:space="0" w:color="auto"/>
            </w:tcBorders>
            <w:noWrap/>
            <w:hideMark/>
          </w:tcPr>
          <w:p w14:paraId="0B21FFE4"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Jonathan Hickman, Nick </w:t>
            </w:r>
            <w:proofErr w:type="spellStart"/>
            <w:r>
              <w:rPr>
                <w:rFonts w:hAnsi="Times New Roman" w:cs="Times New Roman"/>
                <w:sz w:val="24"/>
                <w:szCs w:val="24"/>
                <w:lang w:val="en-US"/>
              </w:rPr>
              <w:t>Dragotta</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3262966F" w14:textId="77777777" w:rsidR="00597403" w:rsidRDefault="00597403">
            <w:pPr>
              <w:spacing w:line="240" w:lineRule="auto"/>
              <w:rPr>
                <w:rFonts w:hAnsi="Times New Roman" w:cs="Times New Roman"/>
                <w:sz w:val="24"/>
                <w:szCs w:val="24"/>
              </w:rPr>
            </w:pPr>
            <w:r>
              <w:rPr>
                <w:rFonts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noWrap/>
            <w:hideMark/>
          </w:tcPr>
          <w:p w14:paraId="0B31FA8B"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17654E49"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24790B4E"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3F4C31D8"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4B2CA5D5" w14:textId="77777777" w:rsidR="00597403" w:rsidRDefault="00597403">
            <w:pPr>
              <w:spacing w:line="240" w:lineRule="auto"/>
              <w:rPr>
                <w:rFonts w:hAnsi="Times New Roman" w:cs="Times New Roman"/>
                <w:sz w:val="24"/>
                <w:szCs w:val="24"/>
              </w:rPr>
            </w:pPr>
            <w:r>
              <w:rPr>
                <w:rFonts w:hAnsi="Times New Roman" w:cs="Times New Roman"/>
                <w:sz w:val="24"/>
                <w:szCs w:val="24"/>
              </w:rPr>
              <w:t>28</w:t>
            </w:r>
          </w:p>
        </w:tc>
        <w:tc>
          <w:tcPr>
            <w:tcW w:w="1842" w:type="dxa"/>
            <w:tcBorders>
              <w:top w:val="single" w:sz="4" w:space="0" w:color="auto"/>
              <w:left w:val="single" w:sz="4" w:space="0" w:color="auto"/>
              <w:bottom w:val="single" w:sz="4" w:space="0" w:color="auto"/>
              <w:right w:val="single" w:sz="4" w:space="0" w:color="auto"/>
            </w:tcBorders>
            <w:noWrap/>
            <w:hideMark/>
          </w:tcPr>
          <w:p w14:paraId="0AE2B46C" w14:textId="77777777" w:rsidR="00597403" w:rsidRDefault="00597403">
            <w:pPr>
              <w:spacing w:line="240" w:lineRule="auto"/>
              <w:rPr>
                <w:rFonts w:hAnsi="Times New Roman" w:cs="Times New Roman"/>
                <w:sz w:val="24"/>
                <w:szCs w:val="24"/>
              </w:rPr>
            </w:pPr>
            <w:r>
              <w:rPr>
                <w:rFonts w:hAnsi="Times New Roman" w:cs="Times New Roman"/>
                <w:sz w:val="24"/>
                <w:szCs w:val="24"/>
              </w:rPr>
              <w:t>9781138504387</w:t>
            </w:r>
          </w:p>
        </w:tc>
        <w:tc>
          <w:tcPr>
            <w:tcW w:w="5502" w:type="dxa"/>
            <w:tcBorders>
              <w:top w:val="single" w:sz="4" w:space="0" w:color="auto"/>
              <w:left w:val="single" w:sz="4" w:space="0" w:color="auto"/>
              <w:bottom w:val="single" w:sz="4" w:space="0" w:color="auto"/>
              <w:right w:val="single" w:sz="4" w:space="0" w:color="auto"/>
            </w:tcBorders>
            <w:noWrap/>
            <w:hideMark/>
          </w:tcPr>
          <w:p w14:paraId="3630571F"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Economic Growth</w:t>
            </w:r>
          </w:p>
        </w:tc>
        <w:tc>
          <w:tcPr>
            <w:tcW w:w="3515" w:type="dxa"/>
            <w:tcBorders>
              <w:top w:val="single" w:sz="4" w:space="0" w:color="auto"/>
              <w:left w:val="single" w:sz="4" w:space="0" w:color="auto"/>
              <w:bottom w:val="single" w:sz="4" w:space="0" w:color="auto"/>
              <w:right w:val="single" w:sz="4" w:space="0" w:color="auto"/>
            </w:tcBorders>
            <w:noWrap/>
            <w:hideMark/>
          </w:tcPr>
          <w:p w14:paraId="778B0977"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Quamrul H. Ashraf, David N. Weil</w:t>
            </w:r>
          </w:p>
        </w:tc>
        <w:tc>
          <w:tcPr>
            <w:tcW w:w="851" w:type="dxa"/>
            <w:tcBorders>
              <w:top w:val="single" w:sz="4" w:space="0" w:color="auto"/>
              <w:left w:val="single" w:sz="4" w:space="0" w:color="auto"/>
              <w:bottom w:val="single" w:sz="4" w:space="0" w:color="auto"/>
              <w:right w:val="single" w:sz="4" w:space="0" w:color="auto"/>
            </w:tcBorders>
            <w:noWrap/>
            <w:hideMark/>
          </w:tcPr>
          <w:p w14:paraId="2BF705D4"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3EA76990"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37898118"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312A5002"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119EBF87"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6921127E" w14:textId="77777777" w:rsidR="00597403" w:rsidRDefault="00597403">
            <w:pPr>
              <w:spacing w:line="240" w:lineRule="auto"/>
              <w:rPr>
                <w:rFonts w:hAnsi="Times New Roman" w:cs="Times New Roman"/>
                <w:sz w:val="24"/>
                <w:szCs w:val="24"/>
              </w:rPr>
            </w:pPr>
            <w:r>
              <w:rPr>
                <w:rFonts w:hAnsi="Times New Roman" w:cs="Times New Roman"/>
                <w:sz w:val="24"/>
                <w:szCs w:val="24"/>
              </w:rPr>
              <w:t>29</w:t>
            </w:r>
          </w:p>
        </w:tc>
        <w:tc>
          <w:tcPr>
            <w:tcW w:w="1842" w:type="dxa"/>
            <w:tcBorders>
              <w:top w:val="single" w:sz="4" w:space="0" w:color="auto"/>
              <w:left w:val="single" w:sz="4" w:space="0" w:color="auto"/>
              <w:bottom w:val="single" w:sz="4" w:space="0" w:color="auto"/>
              <w:right w:val="single" w:sz="4" w:space="0" w:color="auto"/>
            </w:tcBorders>
            <w:noWrap/>
            <w:hideMark/>
          </w:tcPr>
          <w:p w14:paraId="34CF629C" w14:textId="77777777" w:rsidR="00597403" w:rsidRDefault="00597403">
            <w:pPr>
              <w:spacing w:line="240" w:lineRule="auto"/>
              <w:rPr>
                <w:rFonts w:hAnsi="Times New Roman" w:cs="Times New Roman"/>
                <w:sz w:val="24"/>
                <w:szCs w:val="24"/>
              </w:rPr>
            </w:pPr>
            <w:r>
              <w:rPr>
                <w:rFonts w:hAnsi="Times New Roman" w:cs="Times New Roman"/>
                <w:sz w:val="24"/>
                <w:szCs w:val="24"/>
              </w:rPr>
              <w:t>9781032498546</w:t>
            </w:r>
          </w:p>
        </w:tc>
        <w:tc>
          <w:tcPr>
            <w:tcW w:w="5502" w:type="dxa"/>
            <w:tcBorders>
              <w:top w:val="single" w:sz="4" w:space="0" w:color="auto"/>
              <w:left w:val="single" w:sz="4" w:space="0" w:color="auto"/>
              <w:bottom w:val="single" w:sz="4" w:space="0" w:color="auto"/>
              <w:right w:val="single" w:sz="4" w:space="0" w:color="auto"/>
            </w:tcBorders>
            <w:noWrap/>
            <w:hideMark/>
          </w:tcPr>
          <w:p w14:paraId="1306D7A9"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Economic Theory for the Real World</w:t>
            </w:r>
          </w:p>
        </w:tc>
        <w:tc>
          <w:tcPr>
            <w:tcW w:w="3515" w:type="dxa"/>
            <w:tcBorders>
              <w:top w:val="single" w:sz="4" w:space="0" w:color="auto"/>
              <w:left w:val="single" w:sz="4" w:space="0" w:color="auto"/>
              <w:bottom w:val="single" w:sz="4" w:space="0" w:color="auto"/>
              <w:right w:val="single" w:sz="4" w:space="0" w:color="auto"/>
            </w:tcBorders>
            <w:noWrap/>
            <w:hideMark/>
          </w:tcPr>
          <w:p w14:paraId="088C31D5"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Victor A. Beker</w:t>
            </w:r>
          </w:p>
        </w:tc>
        <w:tc>
          <w:tcPr>
            <w:tcW w:w="851" w:type="dxa"/>
            <w:tcBorders>
              <w:top w:val="single" w:sz="4" w:space="0" w:color="auto"/>
              <w:left w:val="single" w:sz="4" w:space="0" w:color="auto"/>
              <w:bottom w:val="single" w:sz="4" w:space="0" w:color="auto"/>
              <w:right w:val="single" w:sz="4" w:space="0" w:color="auto"/>
            </w:tcBorders>
            <w:noWrap/>
            <w:hideMark/>
          </w:tcPr>
          <w:p w14:paraId="05607E24"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61D3E2AC"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18ABD826"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138FE05B"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13A9A69F"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122667ED" w14:textId="77777777" w:rsidR="00597403" w:rsidRDefault="00597403">
            <w:pPr>
              <w:spacing w:line="240" w:lineRule="auto"/>
              <w:rPr>
                <w:rFonts w:hAnsi="Times New Roman" w:cs="Times New Roman"/>
                <w:sz w:val="24"/>
                <w:szCs w:val="24"/>
              </w:rPr>
            </w:pPr>
            <w:r>
              <w:rPr>
                <w:rFonts w:hAnsi="Times New Roman" w:cs="Times New Roman"/>
                <w:sz w:val="24"/>
                <w:szCs w:val="24"/>
              </w:rPr>
              <w:t>30</w:t>
            </w:r>
          </w:p>
        </w:tc>
        <w:tc>
          <w:tcPr>
            <w:tcW w:w="1842" w:type="dxa"/>
            <w:tcBorders>
              <w:top w:val="single" w:sz="4" w:space="0" w:color="auto"/>
              <w:left w:val="single" w:sz="4" w:space="0" w:color="auto"/>
              <w:bottom w:val="single" w:sz="4" w:space="0" w:color="auto"/>
              <w:right w:val="single" w:sz="4" w:space="0" w:color="auto"/>
            </w:tcBorders>
            <w:noWrap/>
            <w:hideMark/>
          </w:tcPr>
          <w:p w14:paraId="666DA651" w14:textId="77777777" w:rsidR="00597403" w:rsidRDefault="00597403">
            <w:pPr>
              <w:spacing w:line="240" w:lineRule="auto"/>
              <w:rPr>
                <w:rFonts w:hAnsi="Times New Roman" w:cs="Times New Roman"/>
                <w:sz w:val="24"/>
                <w:szCs w:val="24"/>
              </w:rPr>
            </w:pPr>
            <w:r>
              <w:rPr>
                <w:rFonts w:hAnsi="Times New Roman" w:cs="Times New Roman"/>
                <w:sz w:val="24"/>
                <w:szCs w:val="24"/>
              </w:rPr>
              <w:t>9789811329463</w:t>
            </w:r>
          </w:p>
        </w:tc>
        <w:tc>
          <w:tcPr>
            <w:tcW w:w="5502" w:type="dxa"/>
            <w:tcBorders>
              <w:top w:val="single" w:sz="4" w:space="0" w:color="auto"/>
              <w:left w:val="single" w:sz="4" w:space="0" w:color="auto"/>
              <w:bottom w:val="single" w:sz="4" w:space="0" w:color="auto"/>
              <w:right w:val="single" w:sz="4" w:space="0" w:color="auto"/>
            </w:tcBorders>
            <w:noWrap/>
            <w:hideMark/>
          </w:tcPr>
          <w:p w14:paraId="17926C9C"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Engineering Research Methodology: A Practical Insight for Researchers, 2019 ed.</w:t>
            </w:r>
          </w:p>
        </w:tc>
        <w:tc>
          <w:tcPr>
            <w:tcW w:w="3515" w:type="dxa"/>
            <w:tcBorders>
              <w:top w:val="single" w:sz="4" w:space="0" w:color="auto"/>
              <w:left w:val="single" w:sz="4" w:space="0" w:color="auto"/>
              <w:bottom w:val="single" w:sz="4" w:space="0" w:color="auto"/>
              <w:right w:val="single" w:sz="4" w:space="0" w:color="auto"/>
            </w:tcBorders>
            <w:noWrap/>
            <w:hideMark/>
          </w:tcPr>
          <w:p w14:paraId="675D67D3" w14:textId="77777777" w:rsidR="00597403" w:rsidRDefault="00597403">
            <w:pPr>
              <w:spacing w:line="240" w:lineRule="auto"/>
              <w:rPr>
                <w:rFonts w:hAnsi="Times New Roman" w:cs="Times New Roman"/>
                <w:sz w:val="24"/>
                <w:szCs w:val="24"/>
                <w:lang w:val="en-US"/>
              </w:rPr>
            </w:pPr>
            <w:proofErr w:type="spellStart"/>
            <w:r>
              <w:rPr>
                <w:rFonts w:hAnsi="Times New Roman" w:cs="Times New Roman"/>
                <w:sz w:val="24"/>
                <w:szCs w:val="24"/>
                <w:lang w:val="en-US"/>
              </w:rPr>
              <w:t>Rajeeb</w:t>
            </w:r>
            <w:proofErr w:type="spellEnd"/>
            <w:r>
              <w:rPr>
                <w:rFonts w:hAnsi="Times New Roman" w:cs="Times New Roman"/>
                <w:sz w:val="24"/>
                <w:szCs w:val="24"/>
                <w:lang w:val="en-US"/>
              </w:rPr>
              <w:t xml:space="preserve"> Dey, Valentina E. </w:t>
            </w:r>
            <w:proofErr w:type="spellStart"/>
            <w:r>
              <w:rPr>
                <w:rFonts w:hAnsi="Times New Roman" w:cs="Times New Roman"/>
                <w:sz w:val="24"/>
                <w:szCs w:val="24"/>
                <w:lang w:val="en-US"/>
              </w:rPr>
              <w:t>Balas</w:t>
            </w:r>
            <w:proofErr w:type="spellEnd"/>
            <w:r>
              <w:rPr>
                <w:rFonts w:hAnsi="Times New Roman" w:cs="Times New Roman"/>
                <w:sz w:val="24"/>
                <w:szCs w:val="24"/>
                <w:lang w:val="en-US"/>
              </w:rPr>
              <w:t>, Dipankar Deb</w:t>
            </w:r>
          </w:p>
        </w:tc>
        <w:tc>
          <w:tcPr>
            <w:tcW w:w="851" w:type="dxa"/>
            <w:tcBorders>
              <w:top w:val="single" w:sz="4" w:space="0" w:color="auto"/>
              <w:left w:val="single" w:sz="4" w:space="0" w:color="auto"/>
              <w:bottom w:val="single" w:sz="4" w:space="0" w:color="auto"/>
              <w:right w:val="single" w:sz="4" w:space="0" w:color="auto"/>
            </w:tcBorders>
            <w:noWrap/>
            <w:hideMark/>
          </w:tcPr>
          <w:p w14:paraId="0564EA9D" w14:textId="77777777" w:rsidR="00597403" w:rsidRDefault="00597403">
            <w:pPr>
              <w:spacing w:line="240" w:lineRule="auto"/>
              <w:rPr>
                <w:rFonts w:hAnsi="Times New Roman" w:cs="Times New Roman"/>
                <w:sz w:val="24"/>
                <w:szCs w:val="24"/>
              </w:rPr>
            </w:pPr>
            <w:r>
              <w:rPr>
                <w:rFonts w:hAnsi="Times New Roman" w:cs="Times New Roman"/>
                <w:sz w:val="24"/>
                <w:szCs w:val="24"/>
              </w:rPr>
              <w:t>2020</w:t>
            </w:r>
          </w:p>
        </w:tc>
        <w:tc>
          <w:tcPr>
            <w:tcW w:w="1275" w:type="dxa"/>
            <w:tcBorders>
              <w:top w:val="single" w:sz="4" w:space="0" w:color="auto"/>
              <w:left w:val="single" w:sz="4" w:space="0" w:color="auto"/>
              <w:bottom w:val="single" w:sz="4" w:space="0" w:color="auto"/>
              <w:right w:val="single" w:sz="4" w:space="0" w:color="auto"/>
            </w:tcBorders>
            <w:noWrap/>
            <w:hideMark/>
          </w:tcPr>
          <w:p w14:paraId="0B893E2A"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2B227C6B"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650BE052"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485BC0F9"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6E69ECC3" w14:textId="77777777" w:rsidR="00597403" w:rsidRDefault="00597403">
            <w:pPr>
              <w:spacing w:line="240" w:lineRule="auto"/>
              <w:rPr>
                <w:rFonts w:hAnsi="Times New Roman" w:cs="Times New Roman"/>
                <w:sz w:val="24"/>
                <w:szCs w:val="24"/>
              </w:rPr>
            </w:pPr>
            <w:r>
              <w:rPr>
                <w:rFonts w:hAnsi="Times New Roman" w:cs="Times New Roman"/>
                <w:sz w:val="24"/>
                <w:szCs w:val="24"/>
              </w:rPr>
              <w:t>31</w:t>
            </w:r>
          </w:p>
        </w:tc>
        <w:tc>
          <w:tcPr>
            <w:tcW w:w="1842" w:type="dxa"/>
            <w:tcBorders>
              <w:top w:val="single" w:sz="4" w:space="0" w:color="auto"/>
              <w:left w:val="single" w:sz="4" w:space="0" w:color="auto"/>
              <w:bottom w:val="single" w:sz="4" w:space="0" w:color="auto"/>
              <w:right w:val="single" w:sz="4" w:space="0" w:color="auto"/>
            </w:tcBorders>
            <w:noWrap/>
            <w:hideMark/>
          </w:tcPr>
          <w:p w14:paraId="70ACEE39" w14:textId="77777777" w:rsidR="00597403" w:rsidRDefault="00597403">
            <w:pPr>
              <w:spacing w:line="240" w:lineRule="auto"/>
              <w:rPr>
                <w:rFonts w:hAnsi="Times New Roman" w:cs="Times New Roman"/>
                <w:sz w:val="24"/>
                <w:szCs w:val="24"/>
              </w:rPr>
            </w:pPr>
            <w:r>
              <w:rPr>
                <w:rFonts w:hAnsi="Times New Roman" w:cs="Times New Roman"/>
                <w:sz w:val="24"/>
                <w:szCs w:val="24"/>
              </w:rPr>
              <w:t>9780367555023</w:t>
            </w:r>
          </w:p>
        </w:tc>
        <w:tc>
          <w:tcPr>
            <w:tcW w:w="5502" w:type="dxa"/>
            <w:tcBorders>
              <w:top w:val="single" w:sz="4" w:space="0" w:color="auto"/>
              <w:left w:val="single" w:sz="4" w:space="0" w:color="auto"/>
              <w:bottom w:val="single" w:sz="4" w:space="0" w:color="auto"/>
              <w:right w:val="single" w:sz="4" w:space="0" w:color="auto"/>
            </w:tcBorders>
            <w:noWrap/>
            <w:hideMark/>
          </w:tcPr>
          <w:p w14:paraId="353BE470"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Entrepreneurship in Power Semiconductor Devices, Power Electronics, and Electric Machines and Drive Systems</w:t>
            </w:r>
          </w:p>
        </w:tc>
        <w:tc>
          <w:tcPr>
            <w:tcW w:w="3515" w:type="dxa"/>
            <w:tcBorders>
              <w:top w:val="single" w:sz="4" w:space="0" w:color="auto"/>
              <w:left w:val="single" w:sz="4" w:space="0" w:color="auto"/>
              <w:bottom w:val="single" w:sz="4" w:space="0" w:color="auto"/>
              <w:right w:val="single" w:sz="4" w:space="0" w:color="auto"/>
            </w:tcBorders>
            <w:noWrap/>
            <w:hideMark/>
          </w:tcPr>
          <w:p w14:paraId="55B76D89"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Krishnan </w:t>
            </w:r>
            <w:proofErr w:type="spellStart"/>
            <w:r>
              <w:rPr>
                <w:rFonts w:hAnsi="Times New Roman" w:cs="Times New Roman"/>
                <w:sz w:val="24"/>
                <w:szCs w:val="24"/>
                <w:lang w:val="en-US"/>
              </w:rPr>
              <w:t>Ramu</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78F1FA3B"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7619A4FD"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50DB6BFB"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0CCA4F95"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2519A558"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0306F2FE" w14:textId="77777777" w:rsidR="00597403" w:rsidRDefault="00597403">
            <w:pPr>
              <w:spacing w:line="240" w:lineRule="auto"/>
              <w:rPr>
                <w:rFonts w:hAnsi="Times New Roman" w:cs="Times New Roman"/>
                <w:sz w:val="24"/>
                <w:szCs w:val="24"/>
              </w:rPr>
            </w:pPr>
            <w:r>
              <w:rPr>
                <w:rFonts w:hAnsi="Times New Roman" w:cs="Times New Roman"/>
                <w:sz w:val="24"/>
                <w:szCs w:val="24"/>
              </w:rPr>
              <w:t>32</w:t>
            </w:r>
          </w:p>
        </w:tc>
        <w:tc>
          <w:tcPr>
            <w:tcW w:w="1842" w:type="dxa"/>
            <w:tcBorders>
              <w:top w:val="single" w:sz="4" w:space="0" w:color="auto"/>
              <w:left w:val="single" w:sz="4" w:space="0" w:color="auto"/>
              <w:bottom w:val="single" w:sz="4" w:space="0" w:color="auto"/>
              <w:right w:val="single" w:sz="4" w:space="0" w:color="auto"/>
            </w:tcBorders>
            <w:noWrap/>
            <w:hideMark/>
          </w:tcPr>
          <w:p w14:paraId="3CA4A848" w14:textId="77777777" w:rsidR="00597403" w:rsidRDefault="00597403">
            <w:pPr>
              <w:spacing w:line="240" w:lineRule="auto"/>
              <w:rPr>
                <w:rFonts w:hAnsi="Times New Roman" w:cs="Times New Roman"/>
                <w:sz w:val="24"/>
                <w:szCs w:val="24"/>
              </w:rPr>
            </w:pPr>
            <w:r>
              <w:rPr>
                <w:rFonts w:hAnsi="Times New Roman" w:cs="Times New Roman"/>
                <w:sz w:val="24"/>
                <w:szCs w:val="24"/>
              </w:rPr>
              <w:t>9780357899502</w:t>
            </w:r>
          </w:p>
        </w:tc>
        <w:tc>
          <w:tcPr>
            <w:tcW w:w="5502" w:type="dxa"/>
            <w:tcBorders>
              <w:top w:val="single" w:sz="4" w:space="0" w:color="auto"/>
              <w:left w:val="single" w:sz="4" w:space="0" w:color="auto"/>
              <w:bottom w:val="single" w:sz="4" w:space="0" w:color="auto"/>
              <w:right w:val="single" w:sz="4" w:space="0" w:color="auto"/>
            </w:tcBorders>
            <w:noWrap/>
            <w:hideMark/>
          </w:tcPr>
          <w:p w14:paraId="13D899DE"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Entrepreneurship: Theory, Process, Practice, 12th ed.</w:t>
            </w:r>
          </w:p>
        </w:tc>
        <w:tc>
          <w:tcPr>
            <w:tcW w:w="3515" w:type="dxa"/>
            <w:tcBorders>
              <w:top w:val="single" w:sz="4" w:space="0" w:color="auto"/>
              <w:left w:val="single" w:sz="4" w:space="0" w:color="auto"/>
              <w:bottom w:val="single" w:sz="4" w:space="0" w:color="auto"/>
              <w:right w:val="single" w:sz="4" w:space="0" w:color="auto"/>
            </w:tcBorders>
            <w:noWrap/>
            <w:hideMark/>
          </w:tcPr>
          <w:p w14:paraId="77939D9B"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Donald F. Kuratko</w:t>
            </w:r>
          </w:p>
        </w:tc>
        <w:tc>
          <w:tcPr>
            <w:tcW w:w="851" w:type="dxa"/>
            <w:tcBorders>
              <w:top w:val="single" w:sz="4" w:space="0" w:color="auto"/>
              <w:left w:val="single" w:sz="4" w:space="0" w:color="auto"/>
              <w:bottom w:val="single" w:sz="4" w:space="0" w:color="auto"/>
              <w:right w:val="single" w:sz="4" w:space="0" w:color="auto"/>
            </w:tcBorders>
            <w:noWrap/>
            <w:hideMark/>
          </w:tcPr>
          <w:p w14:paraId="751239D8"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5741FB18"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194AA9A7"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605B2EA7"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14DCAE2D"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63E8F14A" w14:textId="77777777" w:rsidR="00597403" w:rsidRDefault="00597403">
            <w:pPr>
              <w:spacing w:line="240" w:lineRule="auto"/>
              <w:rPr>
                <w:rFonts w:hAnsi="Times New Roman" w:cs="Times New Roman"/>
                <w:sz w:val="24"/>
                <w:szCs w:val="24"/>
              </w:rPr>
            </w:pPr>
            <w:r>
              <w:rPr>
                <w:rFonts w:hAnsi="Times New Roman" w:cs="Times New Roman"/>
                <w:sz w:val="24"/>
                <w:szCs w:val="24"/>
              </w:rPr>
              <w:t>33</w:t>
            </w:r>
          </w:p>
        </w:tc>
        <w:tc>
          <w:tcPr>
            <w:tcW w:w="1842" w:type="dxa"/>
            <w:tcBorders>
              <w:top w:val="single" w:sz="4" w:space="0" w:color="auto"/>
              <w:left w:val="single" w:sz="4" w:space="0" w:color="auto"/>
              <w:bottom w:val="single" w:sz="4" w:space="0" w:color="auto"/>
              <w:right w:val="single" w:sz="4" w:space="0" w:color="auto"/>
            </w:tcBorders>
            <w:noWrap/>
            <w:hideMark/>
          </w:tcPr>
          <w:p w14:paraId="7A7D994B" w14:textId="77777777" w:rsidR="00597403" w:rsidRDefault="00597403">
            <w:pPr>
              <w:spacing w:line="240" w:lineRule="auto"/>
              <w:rPr>
                <w:rFonts w:hAnsi="Times New Roman" w:cs="Times New Roman"/>
                <w:sz w:val="24"/>
                <w:szCs w:val="24"/>
              </w:rPr>
            </w:pPr>
            <w:r>
              <w:rPr>
                <w:rFonts w:hAnsi="Times New Roman" w:cs="Times New Roman"/>
                <w:sz w:val="24"/>
                <w:szCs w:val="24"/>
              </w:rPr>
              <w:t>9781718503342</w:t>
            </w:r>
          </w:p>
        </w:tc>
        <w:tc>
          <w:tcPr>
            <w:tcW w:w="5502" w:type="dxa"/>
            <w:tcBorders>
              <w:top w:val="single" w:sz="4" w:space="0" w:color="auto"/>
              <w:left w:val="single" w:sz="4" w:space="0" w:color="auto"/>
              <w:bottom w:val="single" w:sz="4" w:space="0" w:color="auto"/>
              <w:right w:val="single" w:sz="4" w:space="0" w:color="auto"/>
            </w:tcBorders>
            <w:noWrap/>
            <w:hideMark/>
          </w:tcPr>
          <w:p w14:paraId="3F6EC44A"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Evading EDR: The Definitive Guide to Defeating Endpoint Detection Systems</w:t>
            </w:r>
          </w:p>
        </w:tc>
        <w:tc>
          <w:tcPr>
            <w:tcW w:w="3515" w:type="dxa"/>
            <w:tcBorders>
              <w:top w:val="single" w:sz="4" w:space="0" w:color="auto"/>
              <w:left w:val="single" w:sz="4" w:space="0" w:color="auto"/>
              <w:bottom w:val="single" w:sz="4" w:space="0" w:color="auto"/>
              <w:right w:val="single" w:sz="4" w:space="0" w:color="auto"/>
            </w:tcBorders>
            <w:noWrap/>
            <w:hideMark/>
          </w:tcPr>
          <w:p w14:paraId="176D100B"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Matt Hand</w:t>
            </w:r>
          </w:p>
        </w:tc>
        <w:tc>
          <w:tcPr>
            <w:tcW w:w="851" w:type="dxa"/>
            <w:tcBorders>
              <w:top w:val="single" w:sz="4" w:space="0" w:color="auto"/>
              <w:left w:val="single" w:sz="4" w:space="0" w:color="auto"/>
              <w:bottom w:val="single" w:sz="4" w:space="0" w:color="auto"/>
              <w:right w:val="single" w:sz="4" w:space="0" w:color="auto"/>
            </w:tcBorders>
            <w:noWrap/>
            <w:hideMark/>
          </w:tcPr>
          <w:p w14:paraId="4E0D4293" w14:textId="77777777" w:rsidR="00597403" w:rsidRDefault="00597403">
            <w:pPr>
              <w:spacing w:line="240" w:lineRule="auto"/>
              <w:rPr>
                <w:rFonts w:hAnsi="Times New Roman" w:cs="Times New Roman"/>
                <w:sz w:val="24"/>
                <w:szCs w:val="24"/>
              </w:rPr>
            </w:pPr>
            <w:r>
              <w:rPr>
                <w:rFonts w:hAnsi="Times New Roman" w:cs="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noWrap/>
            <w:hideMark/>
          </w:tcPr>
          <w:p w14:paraId="6DBFCD4D"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7234033F"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506D86E4"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048730B6"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7112A38D" w14:textId="77777777" w:rsidR="00597403" w:rsidRDefault="00597403">
            <w:pPr>
              <w:spacing w:line="240" w:lineRule="auto"/>
              <w:rPr>
                <w:rFonts w:hAnsi="Times New Roman" w:cs="Times New Roman"/>
                <w:sz w:val="24"/>
                <w:szCs w:val="24"/>
              </w:rPr>
            </w:pPr>
            <w:r>
              <w:rPr>
                <w:rFonts w:hAnsi="Times New Roman" w:cs="Times New Roman"/>
                <w:sz w:val="24"/>
                <w:szCs w:val="24"/>
              </w:rPr>
              <w:t>34</w:t>
            </w:r>
          </w:p>
        </w:tc>
        <w:tc>
          <w:tcPr>
            <w:tcW w:w="1842" w:type="dxa"/>
            <w:tcBorders>
              <w:top w:val="single" w:sz="4" w:space="0" w:color="auto"/>
              <w:left w:val="single" w:sz="4" w:space="0" w:color="auto"/>
              <w:bottom w:val="single" w:sz="4" w:space="0" w:color="auto"/>
              <w:right w:val="single" w:sz="4" w:space="0" w:color="auto"/>
            </w:tcBorders>
            <w:noWrap/>
            <w:hideMark/>
          </w:tcPr>
          <w:p w14:paraId="731942B1" w14:textId="77777777" w:rsidR="00597403" w:rsidRDefault="00597403">
            <w:pPr>
              <w:spacing w:line="240" w:lineRule="auto"/>
              <w:rPr>
                <w:rFonts w:hAnsi="Times New Roman" w:cs="Times New Roman"/>
                <w:sz w:val="24"/>
                <w:szCs w:val="24"/>
              </w:rPr>
            </w:pPr>
            <w:r>
              <w:rPr>
                <w:rFonts w:hAnsi="Times New Roman" w:cs="Times New Roman"/>
                <w:sz w:val="24"/>
                <w:szCs w:val="24"/>
              </w:rPr>
              <w:t>9781718503267</w:t>
            </w:r>
          </w:p>
        </w:tc>
        <w:tc>
          <w:tcPr>
            <w:tcW w:w="5502" w:type="dxa"/>
            <w:tcBorders>
              <w:top w:val="single" w:sz="4" w:space="0" w:color="auto"/>
              <w:left w:val="single" w:sz="4" w:space="0" w:color="auto"/>
              <w:bottom w:val="single" w:sz="4" w:space="0" w:color="auto"/>
              <w:right w:val="single" w:sz="4" w:space="0" w:color="auto"/>
            </w:tcBorders>
            <w:noWrap/>
            <w:hideMark/>
          </w:tcPr>
          <w:p w14:paraId="2B2084DA"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Evasive Malware: A Field Guide to Detecting, Analyzing, and Defeating Advanced Threats</w:t>
            </w:r>
          </w:p>
        </w:tc>
        <w:tc>
          <w:tcPr>
            <w:tcW w:w="3515" w:type="dxa"/>
            <w:tcBorders>
              <w:top w:val="single" w:sz="4" w:space="0" w:color="auto"/>
              <w:left w:val="single" w:sz="4" w:space="0" w:color="auto"/>
              <w:bottom w:val="single" w:sz="4" w:space="0" w:color="auto"/>
              <w:right w:val="single" w:sz="4" w:space="0" w:color="auto"/>
            </w:tcBorders>
            <w:noWrap/>
            <w:hideMark/>
          </w:tcPr>
          <w:p w14:paraId="19955F1D"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Kyle </w:t>
            </w:r>
            <w:proofErr w:type="spellStart"/>
            <w:r>
              <w:rPr>
                <w:rFonts w:hAnsi="Times New Roman" w:cs="Times New Roman"/>
                <w:sz w:val="24"/>
                <w:szCs w:val="24"/>
                <w:lang w:val="en-US"/>
              </w:rPr>
              <w:t>Cucci</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126E8CB1"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36181BC6"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55EE3A9E"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2F4BA860"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0E22974E"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516474AE" w14:textId="77777777" w:rsidR="00597403" w:rsidRDefault="00597403">
            <w:pPr>
              <w:spacing w:line="240" w:lineRule="auto"/>
              <w:rPr>
                <w:rFonts w:hAnsi="Times New Roman" w:cs="Times New Roman"/>
                <w:sz w:val="24"/>
                <w:szCs w:val="24"/>
              </w:rPr>
            </w:pPr>
            <w:r>
              <w:rPr>
                <w:rFonts w:hAnsi="Times New Roman" w:cs="Times New Roman"/>
                <w:sz w:val="24"/>
                <w:szCs w:val="24"/>
              </w:rPr>
              <w:t>35</w:t>
            </w:r>
          </w:p>
        </w:tc>
        <w:tc>
          <w:tcPr>
            <w:tcW w:w="1842" w:type="dxa"/>
            <w:tcBorders>
              <w:top w:val="single" w:sz="4" w:space="0" w:color="auto"/>
              <w:left w:val="single" w:sz="4" w:space="0" w:color="auto"/>
              <w:bottom w:val="single" w:sz="4" w:space="0" w:color="auto"/>
              <w:right w:val="single" w:sz="4" w:space="0" w:color="auto"/>
            </w:tcBorders>
            <w:noWrap/>
            <w:hideMark/>
          </w:tcPr>
          <w:p w14:paraId="15DD2AC1" w14:textId="77777777" w:rsidR="00597403" w:rsidRDefault="00597403">
            <w:pPr>
              <w:spacing w:line="240" w:lineRule="auto"/>
              <w:rPr>
                <w:rFonts w:hAnsi="Times New Roman" w:cs="Times New Roman"/>
                <w:sz w:val="24"/>
                <w:szCs w:val="24"/>
              </w:rPr>
            </w:pPr>
            <w:r>
              <w:rPr>
                <w:rFonts w:hAnsi="Times New Roman" w:cs="Times New Roman"/>
                <w:sz w:val="24"/>
                <w:szCs w:val="24"/>
              </w:rPr>
              <w:t>9781803991559</w:t>
            </w:r>
          </w:p>
        </w:tc>
        <w:tc>
          <w:tcPr>
            <w:tcW w:w="5502" w:type="dxa"/>
            <w:tcBorders>
              <w:top w:val="single" w:sz="4" w:space="0" w:color="auto"/>
              <w:left w:val="single" w:sz="4" w:space="0" w:color="auto"/>
              <w:bottom w:val="single" w:sz="4" w:space="0" w:color="auto"/>
              <w:right w:val="single" w:sz="4" w:space="0" w:color="auto"/>
            </w:tcBorders>
            <w:noWrap/>
            <w:hideMark/>
          </w:tcPr>
          <w:p w14:paraId="60BDE509"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Evolution of the Passenger Ship</w:t>
            </w:r>
          </w:p>
        </w:tc>
        <w:tc>
          <w:tcPr>
            <w:tcW w:w="3515" w:type="dxa"/>
            <w:tcBorders>
              <w:top w:val="single" w:sz="4" w:space="0" w:color="auto"/>
              <w:left w:val="single" w:sz="4" w:space="0" w:color="auto"/>
              <w:bottom w:val="single" w:sz="4" w:space="0" w:color="auto"/>
              <w:right w:val="single" w:sz="4" w:space="0" w:color="auto"/>
            </w:tcBorders>
            <w:noWrap/>
            <w:hideMark/>
          </w:tcPr>
          <w:p w14:paraId="70086993"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Chris Frame, Rachelle Cross</w:t>
            </w:r>
          </w:p>
        </w:tc>
        <w:tc>
          <w:tcPr>
            <w:tcW w:w="851" w:type="dxa"/>
            <w:tcBorders>
              <w:top w:val="single" w:sz="4" w:space="0" w:color="auto"/>
              <w:left w:val="single" w:sz="4" w:space="0" w:color="auto"/>
              <w:bottom w:val="single" w:sz="4" w:space="0" w:color="auto"/>
              <w:right w:val="single" w:sz="4" w:space="0" w:color="auto"/>
            </w:tcBorders>
            <w:noWrap/>
            <w:hideMark/>
          </w:tcPr>
          <w:p w14:paraId="0DC72E68" w14:textId="77777777" w:rsidR="00597403" w:rsidRDefault="00597403">
            <w:pPr>
              <w:spacing w:line="240" w:lineRule="auto"/>
              <w:rPr>
                <w:rFonts w:hAnsi="Times New Roman" w:cs="Times New Roman"/>
                <w:sz w:val="24"/>
                <w:szCs w:val="24"/>
              </w:rPr>
            </w:pPr>
            <w:r>
              <w:rPr>
                <w:rFonts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noWrap/>
            <w:hideMark/>
          </w:tcPr>
          <w:p w14:paraId="2D4C04F4"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5866CED2"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7B192162"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795CCED9"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6013319F" w14:textId="77777777" w:rsidR="00597403" w:rsidRDefault="00597403">
            <w:pPr>
              <w:spacing w:line="240" w:lineRule="auto"/>
              <w:rPr>
                <w:rFonts w:hAnsi="Times New Roman" w:cs="Times New Roman"/>
                <w:sz w:val="24"/>
                <w:szCs w:val="24"/>
              </w:rPr>
            </w:pPr>
            <w:r>
              <w:rPr>
                <w:rFonts w:hAnsi="Times New Roman" w:cs="Times New Roman"/>
                <w:sz w:val="24"/>
                <w:szCs w:val="24"/>
              </w:rPr>
              <w:t>36</w:t>
            </w:r>
          </w:p>
        </w:tc>
        <w:tc>
          <w:tcPr>
            <w:tcW w:w="1842" w:type="dxa"/>
            <w:tcBorders>
              <w:top w:val="single" w:sz="4" w:space="0" w:color="auto"/>
              <w:left w:val="single" w:sz="4" w:space="0" w:color="auto"/>
              <w:bottom w:val="single" w:sz="4" w:space="0" w:color="auto"/>
              <w:right w:val="single" w:sz="4" w:space="0" w:color="auto"/>
            </w:tcBorders>
            <w:noWrap/>
            <w:hideMark/>
          </w:tcPr>
          <w:p w14:paraId="5B6399FF" w14:textId="77777777" w:rsidR="00597403" w:rsidRDefault="00597403">
            <w:pPr>
              <w:spacing w:line="240" w:lineRule="auto"/>
              <w:rPr>
                <w:rFonts w:hAnsi="Times New Roman" w:cs="Times New Roman"/>
                <w:sz w:val="24"/>
                <w:szCs w:val="24"/>
              </w:rPr>
            </w:pPr>
            <w:r>
              <w:rPr>
                <w:rFonts w:hAnsi="Times New Roman" w:cs="Times New Roman"/>
                <w:sz w:val="24"/>
                <w:szCs w:val="24"/>
              </w:rPr>
              <w:t>9781032311494</w:t>
            </w:r>
          </w:p>
        </w:tc>
        <w:tc>
          <w:tcPr>
            <w:tcW w:w="5502" w:type="dxa"/>
            <w:tcBorders>
              <w:top w:val="single" w:sz="4" w:space="0" w:color="auto"/>
              <w:left w:val="single" w:sz="4" w:space="0" w:color="auto"/>
              <w:bottom w:val="single" w:sz="4" w:space="0" w:color="auto"/>
              <w:right w:val="single" w:sz="4" w:space="0" w:color="auto"/>
            </w:tcBorders>
            <w:noWrap/>
            <w:hideMark/>
          </w:tcPr>
          <w:p w14:paraId="1717A16F"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Fundamentals of Statistics for Aviation Research</w:t>
            </w:r>
          </w:p>
        </w:tc>
        <w:tc>
          <w:tcPr>
            <w:tcW w:w="3515" w:type="dxa"/>
            <w:tcBorders>
              <w:top w:val="single" w:sz="4" w:space="0" w:color="auto"/>
              <w:left w:val="single" w:sz="4" w:space="0" w:color="auto"/>
              <w:bottom w:val="single" w:sz="4" w:space="0" w:color="auto"/>
              <w:right w:val="single" w:sz="4" w:space="0" w:color="auto"/>
            </w:tcBorders>
            <w:noWrap/>
            <w:hideMark/>
          </w:tcPr>
          <w:p w14:paraId="0098D1FB"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Michael A. Gallo, Brooke E. Wheeler, Isaac M. Silver</w:t>
            </w:r>
          </w:p>
        </w:tc>
        <w:tc>
          <w:tcPr>
            <w:tcW w:w="851" w:type="dxa"/>
            <w:tcBorders>
              <w:top w:val="single" w:sz="4" w:space="0" w:color="auto"/>
              <w:left w:val="single" w:sz="4" w:space="0" w:color="auto"/>
              <w:bottom w:val="single" w:sz="4" w:space="0" w:color="auto"/>
              <w:right w:val="single" w:sz="4" w:space="0" w:color="auto"/>
            </w:tcBorders>
            <w:noWrap/>
            <w:hideMark/>
          </w:tcPr>
          <w:p w14:paraId="01BC3592" w14:textId="77777777" w:rsidR="00597403" w:rsidRDefault="00597403">
            <w:pPr>
              <w:spacing w:line="240" w:lineRule="auto"/>
              <w:rPr>
                <w:rFonts w:hAnsi="Times New Roman" w:cs="Times New Roman"/>
                <w:sz w:val="24"/>
                <w:szCs w:val="24"/>
              </w:rPr>
            </w:pPr>
            <w:r>
              <w:rPr>
                <w:rFonts w:hAnsi="Times New Roman" w:cs="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noWrap/>
            <w:hideMark/>
          </w:tcPr>
          <w:p w14:paraId="2C5FDC09"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74891ADF"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4AD8C726"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01A523CE"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7878570F" w14:textId="77777777" w:rsidR="00597403" w:rsidRDefault="00597403">
            <w:pPr>
              <w:spacing w:line="240" w:lineRule="auto"/>
              <w:rPr>
                <w:rFonts w:hAnsi="Times New Roman" w:cs="Times New Roman"/>
                <w:sz w:val="24"/>
                <w:szCs w:val="24"/>
              </w:rPr>
            </w:pPr>
            <w:r>
              <w:rPr>
                <w:rFonts w:hAnsi="Times New Roman" w:cs="Times New Roman"/>
                <w:sz w:val="24"/>
                <w:szCs w:val="24"/>
              </w:rPr>
              <w:t>37</w:t>
            </w:r>
          </w:p>
        </w:tc>
        <w:tc>
          <w:tcPr>
            <w:tcW w:w="1842" w:type="dxa"/>
            <w:tcBorders>
              <w:top w:val="single" w:sz="4" w:space="0" w:color="auto"/>
              <w:left w:val="single" w:sz="4" w:space="0" w:color="auto"/>
              <w:bottom w:val="single" w:sz="4" w:space="0" w:color="auto"/>
              <w:right w:val="single" w:sz="4" w:space="0" w:color="auto"/>
            </w:tcBorders>
            <w:noWrap/>
            <w:hideMark/>
          </w:tcPr>
          <w:p w14:paraId="3BB0E0F2" w14:textId="77777777" w:rsidR="00597403" w:rsidRDefault="00597403">
            <w:pPr>
              <w:spacing w:line="240" w:lineRule="auto"/>
              <w:rPr>
                <w:rFonts w:hAnsi="Times New Roman" w:cs="Times New Roman"/>
                <w:sz w:val="24"/>
                <w:szCs w:val="24"/>
              </w:rPr>
            </w:pPr>
            <w:r>
              <w:rPr>
                <w:rFonts w:hAnsi="Times New Roman" w:cs="Times New Roman"/>
                <w:sz w:val="24"/>
                <w:szCs w:val="24"/>
              </w:rPr>
              <w:t>9798868808845</w:t>
            </w:r>
          </w:p>
        </w:tc>
        <w:tc>
          <w:tcPr>
            <w:tcW w:w="5502" w:type="dxa"/>
            <w:tcBorders>
              <w:top w:val="single" w:sz="4" w:space="0" w:color="auto"/>
              <w:left w:val="single" w:sz="4" w:space="0" w:color="auto"/>
              <w:bottom w:val="single" w:sz="4" w:space="0" w:color="auto"/>
              <w:right w:val="single" w:sz="4" w:space="0" w:color="auto"/>
            </w:tcBorders>
            <w:noWrap/>
            <w:hideMark/>
          </w:tcPr>
          <w:p w14:paraId="0BB27F8E"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Generative AI for Web Development: Building Web Applications Powered by </w:t>
            </w:r>
            <w:proofErr w:type="spellStart"/>
            <w:r>
              <w:rPr>
                <w:rFonts w:hAnsi="Times New Roman" w:cs="Times New Roman"/>
                <w:sz w:val="24"/>
                <w:szCs w:val="24"/>
                <w:lang w:val="en-US"/>
              </w:rPr>
              <w:t>OpenAI</w:t>
            </w:r>
            <w:proofErr w:type="spellEnd"/>
            <w:r>
              <w:rPr>
                <w:rFonts w:hAnsi="Times New Roman" w:cs="Times New Roman"/>
                <w:sz w:val="24"/>
                <w:szCs w:val="24"/>
                <w:lang w:val="en-US"/>
              </w:rPr>
              <w:t xml:space="preserve"> APIs and Next.js</w:t>
            </w:r>
          </w:p>
        </w:tc>
        <w:tc>
          <w:tcPr>
            <w:tcW w:w="3515" w:type="dxa"/>
            <w:tcBorders>
              <w:top w:val="single" w:sz="4" w:space="0" w:color="auto"/>
              <w:left w:val="single" w:sz="4" w:space="0" w:color="auto"/>
              <w:bottom w:val="single" w:sz="4" w:space="0" w:color="auto"/>
              <w:right w:val="single" w:sz="4" w:space="0" w:color="auto"/>
            </w:tcBorders>
            <w:noWrap/>
            <w:hideMark/>
          </w:tcPr>
          <w:p w14:paraId="59D423AE"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Tom Auger, Emma Saroyan</w:t>
            </w:r>
          </w:p>
        </w:tc>
        <w:tc>
          <w:tcPr>
            <w:tcW w:w="851" w:type="dxa"/>
            <w:tcBorders>
              <w:top w:val="single" w:sz="4" w:space="0" w:color="auto"/>
              <w:left w:val="single" w:sz="4" w:space="0" w:color="auto"/>
              <w:bottom w:val="single" w:sz="4" w:space="0" w:color="auto"/>
              <w:right w:val="single" w:sz="4" w:space="0" w:color="auto"/>
            </w:tcBorders>
            <w:noWrap/>
            <w:hideMark/>
          </w:tcPr>
          <w:p w14:paraId="3A69B3C9"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0422FD3D"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4D59D11F"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09B86270"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091FDC07"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375B4365" w14:textId="77777777" w:rsidR="00597403" w:rsidRDefault="00597403">
            <w:pPr>
              <w:spacing w:line="240" w:lineRule="auto"/>
              <w:rPr>
                <w:rFonts w:hAnsi="Times New Roman" w:cs="Times New Roman"/>
                <w:sz w:val="24"/>
                <w:szCs w:val="24"/>
              </w:rPr>
            </w:pPr>
            <w:r>
              <w:rPr>
                <w:rFonts w:hAnsi="Times New Roman" w:cs="Times New Roman"/>
                <w:sz w:val="24"/>
                <w:szCs w:val="24"/>
              </w:rPr>
              <w:t>38</w:t>
            </w:r>
          </w:p>
        </w:tc>
        <w:tc>
          <w:tcPr>
            <w:tcW w:w="1842" w:type="dxa"/>
            <w:tcBorders>
              <w:top w:val="single" w:sz="4" w:space="0" w:color="auto"/>
              <w:left w:val="single" w:sz="4" w:space="0" w:color="auto"/>
              <w:bottom w:val="single" w:sz="4" w:space="0" w:color="auto"/>
              <w:right w:val="single" w:sz="4" w:space="0" w:color="auto"/>
            </w:tcBorders>
            <w:noWrap/>
            <w:hideMark/>
          </w:tcPr>
          <w:p w14:paraId="43353DF4" w14:textId="77777777" w:rsidR="00597403" w:rsidRDefault="00597403">
            <w:pPr>
              <w:spacing w:line="240" w:lineRule="auto"/>
              <w:rPr>
                <w:rFonts w:hAnsi="Times New Roman" w:cs="Times New Roman"/>
                <w:sz w:val="24"/>
                <w:szCs w:val="24"/>
              </w:rPr>
            </w:pPr>
            <w:r>
              <w:rPr>
                <w:rFonts w:hAnsi="Times New Roman" w:cs="Times New Roman"/>
                <w:sz w:val="24"/>
                <w:szCs w:val="24"/>
              </w:rPr>
              <w:t>9798227086914</w:t>
            </w:r>
          </w:p>
        </w:tc>
        <w:tc>
          <w:tcPr>
            <w:tcW w:w="5502" w:type="dxa"/>
            <w:tcBorders>
              <w:top w:val="single" w:sz="4" w:space="0" w:color="auto"/>
              <w:left w:val="single" w:sz="4" w:space="0" w:color="auto"/>
              <w:bottom w:val="single" w:sz="4" w:space="0" w:color="auto"/>
              <w:right w:val="single" w:sz="4" w:space="0" w:color="auto"/>
            </w:tcBorders>
            <w:noWrap/>
            <w:hideMark/>
          </w:tcPr>
          <w:p w14:paraId="6C968AC9"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Global Harbors: A Voyage through the World's Busiest Mother Ports</w:t>
            </w:r>
          </w:p>
        </w:tc>
        <w:tc>
          <w:tcPr>
            <w:tcW w:w="3515" w:type="dxa"/>
            <w:tcBorders>
              <w:top w:val="single" w:sz="4" w:space="0" w:color="auto"/>
              <w:left w:val="single" w:sz="4" w:space="0" w:color="auto"/>
              <w:bottom w:val="single" w:sz="4" w:space="0" w:color="auto"/>
              <w:right w:val="single" w:sz="4" w:space="0" w:color="auto"/>
            </w:tcBorders>
            <w:noWrap/>
            <w:hideMark/>
          </w:tcPr>
          <w:p w14:paraId="6657365B"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V T Sreekumar</w:t>
            </w:r>
          </w:p>
        </w:tc>
        <w:tc>
          <w:tcPr>
            <w:tcW w:w="851" w:type="dxa"/>
            <w:tcBorders>
              <w:top w:val="single" w:sz="4" w:space="0" w:color="auto"/>
              <w:left w:val="single" w:sz="4" w:space="0" w:color="auto"/>
              <w:bottom w:val="single" w:sz="4" w:space="0" w:color="auto"/>
              <w:right w:val="single" w:sz="4" w:space="0" w:color="auto"/>
            </w:tcBorders>
            <w:noWrap/>
            <w:hideMark/>
          </w:tcPr>
          <w:p w14:paraId="3ACD2C48"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6C289D38"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6D247017"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29ED2136"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352228BF"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2648AFFE" w14:textId="77777777" w:rsidR="00597403" w:rsidRDefault="00597403">
            <w:pPr>
              <w:spacing w:line="240" w:lineRule="auto"/>
              <w:rPr>
                <w:rFonts w:hAnsi="Times New Roman" w:cs="Times New Roman"/>
                <w:sz w:val="24"/>
                <w:szCs w:val="24"/>
              </w:rPr>
            </w:pPr>
            <w:r>
              <w:rPr>
                <w:rFonts w:hAnsi="Times New Roman" w:cs="Times New Roman"/>
                <w:sz w:val="24"/>
                <w:szCs w:val="24"/>
              </w:rPr>
              <w:t>39</w:t>
            </w:r>
          </w:p>
        </w:tc>
        <w:tc>
          <w:tcPr>
            <w:tcW w:w="1842" w:type="dxa"/>
            <w:tcBorders>
              <w:top w:val="single" w:sz="4" w:space="0" w:color="auto"/>
              <w:left w:val="single" w:sz="4" w:space="0" w:color="auto"/>
              <w:bottom w:val="single" w:sz="4" w:space="0" w:color="auto"/>
              <w:right w:val="single" w:sz="4" w:space="0" w:color="auto"/>
            </w:tcBorders>
            <w:noWrap/>
            <w:hideMark/>
          </w:tcPr>
          <w:p w14:paraId="4D9466A2" w14:textId="77777777" w:rsidR="00597403" w:rsidRDefault="00597403">
            <w:pPr>
              <w:spacing w:line="240" w:lineRule="auto"/>
              <w:rPr>
                <w:rFonts w:hAnsi="Times New Roman" w:cs="Times New Roman"/>
                <w:sz w:val="24"/>
                <w:szCs w:val="24"/>
              </w:rPr>
            </w:pPr>
            <w:r>
              <w:rPr>
                <w:rFonts w:hAnsi="Times New Roman" w:cs="Times New Roman"/>
                <w:sz w:val="24"/>
                <w:szCs w:val="24"/>
              </w:rPr>
              <w:t>9781947098046</w:t>
            </w:r>
          </w:p>
        </w:tc>
        <w:tc>
          <w:tcPr>
            <w:tcW w:w="5502" w:type="dxa"/>
            <w:tcBorders>
              <w:top w:val="single" w:sz="4" w:space="0" w:color="auto"/>
              <w:left w:val="single" w:sz="4" w:space="0" w:color="auto"/>
              <w:bottom w:val="single" w:sz="4" w:space="0" w:color="auto"/>
              <w:right w:val="single" w:sz="4" w:space="0" w:color="auto"/>
            </w:tcBorders>
            <w:noWrap/>
            <w:hideMark/>
          </w:tcPr>
          <w:p w14:paraId="51323A01"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Greatness in Construction History: Human Stories of Great People and Great Projects</w:t>
            </w:r>
          </w:p>
        </w:tc>
        <w:tc>
          <w:tcPr>
            <w:tcW w:w="3515" w:type="dxa"/>
            <w:tcBorders>
              <w:top w:val="single" w:sz="4" w:space="0" w:color="auto"/>
              <w:left w:val="single" w:sz="4" w:space="0" w:color="auto"/>
              <w:bottom w:val="single" w:sz="4" w:space="0" w:color="auto"/>
              <w:right w:val="single" w:sz="4" w:space="0" w:color="auto"/>
            </w:tcBorders>
            <w:noWrap/>
            <w:hideMark/>
          </w:tcPr>
          <w:p w14:paraId="0EE81A73" w14:textId="77777777" w:rsidR="00597403" w:rsidRDefault="00597403">
            <w:pPr>
              <w:spacing w:line="240" w:lineRule="auto"/>
              <w:rPr>
                <w:rFonts w:hAnsi="Times New Roman" w:cs="Times New Roman"/>
                <w:sz w:val="24"/>
                <w:szCs w:val="24"/>
                <w:lang w:val="en-US"/>
              </w:rPr>
            </w:pPr>
            <w:proofErr w:type="spellStart"/>
            <w:r>
              <w:rPr>
                <w:rFonts w:hAnsi="Times New Roman" w:cs="Times New Roman"/>
                <w:sz w:val="24"/>
                <w:szCs w:val="24"/>
                <w:lang w:val="en-US"/>
              </w:rPr>
              <w:t>Sherif</w:t>
            </w:r>
            <w:proofErr w:type="spellEnd"/>
            <w:r>
              <w:rPr>
                <w:rFonts w:hAnsi="Times New Roman" w:cs="Times New Roman"/>
                <w:sz w:val="24"/>
                <w:szCs w:val="24"/>
                <w:lang w:val="en-US"/>
              </w:rPr>
              <w:t xml:space="preserve"> Hashem</w:t>
            </w:r>
          </w:p>
        </w:tc>
        <w:tc>
          <w:tcPr>
            <w:tcW w:w="851" w:type="dxa"/>
            <w:tcBorders>
              <w:top w:val="single" w:sz="4" w:space="0" w:color="auto"/>
              <w:left w:val="single" w:sz="4" w:space="0" w:color="auto"/>
              <w:bottom w:val="single" w:sz="4" w:space="0" w:color="auto"/>
              <w:right w:val="single" w:sz="4" w:space="0" w:color="auto"/>
            </w:tcBorders>
            <w:noWrap/>
            <w:hideMark/>
          </w:tcPr>
          <w:p w14:paraId="794B5855" w14:textId="77777777" w:rsidR="00597403" w:rsidRDefault="00597403">
            <w:pPr>
              <w:spacing w:line="240" w:lineRule="auto"/>
              <w:rPr>
                <w:rFonts w:hAnsi="Times New Roman" w:cs="Times New Roman"/>
                <w:sz w:val="24"/>
                <w:szCs w:val="24"/>
              </w:rPr>
            </w:pPr>
            <w:r>
              <w:rPr>
                <w:rFonts w:hAnsi="Times New Roman" w:cs="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noWrap/>
            <w:hideMark/>
          </w:tcPr>
          <w:p w14:paraId="5A88BBAC"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4A94ACFF"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44BD819C"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6D6ABBE0"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7A81F083" w14:textId="77777777" w:rsidR="00597403" w:rsidRDefault="00597403">
            <w:pPr>
              <w:spacing w:line="240" w:lineRule="auto"/>
              <w:rPr>
                <w:rFonts w:hAnsi="Times New Roman" w:cs="Times New Roman"/>
                <w:sz w:val="24"/>
                <w:szCs w:val="24"/>
              </w:rPr>
            </w:pPr>
            <w:r>
              <w:rPr>
                <w:rFonts w:hAnsi="Times New Roman" w:cs="Times New Roman"/>
                <w:sz w:val="24"/>
                <w:szCs w:val="24"/>
              </w:rPr>
              <w:t>40</w:t>
            </w:r>
          </w:p>
        </w:tc>
        <w:tc>
          <w:tcPr>
            <w:tcW w:w="1842" w:type="dxa"/>
            <w:tcBorders>
              <w:top w:val="single" w:sz="4" w:space="0" w:color="auto"/>
              <w:left w:val="single" w:sz="4" w:space="0" w:color="auto"/>
              <w:bottom w:val="single" w:sz="4" w:space="0" w:color="auto"/>
              <w:right w:val="single" w:sz="4" w:space="0" w:color="auto"/>
            </w:tcBorders>
            <w:noWrap/>
            <w:hideMark/>
          </w:tcPr>
          <w:p w14:paraId="65F4DC94" w14:textId="77777777" w:rsidR="00597403" w:rsidRDefault="00597403">
            <w:pPr>
              <w:spacing w:line="240" w:lineRule="auto"/>
              <w:rPr>
                <w:rFonts w:hAnsi="Times New Roman" w:cs="Times New Roman"/>
                <w:sz w:val="24"/>
                <w:szCs w:val="24"/>
              </w:rPr>
            </w:pPr>
            <w:r>
              <w:rPr>
                <w:rFonts w:hAnsi="Times New Roman" w:cs="Times New Roman"/>
                <w:sz w:val="24"/>
                <w:szCs w:val="24"/>
              </w:rPr>
              <w:t>9781779525925</w:t>
            </w:r>
          </w:p>
        </w:tc>
        <w:tc>
          <w:tcPr>
            <w:tcW w:w="5502" w:type="dxa"/>
            <w:tcBorders>
              <w:top w:val="single" w:sz="4" w:space="0" w:color="auto"/>
              <w:left w:val="single" w:sz="4" w:space="0" w:color="auto"/>
              <w:bottom w:val="single" w:sz="4" w:space="0" w:color="auto"/>
              <w:right w:val="single" w:sz="4" w:space="0" w:color="auto"/>
            </w:tcBorders>
            <w:noWrap/>
            <w:hideMark/>
          </w:tcPr>
          <w:p w14:paraId="7DBF17DE"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Identity Crisis, 20th Anniversary Deluxe Edition (Dc)</w:t>
            </w:r>
          </w:p>
        </w:tc>
        <w:tc>
          <w:tcPr>
            <w:tcW w:w="3515" w:type="dxa"/>
            <w:tcBorders>
              <w:top w:val="single" w:sz="4" w:space="0" w:color="auto"/>
              <w:left w:val="single" w:sz="4" w:space="0" w:color="auto"/>
              <w:bottom w:val="single" w:sz="4" w:space="0" w:color="auto"/>
              <w:right w:val="single" w:sz="4" w:space="0" w:color="auto"/>
            </w:tcBorders>
            <w:noWrap/>
            <w:hideMark/>
          </w:tcPr>
          <w:p w14:paraId="27039463"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Brad Meltzer, Rags Morales</w:t>
            </w:r>
          </w:p>
        </w:tc>
        <w:tc>
          <w:tcPr>
            <w:tcW w:w="851" w:type="dxa"/>
            <w:tcBorders>
              <w:top w:val="single" w:sz="4" w:space="0" w:color="auto"/>
              <w:left w:val="single" w:sz="4" w:space="0" w:color="auto"/>
              <w:bottom w:val="single" w:sz="4" w:space="0" w:color="auto"/>
              <w:right w:val="single" w:sz="4" w:space="0" w:color="auto"/>
            </w:tcBorders>
            <w:noWrap/>
            <w:hideMark/>
          </w:tcPr>
          <w:p w14:paraId="4F6073CE"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42477782"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4AC08F9E"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58526E9F"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580634A4"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32B672B7" w14:textId="77777777" w:rsidR="00597403" w:rsidRDefault="00597403">
            <w:pPr>
              <w:spacing w:line="240" w:lineRule="auto"/>
              <w:rPr>
                <w:rFonts w:hAnsi="Times New Roman" w:cs="Times New Roman"/>
                <w:sz w:val="24"/>
                <w:szCs w:val="24"/>
              </w:rPr>
            </w:pPr>
            <w:r>
              <w:rPr>
                <w:rFonts w:hAnsi="Times New Roman" w:cs="Times New Roman"/>
                <w:sz w:val="24"/>
                <w:szCs w:val="24"/>
              </w:rPr>
              <w:t>41</w:t>
            </w:r>
          </w:p>
        </w:tc>
        <w:tc>
          <w:tcPr>
            <w:tcW w:w="1842" w:type="dxa"/>
            <w:tcBorders>
              <w:top w:val="single" w:sz="4" w:space="0" w:color="auto"/>
              <w:left w:val="single" w:sz="4" w:space="0" w:color="auto"/>
              <w:bottom w:val="single" w:sz="4" w:space="0" w:color="auto"/>
              <w:right w:val="single" w:sz="4" w:space="0" w:color="auto"/>
            </w:tcBorders>
            <w:noWrap/>
            <w:hideMark/>
          </w:tcPr>
          <w:p w14:paraId="1C5BB784" w14:textId="77777777" w:rsidR="00597403" w:rsidRDefault="00597403">
            <w:pPr>
              <w:spacing w:line="240" w:lineRule="auto"/>
              <w:rPr>
                <w:rFonts w:hAnsi="Times New Roman" w:cs="Times New Roman"/>
                <w:sz w:val="24"/>
                <w:szCs w:val="24"/>
              </w:rPr>
            </w:pPr>
            <w:r>
              <w:rPr>
                <w:rFonts w:hAnsi="Times New Roman" w:cs="Times New Roman"/>
                <w:sz w:val="24"/>
                <w:szCs w:val="24"/>
              </w:rPr>
              <w:t>9781015590090</w:t>
            </w:r>
          </w:p>
        </w:tc>
        <w:tc>
          <w:tcPr>
            <w:tcW w:w="5502" w:type="dxa"/>
            <w:tcBorders>
              <w:top w:val="single" w:sz="4" w:space="0" w:color="auto"/>
              <w:left w:val="single" w:sz="4" w:space="0" w:color="auto"/>
              <w:bottom w:val="single" w:sz="4" w:space="0" w:color="auto"/>
              <w:right w:val="single" w:sz="4" w:space="0" w:color="auto"/>
            </w:tcBorders>
            <w:noWrap/>
            <w:hideMark/>
          </w:tcPr>
          <w:p w14:paraId="059BFF0D"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Ideology and Utopia: An Introduction to the Sociology of Knowledge</w:t>
            </w:r>
          </w:p>
        </w:tc>
        <w:tc>
          <w:tcPr>
            <w:tcW w:w="3515" w:type="dxa"/>
            <w:tcBorders>
              <w:top w:val="single" w:sz="4" w:space="0" w:color="auto"/>
              <w:left w:val="single" w:sz="4" w:space="0" w:color="auto"/>
              <w:bottom w:val="single" w:sz="4" w:space="0" w:color="auto"/>
              <w:right w:val="single" w:sz="4" w:space="0" w:color="auto"/>
            </w:tcBorders>
            <w:noWrap/>
            <w:hideMark/>
          </w:tcPr>
          <w:p w14:paraId="4C943CC3"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Karl Mannheim</w:t>
            </w:r>
          </w:p>
        </w:tc>
        <w:tc>
          <w:tcPr>
            <w:tcW w:w="851" w:type="dxa"/>
            <w:tcBorders>
              <w:top w:val="single" w:sz="4" w:space="0" w:color="auto"/>
              <w:left w:val="single" w:sz="4" w:space="0" w:color="auto"/>
              <w:bottom w:val="single" w:sz="4" w:space="0" w:color="auto"/>
              <w:right w:val="single" w:sz="4" w:space="0" w:color="auto"/>
            </w:tcBorders>
            <w:noWrap/>
            <w:hideMark/>
          </w:tcPr>
          <w:p w14:paraId="6DEBD0AA" w14:textId="77777777" w:rsidR="00597403" w:rsidRDefault="00597403">
            <w:pPr>
              <w:spacing w:line="240" w:lineRule="auto"/>
              <w:rPr>
                <w:rFonts w:hAnsi="Times New Roman" w:cs="Times New Roman"/>
                <w:sz w:val="24"/>
                <w:szCs w:val="24"/>
              </w:rPr>
            </w:pPr>
            <w:r>
              <w:rPr>
                <w:rFonts w:hAnsi="Times New Roman" w:cs="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noWrap/>
            <w:hideMark/>
          </w:tcPr>
          <w:p w14:paraId="0AB10312"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43CF8003"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0A6ECEF5"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4932A2E1"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011E54CB" w14:textId="77777777" w:rsidR="00597403" w:rsidRDefault="00597403">
            <w:pPr>
              <w:spacing w:line="240" w:lineRule="auto"/>
              <w:rPr>
                <w:rFonts w:hAnsi="Times New Roman" w:cs="Times New Roman"/>
                <w:sz w:val="24"/>
                <w:szCs w:val="24"/>
              </w:rPr>
            </w:pPr>
            <w:r>
              <w:rPr>
                <w:rFonts w:hAnsi="Times New Roman" w:cs="Times New Roman"/>
                <w:sz w:val="24"/>
                <w:szCs w:val="24"/>
              </w:rPr>
              <w:t>42</w:t>
            </w:r>
          </w:p>
        </w:tc>
        <w:tc>
          <w:tcPr>
            <w:tcW w:w="1842" w:type="dxa"/>
            <w:tcBorders>
              <w:top w:val="single" w:sz="4" w:space="0" w:color="auto"/>
              <w:left w:val="single" w:sz="4" w:space="0" w:color="auto"/>
              <w:bottom w:val="single" w:sz="4" w:space="0" w:color="auto"/>
              <w:right w:val="single" w:sz="4" w:space="0" w:color="auto"/>
            </w:tcBorders>
            <w:noWrap/>
            <w:hideMark/>
          </w:tcPr>
          <w:p w14:paraId="03A7A1BA" w14:textId="77777777" w:rsidR="00597403" w:rsidRDefault="00597403">
            <w:pPr>
              <w:spacing w:line="240" w:lineRule="auto"/>
              <w:rPr>
                <w:rFonts w:hAnsi="Times New Roman" w:cs="Times New Roman"/>
                <w:sz w:val="24"/>
                <w:szCs w:val="24"/>
              </w:rPr>
            </w:pPr>
            <w:r>
              <w:rPr>
                <w:rFonts w:hAnsi="Times New Roman" w:cs="Times New Roman"/>
                <w:sz w:val="24"/>
                <w:szCs w:val="24"/>
              </w:rPr>
              <w:t>9781032246109</w:t>
            </w:r>
          </w:p>
        </w:tc>
        <w:tc>
          <w:tcPr>
            <w:tcW w:w="5502" w:type="dxa"/>
            <w:tcBorders>
              <w:top w:val="single" w:sz="4" w:space="0" w:color="auto"/>
              <w:left w:val="single" w:sz="4" w:space="0" w:color="auto"/>
              <w:bottom w:val="single" w:sz="4" w:space="0" w:color="auto"/>
              <w:right w:val="single" w:sz="4" w:space="0" w:color="auto"/>
            </w:tcBorders>
            <w:noWrap/>
            <w:hideMark/>
          </w:tcPr>
          <w:p w14:paraId="50F415F7"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Innovation Policies and Practices within Innovation Ecosystems</w:t>
            </w:r>
          </w:p>
        </w:tc>
        <w:tc>
          <w:tcPr>
            <w:tcW w:w="3515" w:type="dxa"/>
            <w:tcBorders>
              <w:top w:val="single" w:sz="4" w:space="0" w:color="auto"/>
              <w:left w:val="single" w:sz="4" w:space="0" w:color="auto"/>
              <w:bottom w:val="single" w:sz="4" w:space="0" w:color="auto"/>
              <w:right w:val="single" w:sz="4" w:space="0" w:color="auto"/>
            </w:tcBorders>
            <w:noWrap/>
            <w:hideMark/>
          </w:tcPr>
          <w:p w14:paraId="3EFB8F50"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Catherine Beaudry, Thierry Burger-</w:t>
            </w:r>
            <w:proofErr w:type="spellStart"/>
            <w:r>
              <w:rPr>
                <w:rFonts w:hAnsi="Times New Roman" w:cs="Times New Roman"/>
                <w:sz w:val="24"/>
                <w:szCs w:val="24"/>
                <w:lang w:val="en-US"/>
              </w:rPr>
              <w:t>Helmchen</w:t>
            </w:r>
            <w:proofErr w:type="spellEnd"/>
            <w:r>
              <w:rPr>
                <w:rFonts w:hAnsi="Times New Roman" w:cs="Times New Roman"/>
                <w:sz w:val="24"/>
                <w:szCs w:val="24"/>
                <w:lang w:val="en-US"/>
              </w:rPr>
              <w:t xml:space="preserve">, Patrick </w:t>
            </w:r>
            <w:proofErr w:type="spellStart"/>
            <w:r>
              <w:rPr>
                <w:rFonts w:hAnsi="Times New Roman" w:cs="Times New Roman"/>
                <w:sz w:val="24"/>
                <w:szCs w:val="24"/>
                <w:lang w:val="en-US"/>
              </w:rPr>
              <w:t>Cohendet</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53B5BDD6"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7E40A968"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11B005DA"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28DD3478"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22925CC7"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369F6FED" w14:textId="77777777" w:rsidR="00597403" w:rsidRDefault="00597403">
            <w:pPr>
              <w:spacing w:line="240" w:lineRule="auto"/>
              <w:rPr>
                <w:rFonts w:hAnsi="Times New Roman" w:cs="Times New Roman"/>
                <w:sz w:val="24"/>
                <w:szCs w:val="24"/>
              </w:rPr>
            </w:pPr>
            <w:r>
              <w:rPr>
                <w:rFonts w:hAnsi="Times New Roman" w:cs="Times New Roman"/>
                <w:sz w:val="24"/>
                <w:szCs w:val="24"/>
              </w:rPr>
              <w:t>43</w:t>
            </w:r>
          </w:p>
        </w:tc>
        <w:tc>
          <w:tcPr>
            <w:tcW w:w="1842" w:type="dxa"/>
            <w:tcBorders>
              <w:top w:val="single" w:sz="4" w:space="0" w:color="auto"/>
              <w:left w:val="single" w:sz="4" w:space="0" w:color="auto"/>
              <w:bottom w:val="single" w:sz="4" w:space="0" w:color="auto"/>
              <w:right w:val="single" w:sz="4" w:space="0" w:color="auto"/>
            </w:tcBorders>
            <w:noWrap/>
            <w:hideMark/>
          </w:tcPr>
          <w:p w14:paraId="1D9596F0" w14:textId="77777777" w:rsidR="00597403" w:rsidRDefault="00597403">
            <w:pPr>
              <w:spacing w:line="240" w:lineRule="auto"/>
              <w:rPr>
                <w:rFonts w:hAnsi="Times New Roman" w:cs="Times New Roman"/>
                <w:sz w:val="24"/>
                <w:szCs w:val="24"/>
              </w:rPr>
            </w:pPr>
            <w:r>
              <w:rPr>
                <w:rFonts w:hAnsi="Times New Roman" w:cs="Times New Roman"/>
                <w:sz w:val="24"/>
                <w:szCs w:val="24"/>
              </w:rPr>
              <w:t>9780367709853</w:t>
            </w:r>
          </w:p>
        </w:tc>
        <w:tc>
          <w:tcPr>
            <w:tcW w:w="5502" w:type="dxa"/>
            <w:tcBorders>
              <w:top w:val="single" w:sz="4" w:space="0" w:color="auto"/>
              <w:left w:val="single" w:sz="4" w:space="0" w:color="auto"/>
              <w:bottom w:val="single" w:sz="4" w:space="0" w:color="auto"/>
              <w:right w:val="single" w:sz="4" w:space="0" w:color="auto"/>
            </w:tcBorders>
            <w:noWrap/>
            <w:hideMark/>
          </w:tcPr>
          <w:p w14:paraId="0ECC45BD"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Introduction to Microcontroller Programming for Power Electronics Control Applications: Coding with MATLAB® and Simulink®</w:t>
            </w:r>
          </w:p>
        </w:tc>
        <w:tc>
          <w:tcPr>
            <w:tcW w:w="3515" w:type="dxa"/>
            <w:tcBorders>
              <w:top w:val="single" w:sz="4" w:space="0" w:color="auto"/>
              <w:left w:val="single" w:sz="4" w:space="0" w:color="auto"/>
              <w:bottom w:val="single" w:sz="4" w:space="0" w:color="auto"/>
              <w:right w:val="single" w:sz="4" w:space="0" w:color="auto"/>
            </w:tcBorders>
            <w:noWrap/>
            <w:hideMark/>
          </w:tcPr>
          <w:p w14:paraId="4D9C2140"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Mattia Rossi, Nicola </w:t>
            </w:r>
            <w:proofErr w:type="spellStart"/>
            <w:r>
              <w:rPr>
                <w:rFonts w:hAnsi="Times New Roman" w:cs="Times New Roman"/>
                <w:sz w:val="24"/>
                <w:szCs w:val="24"/>
                <w:lang w:val="en-US"/>
              </w:rPr>
              <w:t>Toscani</w:t>
            </w:r>
            <w:proofErr w:type="spellEnd"/>
            <w:r>
              <w:rPr>
                <w:rFonts w:hAnsi="Times New Roman" w:cs="Times New Roman"/>
                <w:sz w:val="24"/>
                <w:szCs w:val="24"/>
                <w:lang w:val="en-US"/>
              </w:rPr>
              <w:t xml:space="preserve">, Marco Mauri, Francesco Castelli </w:t>
            </w:r>
            <w:proofErr w:type="spellStart"/>
            <w:r>
              <w:rPr>
                <w:rFonts w:hAnsi="Times New Roman" w:cs="Times New Roman"/>
                <w:sz w:val="24"/>
                <w:szCs w:val="24"/>
                <w:lang w:val="en-US"/>
              </w:rPr>
              <w:t>Dezza</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79B479ED" w14:textId="77777777" w:rsidR="00597403" w:rsidRDefault="00597403">
            <w:pPr>
              <w:spacing w:line="240" w:lineRule="auto"/>
              <w:rPr>
                <w:rFonts w:hAnsi="Times New Roman" w:cs="Times New Roman"/>
                <w:sz w:val="24"/>
                <w:szCs w:val="24"/>
              </w:rPr>
            </w:pPr>
            <w:r>
              <w:rPr>
                <w:rFonts w:hAnsi="Times New Roman" w:cs="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noWrap/>
            <w:hideMark/>
          </w:tcPr>
          <w:p w14:paraId="1BB66599"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3F6452A8"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06C3DA17"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454B670F"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63FE0F83" w14:textId="77777777" w:rsidR="00597403" w:rsidRDefault="00597403">
            <w:pPr>
              <w:spacing w:line="240" w:lineRule="auto"/>
              <w:rPr>
                <w:rFonts w:hAnsi="Times New Roman" w:cs="Times New Roman"/>
                <w:sz w:val="24"/>
                <w:szCs w:val="24"/>
              </w:rPr>
            </w:pPr>
            <w:r>
              <w:rPr>
                <w:rFonts w:hAnsi="Times New Roman" w:cs="Times New Roman"/>
                <w:sz w:val="24"/>
                <w:szCs w:val="24"/>
              </w:rPr>
              <w:t>44</w:t>
            </w:r>
          </w:p>
        </w:tc>
        <w:tc>
          <w:tcPr>
            <w:tcW w:w="1842" w:type="dxa"/>
            <w:tcBorders>
              <w:top w:val="single" w:sz="4" w:space="0" w:color="auto"/>
              <w:left w:val="single" w:sz="4" w:space="0" w:color="auto"/>
              <w:bottom w:val="single" w:sz="4" w:space="0" w:color="auto"/>
              <w:right w:val="single" w:sz="4" w:space="0" w:color="auto"/>
            </w:tcBorders>
            <w:noWrap/>
            <w:hideMark/>
          </w:tcPr>
          <w:p w14:paraId="24A610E6" w14:textId="77777777" w:rsidR="00597403" w:rsidRDefault="00597403">
            <w:pPr>
              <w:spacing w:line="240" w:lineRule="auto"/>
              <w:rPr>
                <w:rFonts w:hAnsi="Times New Roman" w:cs="Times New Roman"/>
                <w:sz w:val="24"/>
                <w:szCs w:val="24"/>
              </w:rPr>
            </w:pPr>
            <w:r>
              <w:rPr>
                <w:rFonts w:hAnsi="Times New Roman" w:cs="Times New Roman"/>
                <w:sz w:val="24"/>
                <w:szCs w:val="24"/>
              </w:rPr>
              <w:t>9780128239353</w:t>
            </w:r>
          </w:p>
        </w:tc>
        <w:tc>
          <w:tcPr>
            <w:tcW w:w="5502" w:type="dxa"/>
            <w:tcBorders>
              <w:top w:val="single" w:sz="4" w:space="0" w:color="auto"/>
              <w:left w:val="single" w:sz="4" w:space="0" w:color="auto"/>
              <w:bottom w:val="single" w:sz="4" w:space="0" w:color="auto"/>
              <w:right w:val="single" w:sz="4" w:space="0" w:color="auto"/>
            </w:tcBorders>
            <w:noWrap/>
            <w:hideMark/>
          </w:tcPr>
          <w:p w14:paraId="11E30825"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Liposomal Encapsulation in Food Science and Technology</w:t>
            </w:r>
          </w:p>
        </w:tc>
        <w:tc>
          <w:tcPr>
            <w:tcW w:w="3515" w:type="dxa"/>
            <w:tcBorders>
              <w:top w:val="single" w:sz="4" w:space="0" w:color="auto"/>
              <w:left w:val="single" w:sz="4" w:space="0" w:color="auto"/>
              <w:bottom w:val="single" w:sz="4" w:space="0" w:color="auto"/>
              <w:right w:val="single" w:sz="4" w:space="0" w:color="auto"/>
            </w:tcBorders>
            <w:noWrap/>
            <w:hideMark/>
          </w:tcPr>
          <w:p w14:paraId="4DBC3CF2"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C. </w:t>
            </w:r>
            <w:proofErr w:type="spellStart"/>
            <w:r>
              <w:rPr>
                <w:rFonts w:hAnsi="Times New Roman" w:cs="Times New Roman"/>
                <w:sz w:val="24"/>
                <w:szCs w:val="24"/>
                <w:lang w:val="en-US"/>
              </w:rPr>
              <w:t>Anandharamakrishnan</w:t>
            </w:r>
            <w:proofErr w:type="spellEnd"/>
            <w:r>
              <w:rPr>
                <w:rFonts w:hAnsi="Times New Roman" w:cs="Times New Roman"/>
                <w:sz w:val="24"/>
                <w:szCs w:val="24"/>
                <w:lang w:val="en-US"/>
              </w:rPr>
              <w:t xml:space="preserve">, </w:t>
            </w:r>
            <w:proofErr w:type="spellStart"/>
            <w:r>
              <w:rPr>
                <w:rFonts w:hAnsi="Times New Roman" w:cs="Times New Roman"/>
                <w:sz w:val="24"/>
                <w:szCs w:val="24"/>
                <w:lang w:val="en-US"/>
              </w:rPr>
              <w:t>Sayantani</w:t>
            </w:r>
            <w:proofErr w:type="spellEnd"/>
            <w:r>
              <w:rPr>
                <w:rFonts w:hAnsi="Times New Roman" w:cs="Times New Roman"/>
                <w:sz w:val="24"/>
                <w:szCs w:val="24"/>
                <w:lang w:val="en-US"/>
              </w:rPr>
              <w:t xml:space="preserve"> Dutta</w:t>
            </w:r>
          </w:p>
        </w:tc>
        <w:tc>
          <w:tcPr>
            <w:tcW w:w="851" w:type="dxa"/>
            <w:tcBorders>
              <w:top w:val="single" w:sz="4" w:space="0" w:color="auto"/>
              <w:left w:val="single" w:sz="4" w:space="0" w:color="auto"/>
              <w:bottom w:val="single" w:sz="4" w:space="0" w:color="auto"/>
              <w:right w:val="single" w:sz="4" w:space="0" w:color="auto"/>
            </w:tcBorders>
            <w:noWrap/>
            <w:hideMark/>
          </w:tcPr>
          <w:p w14:paraId="497AF105" w14:textId="77777777" w:rsidR="00597403" w:rsidRDefault="00597403">
            <w:pPr>
              <w:spacing w:line="240" w:lineRule="auto"/>
              <w:rPr>
                <w:rFonts w:hAnsi="Times New Roman" w:cs="Times New Roman"/>
                <w:sz w:val="24"/>
                <w:szCs w:val="24"/>
              </w:rPr>
            </w:pPr>
            <w:r>
              <w:rPr>
                <w:rFonts w:hAnsi="Times New Roman" w:cs="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noWrap/>
            <w:hideMark/>
          </w:tcPr>
          <w:p w14:paraId="0C7D363E"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3A96B1CE"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422FF80A"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39190EFC"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78BD729A" w14:textId="77777777" w:rsidR="00597403" w:rsidRDefault="00597403">
            <w:pPr>
              <w:spacing w:line="240" w:lineRule="auto"/>
              <w:rPr>
                <w:rFonts w:hAnsi="Times New Roman" w:cs="Times New Roman"/>
                <w:sz w:val="24"/>
                <w:szCs w:val="24"/>
              </w:rPr>
            </w:pPr>
            <w:r>
              <w:rPr>
                <w:rFonts w:hAnsi="Times New Roman" w:cs="Times New Roman"/>
                <w:sz w:val="24"/>
                <w:szCs w:val="24"/>
              </w:rPr>
              <w:t>45</w:t>
            </w:r>
          </w:p>
        </w:tc>
        <w:tc>
          <w:tcPr>
            <w:tcW w:w="1842" w:type="dxa"/>
            <w:tcBorders>
              <w:top w:val="single" w:sz="4" w:space="0" w:color="auto"/>
              <w:left w:val="single" w:sz="4" w:space="0" w:color="auto"/>
              <w:bottom w:val="single" w:sz="4" w:space="0" w:color="auto"/>
              <w:right w:val="single" w:sz="4" w:space="0" w:color="auto"/>
            </w:tcBorders>
            <w:noWrap/>
            <w:hideMark/>
          </w:tcPr>
          <w:p w14:paraId="16E27B14" w14:textId="77777777" w:rsidR="00597403" w:rsidRDefault="00597403">
            <w:pPr>
              <w:spacing w:line="240" w:lineRule="auto"/>
              <w:rPr>
                <w:rFonts w:hAnsi="Times New Roman" w:cs="Times New Roman"/>
                <w:sz w:val="24"/>
                <w:szCs w:val="24"/>
              </w:rPr>
            </w:pPr>
            <w:r>
              <w:rPr>
                <w:rFonts w:hAnsi="Times New Roman" w:cs="Times New Roman"/>
                <w:sz w:val="24"/>
                <w:szCs w:val="24"/>
              </w:rPr>
              <w:t>9781473796348</w:t>
            </w:r>
          </w:p>
        </w:tc>
        <w:tc>
          <w:tcPr>
            <w:tcW w:w="5502" w:type="dxa"/>
            <w:tcBorders>
              <w:top w:val="single" w:sz="4" w:space="0" w:color="auto"/>
              <w:left w:val="single" w:sz="4" w:space="0" w:color="auto"/>
              <w:bottom w:val="single" w:sz="4" w:space="0" w:color="auto"/>
              <w:right w:val="single" w:sz="4" w:space="0" w:color="auto"/>
            </w:tcBorders>
            <w:noWrap/>
            <w:hideMark/>
          </w:tcPr>
          <w:p w14:paraId="09986EEF"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Management, 3rd ed.</w:t>
            </w:r>
          </w:p>
        </w:tc>
        <w:tc>
          <w:tcPr>
            <w:tcW w:w="3515" w:type="dxa"/>
            <w:tcBorders>
              <w:top w:val="single" w:sz="4" w:space="0" w:color="auto"/>
              <w:left w:val="single" w:sz="4" w:space="0" w:color="auto"/>
              <w:bottom w:val="single" w:sz="4" w:space="0" w:color="auto"/>
              <w:right w:val="single" w:sz="4" w:space="0" w:color="auto"/>
            </w:tcBorders>
            <w:noWrap/>
            <w:hideMark/>
          </w:tcPr>
          <w:p w14:paraId="37E470EF"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Richard L. Daft, Alan Benson, Brian Henry</w:t>
            </w:r>
          </w:p>
        </w:tc>
        <w:tc>
          <w:tcPr>
            <w:tcW w:w="851" w:type="dxa"/>
            <w:tcBorders>
              <w:top w:val="single" w:sz="4" w:space="0" w:color="auto"/>
              <w:left w:val="single" w:sz="4" w:space="0" w:color="auto"/>
              <w:bottom w:val="single" w:sz="4" w:space="0" w:color="auto"/>
              <w:right w:val="single" w:sz="4" w:space="0" w:color="auto"/>
            </w:tcBorders>
            <w:noWrap/>
            <w:hideMark/>
          </w:tcPr>
          <w:p w14:paraId="51CD5DCF" w14:textId="77777777" w:rsidR="00597403" w:rsidRDefault="00597403">
            <w:pPr>
              <w:spacing w:line="240" w:lineRule="auto"/>
              <w:rPr>
                <w:rFonts w:hAnsi="Times New Roman" w:cs="Times New Roman"/>
                <w:sz w:val="24"/>
                <w:szCs w:val="24"/>
              </w:rPr>
            </w:pPr>
            <w:r>
              <w:rPr>
                <w:rFonts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noWrap/>
            <w:hideMark/>
          </w:tcPr>
          <w:p w14:paraId="4E94B7FF"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3A639DC2"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1AA7F970"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3482EB66"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1160B676" w14:textId="77777777" w:rsidR="00597403" w:rsidRDefault="00597403">
            <w:pPr>
              <w:spacing w:line="240" w:lineRule="auto"/>
              <w:rPr>
                <w:rFonts w:hAnsi="Times New Roman" w:cs="Times New Roman"/>
                <w:sz w:val="24"/>
                <w:szCs w:val="24"/>
              </w:rPr>
            </w:pPr>
            <w:r>
              <w:rPr>
                <w:rFonts w:hAnsi="Times New Roman" w:cs="Times New Roman"/>
                <w:sz w:val="24"/>
                <w:szCs w:val="24"/>
              </w:rPr>
              <w:t>46</w:t>
            </w:r>
          </w:p>
        </w:tc>
        <w:tc>
          <w:tcPr>
            <w:tcW w:w="1842" w:type="dxa"/>
            <w:tcBorders>
              <w:top w:val="single" w:sz="4" w:space="0" w:color="auto"/>
              <w:left w:val="single" w:sz="4" w:space="0" w:color="auto"/>
              <w:bottom w:val="single" w:sz="4" w:space="0" w:color="auto"/>
              <w:right w:val="single" w:sz="4" w:space="0" w:color="auto"/>
            </w:tcBorders>
            <w:noWrap/>
            <w:hideMark/>
          </w:tcPr>
          <w:p w14:paraId="46448956" w14:textId="77777777" w:rsidR="00597403" w:rsidRDefault="00597403">
            <w:pPr>
              <w:spacing w:line="240" w:lineRule="auto"/>
              <w:rPr>
                <w:rFonts w:hAnsi="Times New Roman" w:cs="Times New Roman"/>
                <w:sz w:val="24"/>
                <w:szCs w:val="24"/>
              </w:rPr>
            </w:pPr>
            <w:r>
              <w:rPr>
                <w:rFonts w:hAnsi="Times New Roman" w:cs="Times New Roman"/>
                <w:sz w:val="24"/>
                <w:szCs w:val="24"/>
              </w:rPr>
              <w:t>9780292751040</w:t>
            </w:r>
          </w:p>
        </w:tc>
        <w:tc>
          <w:tcPr>
            <w:tcW w:w="5502" w:type="dxa"/>
            <w:tcBorders>
              <w:top w:val="single" w:sz="4" w:space="0" w:color="auto"/>
              <w:left w:val="single" w:sz="4" w:space="0" w:color="auto"/>
              <w:bottom w:val="single" w:sz="4" w:space="0" w:color="auto"/>
              <w:right w:val="single" w:sz="4" w:space="0" w:color="auto"/>
            </w:tcBorders>
            <w:noWrap/>
            <w:hideMark/>
          </w:tcPr>
          <w:p w14:paraId="4E55721F"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Manufacturing the News, PBK</w:t>
            </w:r>
          </w:p>
        </w:tc>
        <w:tc>
          <w:tcPr>
            <w:tcW w:w="3515" w:type="dxa"/>
            <w:tcBorders>
              <w:top w:val="single" w:sz="4" w:space="0" w:color="auto"/>
              <w:left w:val="single" w:sz="4" w:space="0" w:color="auto"/>
              <w:bottom w:val="single" w:sz="4" w:space="0" w:color="auto"/>
              <w:right w:val="single" w:sz="4" w:space="0" w:color="auto"/>
            </w:tcBorders>
            <w:noWrap/>
            <w:hideMark/>
          </w:tcPr>
          <w:p w14:paraId="3F07ECD9"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Mark Fishman</w:t>
            </w:r>
          </w:p>
        </w:tc>
        <w:tc>
          <w:tcPr>
            <w:tcW w:w="851" w:type="dxa"/>
            <w:tcBorders>
              <w:top w:val="single" w:sz="4" w:space="0" w:color="auto"/>
              <w:left w:val="single" w:sz="4" w:space="0" w:color="auto"/>
              <w:bottom w:val="single" w:sz="4" w:space="0" w:color="auto"/>
              <w:right w:val="single" w:sz="4" w:space="0" w:color="auto"/>
            </w:tcBorders>
            <w:noWrap/>
            <w:hideMark/>
          </w:tcPr>
          <w:p w14:paraId="2E1615A7" w14:textId="77777777" w:rsidR="00597403" w:rsidRDefault="00597403">
            <w:pPr>
              <w:spacing w:line="240" w:lineRule="auto"/>
              <w:rPr>
                <w:rFonts w:hAnsi="Times New Roman" w:cs="Times New Roman"/>
                <w:sz w:val="24"/>
                <w:szCs w:val="24"/>
              </w:rPr>
            </w:pPr>
            <w:r>
              <w:rPr>
                <w:rFonts w:hAnsi="Times New Roman" w:cs="Times New Roman"/>
                <w:sz w:val="24"/>
                <w:szCs w:val="24"/>
              </w:rPr>
              <w:t>1980</w:t>
            </w:r>
          </w:p>
        </w:tc>
        <w:tc>
          <w:tcPr>
            <w:tcW w:w="1275" w:type="dxa"/>
            <w:tcBorders>
              <w:top w:val="single" w:sz="4" w:space="0" w:color="auto"/>
              <w:left w:val="single" w:sz="4" w:space="0" w:color="auto"/>
              <w:bottom w:val="single" w:sz="4" w:space="0" w:color="auto"/>
              <w:right w:val="single" w:sz="4" w:space="0" w:color="auto"/>
            </w:tcBorders>
            <w:noWrap/>
            <w:hideMark/>
          </w:tcPr>
          <w:p w14:paraId="204972D3"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3CC6C33F" w14:textId="77777777" w:rsidR="00597403" w:rsidRDefault="00597403">
            <w:pPr>
              <w:spacing w:line="240" w:lineRule="auto"/>
              <w:rPr>
                <w:rFonts w:hAnsi="Times New Roman" w:cs="Times New Roman"/>
                <w:sz w:val="24"/>
                <w:szCs w:val="24"/>
              </w:rPr>
            </w:pPr>
            <w:r>
              <w:rPr>
                <w:rFonts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noWrap/>
            <w:hideMark/>
          </w:tcPr>
          <w:p w14:paraId="303D2360"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07935444"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1D8D7383" w14:textId="77777777" w:rsidR="00597403" w:rsidRDefault="00597403">
            <w:pPr>
              <w:spacing w:line="240" w:lineRule="auto"/>
              <w:rPr>
                <w:rFonts w:hAnsi="Times New Roman" w:cs="Times New Roman"/>
                <w:sz w:val="24"/>
                <w:szCs w:val="24"/>
              </w:rPr>
            </w:pPr>
            <w:r>
              <w:rPr>
                <w:rFonts w:hAnsi="Times New Roman" w:cs="Times New Roman"/>
                <w:sz w:val="24"/>
                <w:szCs w:val="24"/>
              </w:rPr>
              <w:t>47</w:t>
            </w:r>
          </w:p>
        </w:tc>
        <w:tc>
          <w:tcPr>
            <w:tcW w:w="1842" w:type="dxa"/>
            <w:tcBorders>
              <w:top w:val="single" w:sz="4" w:space="0" w:color="auto"/>
              <w:left w:val="single" w:sz="4" w:space="0" w:color="auto"/>
              <w:bottom w:val="single" w:sz="4" w:space="0" w:color="auto"/>
              <w:right w:val="single" w:sz="4" w:space="0" w:color="auto"/>
            </w:tcBorders>
            <w:noWrap/>
            <w:hideMark/>
          </w:tcPr>
          <w:p w14:paraId="569518B1" w14:textId="77777777" w:rsidR="00597403" w:rsidRDefault="00597403">
            <w:pPr>
              <w:spacing w:line="240" w:lineRule="auto"/>
              <w:rPr>
                <w:rFonts w:hAnsi="Times New Roman" w:cs="Times New Roman"/>
                <w:sz w:val="24"/>
                <w:szCs w:val="24"/>
              </w:rPr>
            </w:pPr>
            <w:r>
              <w:rPr>
                <w:rFonts w:hAnsi="Times New Roman" w:cs="Times New Roman"/>
                <w:sz w:val="24"/>
                <w:szCs w:val="24"/>
              </w:rPr>
              <w:t>9798314770252</w:t>
            </w:r>
          </w:p>
        </w:tc>
        <w:tc>
          <w:tcPr>
            <w:tcW w:w="5502" w:type="dxa"/>
            <w:tcBorders>
              <w:top w:val="single" w:sz="4" w:space="0" w:color="auto"/>
              <w:left w:val="single" w:sz="4" w:space="0" w:color="auto"/>
              <w:bottom w:val="single" w:sz="4" w:space="0" w:color="auto"/>
              <w:right w:val="single" w:sz="4" w:space="0" w:color="auto"/>
            </w:tcBorders>
            <w:noWrap/>
            <w:hideMark/>
          </w:tcPr>
          <w:p w14:paraId="30E12FAB"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Mastering Secure Coding: Writing Software That Stands Up to Attacks</w:t>
            </w:r>
          </w:p>
        </w:tc>
        <w:tc>
          <w:tcPr>
            <w:tcW w:w="3515" w:type="dxa"/>
            <w:tcBorders>
              <w:top w:val="single" w:sz="4" w:space="0" w:color="auto"/>
              <w:left w:val="single" w:sz="4" w:space="0" w:color="auto"/>
              <w:bottom w:val="single" w:sz="4" w:space="0" w:color="auto"/>
              <w:right w:val="single" w:sz="4" w:space="0" w:color="auto"/>
            </w:tcBorders>
            <w:noWrap/>
            <w:hideMark/>
          </w:tcPr>
          <w:p w14:paraId="49EE8624"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Larry Jones</w:t>
            </w:r>
          </w:p>
        </w:tc>
        <w:tc>
          <w:tcPr>
            <w:tcW w:w="851" w:type="dxa"/>
            <w:tcBorders>
              <w:top w:val="single" w:sz="4" w:space="0" w:color="auto"/>
              <w:left w:val="single" w:sz="4" w:space="0" w:color="auto"/>
              <w:bottom w:val="single" w:sz="4" w:space="0" w:color="auto"/>
              <w:right w:val="single" w:sz="4" w:space="0" w:color="auto"/>
            </w:tcBorders>
            <w:noWrap/>
            <w:hideMark/>
          </w:tcPr>
          <w:p w14:paraId="5E9CF6CE" w14:textId="77777777" w:rsidR="00597403" w:rsidRDefault="00597403">
            <w:pPr>
              <w:spacing w:line="240" w:lineRule="auto"/>
              <w:rPr>
                <w:rFonts w:hAnsi="Times New Roman" w:cs="Times New Roman"/>
                <w:sz w:val="24"/>
                <w:szCs w:val="24"/>
              </w:rPr>
            </w:pPr>
            <w:r>
              <w:rPr>
                <w:rFonts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noWrap/>
            <w:hideMark/>
          </w:tcPr>
          <w:p w14:paraId="46B533F9"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3097A9F4" w14:textId="77777777" w:rsidR="00597403" w:rsidRDefault="00597403">
            <w:pPr>
              <w:spacing w:line="240" w:lineRule="auto"/>
              <w:rPr>
                <w:rFonts w:hAnsi="Times New Roman" w:cs="Times New Roman"/>
                <w:sz w:val="24"/>
                <w:szCs w:val="24"/>
              </w:rPr>
            </w:pPr>
            <w:r>
              <w:rPr>
                <w:rFonts w:hAnsi="Times New Roman" w:cs="Times New Roman"/>
                <w:sz w:val="24"/>
                <w:szCs w:val="24"/>
              </w:rPr>
              <w:t>5</w:t>
            </w:r>
          </w:p>
        </w:tc>
        <w:tc>
          <w:tcPr>
            <w:tcW w:w="1282" w:type="dxa"/>
            <w:tcBorders>
              <w:top w:val="single" w:sz="4" w:space="0" w:color="auto"/>
              <w:left w:val="single" w:sz="4" w:space="0" w:color="auto"/>
              <w:bottom w:val="single" w:sz="4" w:space="0" w:color="auto"/>
              <w:right w:val="single" w:sz="4" w:space="0" w:color="auto"/>
            </w:tcBorders>
            <w:noWrap/>
            <w:hideMark/>
          </w:tcPr>
          <w:p w14:paraId="455FCEF5"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4E81B63E"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3A145E37" w14:textId="77777777" w:rsidR="00597403" w:rsidRDefault="00597403">
            <w:pPr>
              <w:spacing w:line="240" w:lineRule="auto"/>
              <w:rPr>
                <w:rFonts w:hAnsi="Times New Roman" w:cs="Times New Roman"/>
                <w:sz w:val="24"/>
                <w:szCs w:val="24"/>
              </w:rPr>
            </w:pPr>
            <w:r>
              <w:rPr>
                <w:rFonts w:hAnsi="Times New Roman" w:cs="Times New Roman"/>
                <w:sz w:val="24"/>
                <w:szCs w:val="24"/>
              </w:rPr>
              <w:t>48</w:t>
            </w:r>
          </w:p>
        </w:tc>
        <w:tc>
          <w:tcPr>
            <w:tcW w:w="1842" w:type="dxa"/>
            <w:tcBorders>
              <w:top w:val="single" w:sz="4" w:space="0" w:color="auto"/>
              <w:left w:val="single" w:sz="4" w:space="0" w:color="auto"/>
              <w:bottom w:val="single" w:sz="4" w:space="0" w:color="auto"/>
              <w:right w:val="single" w:sz="4" w:space="0" w:color="auto"/>
            </w:tcBorders>
            <w:noWrap/>
            <w:hideMark/>
          </w:tcPr>
          <w:p w14:paraId="3A6F2F95" w14:textId="77777777" w:rsidR="00597403" w:rsidRDefault="00597403">
            <w:pPr>
              <w:spacing w:line="240" w:lineRule="auto"/>
              <w:rPr>
                <w:rFonts w:hAnsi="Times New Roman" w:cs="Times New Roman"/>
                <w:sz w:val="24"/>
                <w:szCs w:val="24"/>
              </w:rPr>
            </w:pPr>
            <w:r>
              <w:rPr>
                <w:rFonts w:hAnsi="Times New Roman" w:cs="Times New Roman"/>
                <w:sz w:val="24"/>
                <w:szCs w:val="24"/>
              </w:rPr>
              <w:t>9781036457372</w:t>
            </w:r>
          </w:p>
        </w:tc>
        <w:tc>
          <w:tcPr>
            <w:tcW w:w="5502" w:type="dxa"/>
            <w:tcBorders>
              <w:top w:val="single" w:sz="4" w:space="0" w:color="auto"/>
              <w:left w:val="single" w:sz="4" w:space="0" w:color="auto"/>
              <w:bottom w:val="single" w:sz="4" w:space="0" w:color="auto"/>
              <w:right w:val="single" w:sz="4" w:space="0" w:color="auto"/>
            </w:tcBorders>
            <w:noWrap/>
            <w:hideMark/>
          </w:tcPr>
          <w:p w14:paraId="56814B88"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Material Culture of Lithuanian Burghers in the 17th and 18th Centuries</w:t>
            </w:r>
          </w:p>
        </w:tc>
        <w:tc>
          <w:tcPr>
            <w:tcW w:w="3515" w:type="dxa"/>
            <w:tcBorders>
              <w:top w:val="single" w:sz="4" w:space="0" w:color="auto"/>
              <w:left w:val="single" w:sz="4" w:space="0" w:color="auto"/>
              <w:bottom w:val="single" w:sz="4" w:space="0" w:color="auto"/>
              <w:right w:val="single" w:sz="4" w:space="0" w:color="auto"/>
            </w:tcBorders>
            <w:noWrap/>
            <w:hideMark/>
          </w:tcPr>
          <w:p w14:paraId="393B8988" w14:textId="77777777" w:rsidR="00597403" w:rsidRDefault="00597403">
            <w:pPr>
              <w:spacing w:line="240" w:lineRule="auto"/>
              <w:rPr>
                <w:rFonts w:hAnsi="Times New Roman" w:cs="Times New Roman"/>
                <w:sz w:val="24"/>
                <w:szCs w:val="24"/>
                <w:lang w:val="en-US"/>
              </w:rPr>
            </w:pPr>
            <w:proofErr w:type="spellStart"/>
            <w:r>
              <w:rPr>
                <w:rFonts w:hAnsi="Times New Roman" w:cs="Times New Roman"/>
                <w:sz w:val="24"/>
                <w:szCs w:val="24"/>
                <w:lang w:val="en-US"/>
              </w:rPr>
              <w:t>Stasys</w:t>
            </w:r>
            <w:proofErr w:type="spellEnd"/>
            <w:r>
              <w:rPr>
                <w:rFonts w:hAnsi="Times New Roman" w:cs="Times New Roman"/>
                <w:sz w:val="24"/>
                <w:szCs w:val="24"/>
                <w:lang w:val="en-US"/>
              </w:rPr>
              <w:t xml:space="preserve"> </w:t>
            </w:r>
            <w:proofErr w:type="spellStart"/>
            <w:r>
              <w:rPr>
                <w:rFonts w:hAnsi="Times New Roman" w:cs="Times New Roman"/>
                <w:sz w:val="24"/>
                <w:szCs w:val="24"/>
                <w:lang w:val="en-US"/>
              </w:rPr>
              <w:t>Samalavičius</w:t>
            </w:r>
            <w:proofErr w:type="spellEnd"/>
            <w:r>
              <w:rPr>
                <w:rFonts w:hAnsi="Times New Roman" w:cs="Times New Roman"/>
                <w:sz w:val="24"/>
                <w:szCs w:val="24"/>
                <w:lang w:val="en-US"/>
              </w:rPr>
              <w:t xml:space="preserve">, </w:t>
            </w:r>
            <w:proofErr w:type="spellStart"/>
            <w:r>
              <w:rPr>
                <w:rFonts w:hAnsi="Times New Roman" w:cs="Times New Roman"/>
                <w:sz w:val="24"/>
                <w:szCs w:val="24"/>
                <w:lang w:val="en-US"/>
              </w:rPr>
              <w:t>Almantas</w:t>
            </w:r>
            <w:proofErr w:type="spellEnd"/>
            <w:r>
              <w:rPr>
                <w:rFonts w:hAnsi="Times New Roman" w:cs="Times New Roman"/>
                <w:sz w:val="24"/>
                <w:szCs w:val="24"/>
                <w:lang w:val="en-US"/>
              </w:rPr>
              <w:t xml:space="preserve"> </w:t>
            </w:r>
            <w:proofErr w:type="spellStart"/>
            <w:r>
              <w:rPr>
                <w:rFonts w:hAnsi="Times New Roman" w:cs="Times New Roman"/>
                <w:sz w:val="24"/>
                <w:szCs w:val="24"/>
                <w:lang w:val="en-US"/>
              </w:rPr>
              <w:t>Samalavičius</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3C17FA2D" w14:textId="77777777" w:rsidR="00597403" w:rsidRDefault="00597403">
            <w:pPr>
              <w:spacing w:line="240" w:lineRule="auto"/>
              <w:rPr>
                <w:rFonts w:hAnsi="Times New Roman" w:cs="Times New Roman"/>
                <w:sz w:val="24"/>
                <w:szCs w:val="24"/>
              </w:rPr>
            </w:pPr>
            <w:r>
              <w:rPr>
                <w:rFonts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noWrap/>
            <w:hideMark/>
          </w:tcPr>
          <w:p w14:paraId="7EE56D08"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4294C032"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5F9E1468"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123A57A7"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613947E8" w14:textId="77777777" w:rsidR="00597403" w:rsidRDefault="00597403">
            <w:pPr>
              <w:spacing w:line="240" w:lineRule="auto"/>
              <w:rPr>
                <w:rFonts w:hAnsi="Times New Roman" w:cs="Times New Roman"/>
                <w:sz w:val="24"/>
                <w:szCs w:val="24"/>
              </w:rPr>
            </w:pPr>
            <w:r>
              <w:rPr>
                <w:rFonts w:hAnsi="Times New Roman" w:cs="Times New Roman"/>
                <w:sz w:val="24"/>
                <w:szCs w:val="24"/>
              </w:rPr>
              <w:t>49</w:t>
            </w:r>
          </w:p>
        </w:tc>
        <w:tc>
          <w:tcPr>
            <w:tcW w:w="1842" w:type="dxa"/>
            <w:tcBorders>
              <w:top w:val="single" w:sz="4" w:space="0" w:color="auto"/>
              <w:left w:val="single" w:sz="4" w:space="0" w:color="auto"/>
              <w:bottom w:val="single" w:sz="4" w:space="0" w:color="auto"/>
              <w:right w:val="single" w:sz="4" w:space="0" w:color="auto"/>
            </w:tcBorders>
            <w:noWrap/>
            <w:hideMark/>
          </w:tcPr>
          <w:p w14:paraId="6D8871E2" w14:textId="77777777" w:rsidR="00597403" w:rsidRDefault="00597403">
            <w:pPr>
              <w:spacing w:line="240" w:lineRule="auto"/>
              <w:rPr>
                <w:rFonts w:hAnsi="Times New Roman" w:cs="Times New Roman"/>
                <w:sz w:val="24"/>
                <w:szCs w:val="24"/>
              </w:rPr>
            </w:pPr>
            <w:r>
              <w:rPr>
                <w:rFonts w:hAnsi="Times New Roman" w:cs="Times New Roman"/>
                <w:sz w:val="24"/>
                <w:szCs w:val="24"/>
              </w:rPr>
              <w:t>9783032058652</w:t>
            </w:r>
          </w:p>
        </w:tc>
        <w:tc>
          <w:tcPr>
            <w:tcW w:w="5502" w:type="dxa"/>
            <w:tcBorders>
              <w:top w:val="single" w:sz="4" w:space="0" w:color="auto"/>
              <w:left w:val="single" w:sz="4" w:space="0" w:color="auto"/>
              <w:bottom w:val="single" w:sz="4" w:space="0" w:color="auto"/>
              <w:right w:val="single" w:sz="4" w:space="0" w:color="auto"/>
            </w:tcBorders>
            <w:noWrap/>
            <w:hideMark/>
          </w:tcPr>
          <w:p w14:paraId="2685ECCE"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Materials for the Automotive Industry</w:t>
            </w:r>
          </w:p>
        </w:tc>
        <w:tc>
          <w:tcPr>
            <w:tcW w:w="3515" w:type="dxa"/>
            <w:tcBorders>
              <w:top w:val="single" w:sz="4" w:space="0" w:color="auto"/>
              <w:left w:val="single" w:sz="4" w:space="0" w:color="auto"/>
              <w:bottom w:val="single" w:sz="4" w:space="0" w:color="auto"/>
              <w:right w:val="single" w:sz="4" w:space="0" w:color="auto"/>
            </w:tcBorders>
            <w:noWrap/>
            <w:hideMark/>
          </w:tcPr>
          <w:p w14:paraId="7ADA5E7E"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Khrystyna </w:t>
            </w:r>
            <w:proofErr w:type="spellStart"/>
            <w:r>
              <w:rPr>
                <w:rFonts w:hAnsi="Times New Roman" w:cs="Times New Roman"/>
                <w:sz w:val="24"/>
                <w:szCs w:val="24"/>
                <w:lang w:val="en-US"/>
              </w:rPr>
              <w:t>Berladir</w:t>
            </w:r>
            <w:proofErr w:type="spellEnd"/>
            <w:r>
              <w:rPr>
                <w:rFonts w:hAnsi="Times New Roman" w:cs="Times New Roman"/>
                <w:sz w:val="24"/>
                <w:szCs w:val="24"/>
                <w:lang w:val="en-US"/>
              </w:rPr>
              <w:t xml:space="preserve">, Zuzana </w:t>
            </w:r>
            <w:proofErr w:type="spellStart"/>
            <w:r>
              <w:rPr>
                <w:rFonts w:hAnsi="Times New Roman" w:cs="Times New Roman"/>
                <w:sz w:val="24"/>
                <w:szCs w:val="24"/>
                <w:lang w:val="en-US"/>
              </w:rPr>
              <w:t>Mitaľová</w:t>
            </w:r>
            <w:proofErr w:type="spellEnd"/>
            <w:r>
              <w:rPr>
                <w:rFonts w:hAnsi="Times New Roman" w:cs="Times New Roman"/>
                <w:sz w:val="24"/>
                <w:szCs w:val="24"/>
                <w:lang w:val="en-US"/>
              </w:rPr>
              <w:t xml:space="preserve">, </w:t>
            </w:r>
            <w:proofErr w:type="spellStart"/>
            <w:r>
              <w:rPr>
                <w:rFonts w:hAnsi="Times New Roman" w:cs="Times New Roman"/>
                <w:sz w:val="24"/>
                <w:szCs w:val="24"/>
                <w:lang w:val="en-US"/>
              </w:rPr>
              <w:t>Vitalii</w:t>
            </w:r>
            <w:proofErr w:type="spellEnd"/>
            <w:r>
              <w:rPr>
                <w:rFonts w:hAnsi="Times New Roman" w:cs="Times New Roman"/>
                <w:sz w:val="24"/>
                <w:szCs w:val="24"/>
                <w:lang w:val="en-US"/>
              </w:rPr>
              <w:t xml:space="preserve"> Ivanov</w:t>
            </w:r>
          </w:p>
        </w:tc>
        <w:tc>
          <w:tcPr>
            <w:tcW w:w="851" w:type="dxa"/>
            <w:tcBorders>
              <w:top w:val="single" w:sz="4" w:space="0" w:color="auto"/>
              <w:left w:val="single" w:sz="4" w:space="0" w:color="auto"/>
              <w:bottom w:val="single" w:sz="4" w:space="0" w:color="auto"/>
              <w:right w:val="single" w:sz="4" w:space="0" w:color="auto"/>
            </w:tcBorders>
            <w:noWrap/>
            <w:hideMark/>
          </w:tcPr>
          <w:p w14:paraId="266808CD" w14:textId="77777777" w:rsidR="00597403" w:rsidRDefault="00597403">
            <w:pPr>
              <w:spacing w:line="240" w:lineRule="auto"/>
              <w:rPr>
                <w:rFonts w:hAnsi="Times New Roman" w:cs="Times New Roman"/>
                <w:sz w:val="24"/>
                <w:szCs w:val="24"/>
              </w:rPr>
            </w:pPr>
            <w:r>
              <w:rPr>
                <w:rFonts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noWrap/>
            <w:hideMark/>
          </w:tcPr>
          <w:p w14:paraId="00267239"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5DF8AEB3"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2852F97F"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5BA86975"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63416554" w14:textId="77777777" w:rsidR="00597403" w:rsidRDefault="00597403">
            <w:pPr>
              <w:spacing w:line="240" w:lineRule="auto"/>
              <w:rPr>
                <w:rFonts w:hAnsi="Times New Roman" w:cs="Times New Roman"/>
                <w:sz w:val="24"/>
                <w:szCs w:val="24"/>
              </w:rPr>
            </w:pPr>
            <w:r>
              <w:rPr>
                <w:rFonts w:hAnsi="Times New Roman" w:cs="Times New Roman"/>
                <w:sz w:val="24"/>
                <w:szCs w:val="24"/>
              </w:rPr>
              <w:t>50</w:t>
            </w:r>
          </w:p>
        </w:tc>
        <w:tc>
          <w:tcPr>
            <w:tcW w:w="1842" w:type="dxa"/>
            <w:tcBorders>
              <w:top w:val="single" w:sz="4" w:space="0" w:color="auto"/>
              <w:left w:val="single" w:sz="4" w:space="0" w:color="auto"/>
              <w:bottom w:val="single" w:sz="4" w:space="0" w:color="auto"/>
              <w:right w:val="single" w:sz="4" w:space="0" w:color="auto"/>
            </w:tcBorders>
            <w:noWrap/>
            <w:hideMark/>
          </w:tcPr>
          <w:p w14:paraId="5ED9222D" w14:textId="77777777" w:rsidR="00597403" w:rsidRDefault="00597403">
            <w:pPr>
              <w:spacing w:line="240" w:lineRule="auto"/>
              <w:rPr>
                <w:rFonts w:hAnsi="Times New Roman" w:cs="Times New Roman"/>
                <w:sz w:val="24"/>
                <w:szCs w:val="24"/>
              </w:rPr>
            </w:pPr>
            <w:r>
              <w:rPr>
                <w:rFonts w:hAnsi="Times New Roman" w:cs="Times New Roman"/>
                <w:sz w:val="24"/>
                <w:szCs w:val="24"/>
              </w:rPr>
              <w:t>9780128187128</w:t>
            </w:r>
          </w:p>
        </w:tc>
        <w:tc>
          <w:tcPr>
            <w:tcW w:w="5502" w:type="dxa"/>
            <w:tcBorders>
              <w:top w:val="single" w:sz="4" w:space="0" w:color="auto"/>
              <w:left w:val="single" w:sz="4" w:space="0" w:color="auto"/>
              <w:bottom w:val="single" w:sz="4" w:space="0" w:color="auto"/>
              <w:right w:val="single" w:sz="4" w:space="0" w:color="auto"/>
            </w:tcBorders>
            <w:noWrap/>
            <w:hideMark/>
          </w:tcPr>
          <w:p w14:paraId="4B01104F"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Materials, Design and Manufacturing for Lightweight Vehicles, 2nd ed.</w:t>
            </w:r>
          </w:p>
        </w:tc>
        <w:tc>
          <w:tcPr>
            <w:tcW w:w="3515" w:type="dxa"/>
            <w:tcBorders>
              <w:top w:val="single" w:sz="4" w:space="0" w:color="auto"/>
              <w:left w:val="single" w:sz="4" w:space="0" w:color="auto"/>
              <w:bottom w:val="single" w:sz="4" w:space="0" w:color="auto"/>
              <w:right w:val="single" w:sz="4" w:space="0" w:color="auto"/>
            </w:tcBorders>
            <w:noWrap/>
            <w:hideMark/>
          </w:tcPr>
          <w:p w14:paraId="02DB7920"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P.K. Mallick</w:t>
            </w:r>
          </w:p>
        </w:tc>
        <w:tc>
          <w:tcPr>
            <w:tcW w:w="851" w:type="dxa"/>
            <w:tcBorders>
              <w:top w:val="single" w:sz="4" w:space="0" w:color="auto"/>
              <w:left w:val="single" w:sz="4" w:space="0" w:color="auto"/>
              <w:bottom w:val="single" w:sz="4" w:space="0" w:color="auto"/>
              <w:right w:val="single" w:sz="4" w:space="0" w:color="auto"/>
            </w:tcBorders>
            <w:noWrap/>
            <w:hideMark/>
          </w:tcPr>
          <w:p w14:paraId="38C26C9C" w14:textId="77777777" w:rsidR="00597403" w:rsidRDefault="00597403">
            <w:pPr>
              <w:spacing w:line="240" w:lineRule="auto"/>
              <w:rPr>
                <w:rFonts w:hAnsi="Times New Roman" w:cs="Times New Roman"/>
                <w:sz w:val="24"/>
                <w:szCs w:val="24"/>
              </w:rPr>
            </w:pPr>
            <w:r>
              <w:rPr>
                <w:rFonts w:hAnsi="Times New Roman" w:cs="Times New Roman"/>
                <w:sz w:val="24"/>
                <w:szCs w:val="24"/>
              </w:rPr>
              <w:t>2020</w:t>
            </w:r>
          </w:p>
        </w:tc>
        <w:tc>
          <w:tcPr>
            <w:tcW w:w="1275" w:type="dxa"/>
            <w:tcBorders>
              <w:top w:val="single" w:sz="4" w:space="0" w:color="auto"/>
              <w:left w:val="single" w:sz="4" w:space="0" w:color="auto"/>
              <w:bottom w:val="single" w:sz="4" w:space="0" w:color="auto"/>
              <w:right w:val="single" w:sz="4" w:space="0" w:color="auto"/>
            </w:tcBorders>
            <w:noWrap/>
            <w:hideMark/>
          </w:tcPr>
          <w:p w14:paraId="15CD680E"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041DA13B"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7FBEF420"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1B9DB661"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66E294D4" w14:textId="77777777" w:rsidR="00597403" w:rsidRDefault="00597403">
            <w:pPr>
              <w:spacing w:line="240" w:lineRule="auto"/>
              <w:rPr>
                <w:rFonts w:hAnsi="Times New Roman" w:cs="Times New Roman"/>
                <w:sz w:val="24"/>
                <w:szCs w:val="24"/>
              </w:rPr>
            </w:pPr>
            <w:r>
              <w:rPr>
                <w:rFonts w:hAnsi="Times New Roman" w:cs="Times New Roman"/>
                <w:sz w:val="24"/>
                <w:szCs w:val="24"/>
              </w:rPr>
              <w:t>51</w:t>
            </w:r>
          </w:p>
        </w:tc>
        <w:tc>
          <w:tcPr>
            <w:tcW w:w="1842" w:type="dxa"/>
            <w:tcBorders>
              <w:top w:val="single" w:sz="4" w:space="0" w:color="auto"/>
              <w:left w:val="single" w:sz="4" w:space="0" w:color="auto"/>
              <w:bottom w:val="single" w:sz="4" w:space="0" w:color="auto"/>
              <w:right w:val="single" w:sz="4" w:space="0" w:color="auto"/>
            </w:tcBorders>
            <w:noWrap/>
            <w:hideMark/>
          </w:tcPr>
          <w:p w14:paraId="1D74755D" w14:textId="77777777" w:rsidR="00597403" w:rsidRDefault="00597403">
            <w:pPr>
              <w:spacing w:line="240" w:lineRule="auto"/>
              <w:rPr>
                <w:rFonts w:hAnsi="Times New Roman" w:cs="Times New Roman"/>
                <w:sz w:val="24"/>
                <w:szCs w:val="24"/>
              </w:rPr>
            </w:pPr>
            <w:r>
              <w:rPr>
                <w:rFonts w:hAnsi="Times New Roman" w:cs="Times New Roman"/>
                <w:sz w:val="24"/>
                <w:szCs w:val="24"/>
              </w:rPr>
              <w:t>9781915722218</w:t>
            </w:r>
          </w:p>
        </w:tc>
        <w:tc>
          <w:tcPr>
            <w:tcW w:w="5502" w:type="dxa"/>
            <w:tcBorders>
              <w:top w:val="single" w:sz="4" w:space="0" w:color="auto"/>
              <w:left w:val="single" w:sz="4" w:space="0" w:color="auto"/>
              <w:bottom w:val="single" w:sz="4" w:space="0" w:color="auto"/>
              <w:right w:val="single" w:sz="4" w:space="0" w:color="auto"/>
            </w:tcBorders>
            <w:noWrap/>
            <w:hideMark/>
          </w:tcPr>
          <w:p w14:paraId="17C73D4A"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Materials: An Environmental Primer</w:t>
            </w:r>
          </w:p>
        </w:tc>
        <w:tc>
          <w:tcPr>
            <w:tcW w:w="3515" w:type="dxa"/>
            <w:tcBorders>
              <w:top w:val="single" w:sz="4" w:space="0" w:color="auto"/>
              <w:left w:val="single" w:sz="4" w:space="0" w:color="auto"/>
              <w:bottom w:val="single" w:sz="4" w:space="0" w:color="auto"/>
              <w:right w:val="single" w:sz="4" w:space="0" w:color="auto"/>
            </w:tcBorders>
            <w:noWrap/>
            <w:hideMark/>
          </w:tcPr>
          <w:p w14:paraId="518704D1"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Hattie Hartman, Joe Jack Williams</w:t>
            </w:r>
          </w:p>
        </w:tc>
        <w:tc>
          <w:tcPr>
            <w:tcW w:w="851" w:type="dxa"/>
            <w:tcBorders>
              <w:top w:val="single" w:sz="4" w:space="0" w:color="auto"/>
              <w:left w:val="single" w:sz="4" w:space="0" w:color="auto"/>
              <w:bottom w:val="single" w:sz="4" w:space="0" w:color="auto"/>
              <w:right w:val="single" w:sz="4" w:space="0" w:color="auto"/>
            </w:tcBorders>
            <w:noWrap/>
            <w:hideMark/>
          </w:tcPr>
          <w:p w14:paraId="43D0A3F6"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362EECA2"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4138DBA4"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3D4F05C9"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02DDB0DD"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0C6A7039" w14:textId="77777777" w:rsidR="00597403" w:rsidRDefault="00597403">
            <w:pPr>
              <w:spacing w:line="240" w:lineRule="auto"/>
              <w:rPr>
                <w:rFonts w:hAnsi="Times New Roman" w:cs="Times New Roman"/>
                <w:sz w:val="24"/>
                <w:szCs w:val="24"/>
              </w:rPr>
            </w:pPr>
            <w:r>
              <w:rPr>
                <w:rFonts w:hAnsi="Times New Roman" w:cs="Times New Roman"/>
                <w:sz w:val="24"/>
                <w:szCs w:val="24"/>
              </w:rPr>
              <w:t>52</w:t>
            </w:r>
          </w:p>
        </w:tc>
        <w:tc>
          <w:tcPr>
            <w:tcW w:w="1842" w:type="dxa"/>
            <w:tcBorders>
              <w:top w:val="single" w:sz="4" w:space="0" w:color="auto"/>
              <w:left w:val="single" w:sz="4" w:space="0" w:color="auto"/>
              <w:bottom w:val="single" w:sz="4" w:space="0" w:color="auto"/>
              <w:right w:val="single" w:sz="4" w:space="0" w:color="auto"/>
            </w:tcBorders>
            <w:noWrap/>
            <w:hideMark/>
          </w:tcPr>
          <w:p w14:paraId="6A5FEB09" w14:textId="77777777" w:rsidR="00597403" w:rsidRDefault="00597403">
            <w:pPr>
              <w:spacing w:line="240" w:lineRule="auto"/>
              <w:rPr>
                <w:rFonts w:hAnsi="Times New Roman" w:cs="Times New Roman"/>
                <w:sz w:val="24"/>
                <w:szCs w:val="24"/>
              </w:rPr>
            </w:pPr>
            <w:r>
              <w:rPr>
                <w:rFonts w:hAnsi="Times New Roman" w:cs="Times New Roman"/>
                <w:sz w:val="24"/>
                <w:szCs w:val="24"/>
              </w:rPr>
              <w:t>9780914025641</w:t>
            </w:r>
          </w:p>
        </w:tc>
        <w:tc>
          <w:tcPr>
            <w:tcW w:w="5502" w:type="dxa"/>
            <w:tcBorders>
              <w:top w:val="single" w:sz="4" w:space="0" w:color="auto"/>
              <w:left w:val="single" w:sz="4" w:space="0" w:color="auto"/>
              <w:bottom w:val="single" w:sz="4" w:space="0" w:color="auto"/>
              <w:right w:val="single" w:sz="4" w:space="0" w:color="auto"/>
            </w:tcBorders>
            <w:noWrap/>
            <w:hideMark/>
          </w:tcPr>
          <w:p w14:paraId="7CC8982D"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Modern Marine Weather: From Time-honored Traditional Knowledge to the Latest Technology, 4th ed.</w:t>
            </w:r>
          </w:p>
        </w:tc>
        <w:tc>
          <w:tcPr>
            <w:tcW w:w="3515" w:type="dxa"/>
            <w:tcBorders>
              <w:top w:val="single" w:sz="4" w:space="0" w:color="auto"/>
              <w:left w:val="single" w:sz="4" w:space="0" w:color="auto"/>
              <w:bottom w:val="single" w:sz="4" w:space="0" w:color="auto"/>
              <w:right w:val="single" w:sz="4" w:space="0" w:color="auto"/>
            </w:tcBorders>
            <w:noWrap/>
            <w:hideMark/>
          </w:tcPr>
          <w:p w14:paraId="3682E35F"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David Burch</w:t>
            </w:r>
          </w:p>
        </w:tc>
        <w:tc>
          <w:tcPr>
            <w:tcW w:w="851" w:type="dxa"/>
            <w:tcBorders>
              <w:top w:val="single" w:sz="4" w:space="0" w:color="auto"/>
              <w:left w:val="single" w:sz="4" w:space="0" w:color="auto"/>
              <w:bottom w:val="single" w:sz="4" w:space="0" w:color="auto"/>
              <w:right w:val="single" w:sz="4" w:space="0" w:color="auto"/>
            </w:tcBorders>
            <w:noWrap/>
            <w:hideMark/>
          </w:tcPr>
          <w:p w14:paraId="56597213" w14:textId="77777777" w:rsidR="00597403" w:rsidRDefault="00597403">
            <w:pPr>
              <w:spacing w:line="240" w:lineRule="auto"/>
              <w:rPr>
                <w:rFonts w:hAnsi="Times New Roman" w:cs="Times New Roman"/>
                <w:sz w:val="24"/>
                <w:szCs w:val="24"/>
              </w:rPr>
            </w:pPr>
            <w:r>
              <w:rPr>
                <w:rFonts w:hAnsi="Times New Roman" w:cs="Times New Roman"/>
                <w:sz w:val="24"/>
                <w:szCs w:val="24"/>
              </w:rPr>
              <w:t>2018</w:t>
            </w:r>
          </w:p>
        </w:tc>
        <w:tc>
          <w:tcPr>
            <w:tcW w:w="1275" w:type="dxa"/>
            <w:tcBorders>
              <w:top w:val="single" w:sz="4" w:space="0" w:color="auto"/>
              <w:left w:val="single" w:sz="4" w:space="0" w:color="auto"/>
              <w:bottom w:val="single" w:sz="4" w:space="0" w:color="auto"/>
              <w:right w:val="single" w:sz="4" w:space="0" w:color="auto"/>
            </w:tcBorders>
            <w:noWrap/>
            <w:hideMark/>
          </w:tcPr>
          <w:p w14:paraId="407A3671"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2B876A57"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0507448E"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19BD990F"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0DD6C762" w14:textId="77777777" w:rsidR="00597403" w:rsidRDefault="00597403">
            <w:pPr>
              <w:spacing w:line="240" w:lineRule="auto"/>
              <w:rPr>
                <w:rFonts w:hAnsi="Times New Roman" w:cs="Times New Roman"/>
                <w:sz w:val="24"/>
                <w:szCs w:val="24"/>
              </w:rPr>
            </w:pPr>
            <w:r>
              <w:rPr>
                <w:rFonts w:hAnsi="Times New Roman" w:cs="Times New Roman"/>
                <w:sz w:val="24"/>
                <w:szCs w:val="24"/>
              </w:rPr>
              <w:t>53</w:t>
            </w:r>
          </w:p>
        </w:tc>
        <w:tc>
          <w:tcPr>
            <w:tcW w:w="1842" w:type="dxa"/>
            <w:tcBorders>
              <w:top w:val="single" w:sz="4" w:space="0" w:color="auto"/>
              <w:left w:val="single" w:sz="4" w:space="0" w:color="auto"/>
              <w:bottom w:val="single" w:sz="4" w:space="0" w:color="auto"/>
              <w:right w:val="single" w:sz="4" w:space="0" w:color="auto"/>
            </w:tcBorders>
            <w:noWrap/>
            <w:hideMark/>
          </w:tcPr>
          <w:p w14:paraId="03ABBDD2" w14:textId="77777777" w:rsidR="00597403" w:rsidRDefault="00597403">
            <w:pPr>
              <w:spacing w:line="240" w:lineRule="auto"/>
              <w:rPr>
                <w:rFonts w:hAnsi="Times New Roman" w:cs="Times New Roman"/>
                <w:sz w:val="24"/>
                <w:szCs w:val="24"/>
              </w:rPr>
            </w:pPr>
            <w:r>
              <w:rPr>
                <w:rFonts w:hAnsi="Times New Roman" w:cs="Times New Roman"/>
                <w:sz w:val="24"/>
                <w:szCs w:val="24"/>
              </w:rPr>
              <w:t>9783031784866</w:t>
            </w:r>
          </w:p>
        </w:tc>
        <w:tc>
          <w:tcPr>
            <w:tcW w:w="5502" w:type="dxa"/>
            <w:tcBorders>
              <w:top w:val="single" w:sz="4" w:space="0" w:color="auto"/>
              <w:left w:val="single" w:sz="4" w:space="0" w:color="auto"/>
              <w:bottom w:val="single" w:sz="4" w:space="0" w:color="auto"/>
              <w:right w:val="single" w:sz="4" w:space="0" w:color="auto"/>
            </w:tcBorders>
            <w:noWrap/>
            <w:hideMark/>
          </w:tcPr>
          <w:p w14:paraId="6E9DC2C8" w14:textId="77777777" w:rsidR="00597403" w:rsidRDefault="00597403">
            <w:pPr>
              <w:spacing w:line="240" w:lineRule="auto"/>
              <w:rPr>
                <w:rFonts w:hAnsi="Times New Roman" w:cs="Times New Roman"/>
                <w:sz w:val="24"/>
                <w:szCs w:val="24"/>
                <w:lang w:val="en-US"/>
              </w:rPr>
            </w:pPr>
            <w:proofErr w:type="spellStart"/>
            <w:r>
              <w:rPr>
                <w:rFonts w:hAnsi="Times New Roman" w:cs="Times New Roman"/>
                <w:sz w:val="24"/>
                <w:szCs w:val="24"/>
                <w:lang w:val="en-US"/>
              </w:rPr>
              <w:t>Multicopter</w:t>
            </w:r>
            <w:proofErr w:type="spellEnd"/>
            <w:r>
              <w:rPr>
                <w:rFonts w:hAnsi="Times New Roman" w:cs="Times New Roman"/>
                <w:sz w:val="24"/>
                <w:szCs w:val="24"/>
                <w:lang w:val="en-US"/>
              </w:rPr>
              <w:t xml:space="preserve"> Flight Control: Fundamentals of Flight Mechanics, Control Allocation, and Control Design</w:t>
            </w:r>
          </w:p>
        </w:tc>
        <w:tc>
          <w:tcPr>
            <w:tcW w:w="3515" w:type="dxa"/>
            <w:tcBorders>
              <w:top w:val="single" w:sz="4" w:space="0" w:color="auto"/>
              <w:left w:val="single" w:sz="4" w:space="0" w:color="auto"/>
              <w:bottom w:val="single" w:sz="4" w:space="0" w:color="auto"/>
              <w:right w:val="single" w:sz="4" w:space="0" w:color="auto"/>
            </w:tcBorders>
            <w:noWrap/>
            <w:hideMark/>
          </w:tcPr>
          <w:p w14:paraId="354653EA"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Johannes Stephan</w:t>
            </w:r>
          </w:p>
        </w:tc>
        <w:tc>
          <w:tcPr>
            <w:tcW w:w="851" w:type="dxa"/>
            <w:tcBorders>
              <w:top w:val="single" w:sz="4" w:space="0" w:color="auto"/>
              <w:left w:val="single" w:sz="4" w:space="0" w:color="auto"/>
              <w:bottom w:val="single" w:sz="4" w:space="0" w:color="auto"/>
              <w:right w:val="single" w:sz="4" w:space="0" w:color="auto"/>
            </w:tcBorders>
            <w:noWrap/>
            <w:hideMark/>
          </w:tcPr>
          <w:p w14:paraId="660E0927" w14:textId="77777777" w:rsidR="00597403" w:rsidRDefault="00597403">
            <w:pPr>
              <w:spacing w:line="240" w:lineRule="auto"/>
              <w:rPr>
                <w:rFonts w:hAnsi="Times New Roman" w:cs="Times New Roman"/>
                <w:sz w:val="24"/>
                <w:szCs w:val="24"/>
              </w:rPr>
            </w:pPr>
            <w:r>
              <w:rPr>
                <w:rFonts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noWrap/>
            <w:hideMark/>
          </w:tcPr>
          <w:p w14:paraId="43821281"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700CC9EF"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35ABC552"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724CD0BE"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19A585C1" w14:textId="77777777" w:rsidR="00597403" w:rsidRDefault="00597403">
            <w:pPr>
              <w:spacing w:line="240" w:lineRule="auto"/>
              <w:rPr>
                <w:rFonts w:hAnsi="Times New Roman" w:cs="Times New Roman"/>
                <w:sz w:val="24"/>
                <w:szCs w:val="24"/>
              </w:rPr>
            </w:pPr>
            <w:r>
              <w:rPr>
                <w:rFonts w:hAnsi="Times New Roman" w:cs="Times New Roman"/>
                <w:sz w:val="24"/>
                <w:szCs w:val="24"/>
              </w:rPr>
              <w:t>54</w:t>
            </w:r>
          </w:p>
        </w:tc>
        <w:tc>
          <w:tcPr>
            <w:tcW w:w="1842" w:type="dxa"/>
            <w:tcBorders>
              <w:top w:val="single" w:sz="4" w:space="0" w:color="auto"/>
              <w:left w:val="single" w:sz="4" w:space="0" w:color="auto"/>
              <w:bottom w:val="single" w:sz="4" w:space="0" w:color="auto"/>
              <w:right w:val="single" w:sz="4" w:space="0" w:color="auto"/>
            </w:tcBorders>
            <w:noWrap/>
            <w:hideMark/>
          </w:tcPr>
          <w:p w14:paraId="7E090484" w14:textId="77777777" w:rsidR="00597403" w:rsidRDefault="00597403">
            <w:pPr>
              <w:spacing w:line="240" w:lineRule="auto"/>
              <w:rPr>
                <w:rFonts w:hAnsi="Times New Roman" w:cs="Times New Roman"/>
                <w:sz w:val="24"/>
                <w:szCs w:val="24"/>
              </w:rPr>
            </w:pPr>
            <w:r>
              <w:rPr>
                <w:rFonts w:hAnsi="Times New Roman" w:cs="Times New Roman"/>
                <w:sz w:val="24"/>
                <w:szCs w:val="24"/>
              </w:rPr>
              <w:t>9781617299445</w:t>
            </w:r>
          </w:p>
        </w:tc>
        <w:tc>
          <w:tcPr>
            <w:tcW w:w="5502" w:type="dxa"/>
            <w:tcBorders>
              <w:top w:val="single" w:sz="4" w:space="0" w:color="auto"/>
              <w:left w:val="single" w:sz="4" w:space="0" w:color="auto"/>
              <w:bottom w:val="single" w:sz="4" w:space="0" w:color="auto"/>
              <w:right w:val="single" w:sz="4" w:space="0" w:color="auto"/>
            </w:tcBorders>
            <w:noWrap/>
            <w:hideMark/>
          </w:tcPr>
          <w:p w14:paraId="3AFF4021"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Natural Language Processing in Action, 2nd ed.</w:t>
            </w:r>
          </w:p>
        </w:tc>
        <w:tc>
          <w:tcPr>
            <w:tcW w:w="3515" w:type="dxa"/>
            <w:tcBorders>
              <w:top w:val="single" w:sz="4" w:space="0" w:color="auto"/>
              <w:left w:val="single" w:sz="4" w:space="0" w:color="auto"/>
              <w:bottom w:val="single" w:sz="4" w:space="0" w:color="auto"/>
              <w:right w:val="single" w:sz="4" w:space="0" w:color="auto"/>
            </w:tcBorders>
            <w:noWrap/>
            <w:hideMark/>
          </w:tcPr>
          <w:p w14:paraId="6D4BF559"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Lane, H., &amp; </w:t>
            </w:r>
            <w:proofErr w:type="spellStart"/>
            <w:r>
              <w:rPr>
                <w:rFonts w:hAnsi="Times New Roman" w:cs="Times New Roman"/>
                <w:sz w:val="24"/>
                <w:szCs w:val="24"/>
                <w:lang w:val="en-US"/>
              </w:rPr>
              <w:t>Dyshel</w:t>
            </w:r>
            <w:proofErr w:type="spellEnd"/>
            <w:r>
              <w:rPr>
                <w:rFonts w:hAnsi="Times New Roman" w:cs="Times New Roman"/>
                <w:sz w:val="24"/>
                <w:szCs w:val="24"/>
                <w:lang w:val="en-US"/>
              </w:rPr>
              <w:t>, M.</w:t>
            </w:r>
          </w:p>
        </w:tc>
        <w:tc>
          <w:tcPr>
            <w:tcW w:w="851" w:type="dxa"/>
            <w:tcBorders>
              <w:top w:val="single" w:sz="4" w:space="0" w:color="auto"/>
              <w:left w:val="single" w:sz="4" w:space="0" w:color="auto"/>
              <w:bottom w:val="single" w:sz="4" w:space="0" w:color="auto"/>
              <w:right w:val="single" w:sz="4" w:space="0" w:color="auto"/>
            </w:tcBorders>
            <w:noWrap/>
            <w:hideMark/>
          </w:tcPr>
          <w:p w14:paraId="16103C7D" w14:textId="77777777" w:rsidR="00597403" w:rsidRDefault="00597403">
            <w:pPr>
              <w:spacing w:line="240" w:lineRule="auto"/>
              <w:rPr>
                <w:rFonts w:hAnsi="Times New Roman" w:cs="Times New Roman"/>
                <w:sz w:val="24"/>
                <w:szCs w:val="24"/>
              </w:rPr>
            </w:pPr>
            <w:r>
              <w:rPr>
                <w:rFonts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noWrap/>
            <w:hideMark/>
          </w:tcPr>
          <w:p w14:paraId="07ED4348"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343AD9A7" w14:textId="77777777" w:rsidR="00597403" w:rsidRDefault="00597403">
            <w:pPr>
              <w:spacing w:line="240" w:lineRule="auto"/>
              <w:rPr>
                <w:rFonts w:hAnsi="Times New Roman" w:cs="Times New Roman"/>
                <w:sz w:val="24"/>
                <w:szCs w:val="24"/>
              </w:rPr>
            </w:pPr>
            <w:r>
              <w:rPr>
                <w:rFonts w:hAnsi="Times New Roman" w:cs="Times New Roman"/>
                <w:sz w:val="24"/>
                <w:szCs w:val="24"/>
              </w:rPr>
              <w:t>3</w:t>
            </w:r>
          </w:p>
        </w:tc>
        <w:tc>
          <w:tcPr>
            <w:tcW w:w="1282" w:type="dxa"/>
            <w:tcBorders>
              <w:top w:val="single" w:sz="4" w:space="0" w:color="auto"/>
              <w:left w:val="single" w:sz="4" w:space="0" w:color="auto"/>
              <w:bottom w:val="single" w:sz="4" w:space="0" w:color="auto"/>
              <w:right w:val="single" w:sz="4" w:space="0" w:color="auto"/>
            </w:tcBorders>
            <w:noWrap/>
            <w:hideMark/>
          </w:tcPr>
          <w:p w14:paraId="50BCB3DC"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3A2A2A05"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07F0F05A" w14:textId="77777777" w:rsidR="00597403" w:rsidRDefault="00597403">
            <w:pPr>
              <w:spacing w:line="240" w:lineRule="auto"/>
              <w:rPr>
                <w:rFonts w:hAnsi="Times New Roman" w:cs="Times New Roman"/>
                <w:sz w:val="24"/>
                <w:szCs w:val="24"/>
              </w:rPr>
            </w:pPr>
            <w:r>
              <w:rPr>
                <w:rFonts w:hAnsi="Times New Roman" w:cs="Times New Roman"/>
                <w:sz w:val="24"/>
                <w:szCs w:val="24"/>
              </w:rPr>
              <w:t>55</w:t>
            </w:r>
          </w:p>
        </w:tc>
        <w:tc>
          <w:tcPr>
            <w:tcW w:w="1842" w:type="dxa"/>
            <w:tcBorders>
              <w:top w:val="single" w:sz="4" w:space="0" w:color="auto"/>
              <w:left w:val="single" w:sz="4" w:space="0" w:color="auto"/>
              <w:bottom w:val="single" w:sz="4" w:space="0" w:color="auto"/>
              <w:right w:val="single" w:sz="4" w:space="0" w:color="auto"/>
            </w:tcBorders>
            <w:noWrap/>
            <w:hideMark/>
          </w:tcPr>
          <w:p w14:paraId="414172C1" w14:textId="77777777" w:rsidR="00597403" w:rsidRDefault="00597403">
            <w:pPr>
              <w:spacing w:line="240" w:lineRule="auto"/>
              <w:rPr>
                <w:rFonts w:hAnsi="Times New Roman" w:cs="Times New Roman"/>
                <w:sz w:val="24"/>
                <w:szCs w:val="24"/>
              </w:rPr>
            </w:pPr>
            <w:r>
              <w:rPr>
                <w:rFonts w:hAnsi="Times New Roman" w:cs="Times New Roman"/>
                <w:sz w:val="24"/>
                <w:szCs w:val="24"/>
              </w:rPr>
              <w:t>9781032707891</w:t>
            </w:r>
          </w:p>
        </w:tc>
        <w:tc>
          <w:tcPr>
            <w:tcW w:w="5502" w:type="dxa"/>
            <w:tcBorders>
              <w:top w:val="single" w:sz="4" w:space="0" w:color="auto"/>
              <w:left w:val="single" w:sz="4" w:space="0" w:color="auto"/>
              <w:bottom w:val="single" w:sz="4" w:space="0" w:color="auto"/>
              <w:right w:val="single" w:sz="4" w:space="0" w:color="auto"/>
            </w:tcBorders>
            <w:noWrap/>
            <w:hideMark/>
          </w:tcPr>
          <w:p w14:paraId="06DC2996"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Nonlinear Dynamics and Chaos, 3rd ed.</w:t>
            </w:r>
          </w:p>
        </w:tc>
        <w:tc>
          <w:tcPr>
            <w:tcW w:w="3515" w:type="dxa"/>
            <w:tcBorders>
              <w:top w:val="single" w:sz="4" w:space="0" w:color="auto"/>
              <w:left w:val="single" w:sz="4" w:space="0" w:color="auto"/>
              <w:bottom w:val="single" w:sz="4" w:space="0" w:color="auto"/>
              <w:right w:val="single" w:sz="4" w:space="0" w:color="auto"/>
            </w:tcBorders>
            <w:noWrap/>
            <w:hideMark/>
          </w:tcPr>
          <w:p w14:paraId="4734204E"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Steven H. </w:t>
            </w:r>
            <w:proofErr w:type="spellStart"/>
            <w:r>
              <w:rPr>
                <w:rFonts w:hAnsi="Times New Roman" w:cs="Times New Roman"/>
                <w:sz w:val="24"/>
                <w:szCs w:val="24"/>
                <w:lang w:val="en-US"/>
              </w:rPr>
              <w:t>Strogat</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35C82EBF"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5BB62A21"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767B1E89"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6C4F52D8"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470F9704"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7E9ADDE6" w14:textId="77777777" w:rsidR="00597403" w:rsidRDefault="00597403">
            <w:pPr>
              <w:spacing w:line="240" w:lineRule="auto"/>
              <w:rPr>
                <w:rFonts w:hAnsi="Times New Roman" w:cs="Times New Roman"/>
                <w:sz w:val="24"/>
                <w:szCs w:val="24"/>
              </w:rPr>
            </w:pPr>
            <w:r>
              <w:rPr>
                <w:rFonts w:hAnsi="Times New Roman" w:cs="Times New Roman"/>
                <w:sz w:val="24"/>
                <w:szCs w:val="24"/>
              </w:rPr>
              <w:t>56</w:t>
            </w:r>
          </w:p>
        </w:tc>
        <w:tc>
          <w:tcPr>
            <w:tcW w:w="1842" w:type="dxa"/>
            <w:tcBorders>
              <w:top w:val="single" w:sz="4" w:space="0" w:color="auto"/>
              <w:left w:val="single" w:sz="4" w:space="0" w:color="auto"/>
              <w:bottom w:val="single" w:sz="4" w:space="0" w:color="auto"/>
              <w:right w:val="single" w:sz="4" w:space="0" w:color="auto"/>
            </w:tcBorders>
            <w:noWrap/>
            <w:hideMark/>
          </w:tcPr>
          <w:p w14:paraId="163FC9D4" w14:textId="77777777" w:rsidR="00597403" w:rsidRDefault="00597403">
            <w:pPr>
              <w:spacing w:line="240" w:lineRule="auto"/>
              <w:rPr>
                <w:rFonts w:hAnsi="Times New Roman" w:cs="Times New Roman"/>
                <w:sz w:val="24"/>
                <w:szCs w:val="24"/>
              </w:rPr>
            </w:pPr>
            <w:r>
              <w:rPr>
                <w:rFonts w:hAnsi="Times New Roman" w:cs="Times New Roman"/>
                <w:sz w:val="24"/>
                <w:szCs w:val="24"/>
              </w:rPr>
              <w:t>9781801109901</w:t>
            </w:r>
          </w:p>
        </w:tc>
        <w:tc>
          <w:tcPr>
            <w:tcW w:w="5502" w:type="dxa"/>
            <w:tcBorders>
              <w:top w:val="single" w:sz="4" w:space="0" w:color="auto"/>
              <w:left w:val="single" w:sz="4" w:space="0" w:color="auto"/>
              <w:bottom w:val="single" w:sz="4" w:space="0" w:color="auto"/>
              <w:right w:val="single" w:sz="4" w:space="0" w:color="auto"/>
            </w:tcBorders>
            <w:noWrap/>
            <w:hideMark/>
          </w:tcPr>
          <w:p w14:paraId="282E7480"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Ocean: A History of the Atlantic Before Columbus</w:t>
            </w:r>
          </w:p>
        </w:tc>
        <w:tc>
          <w:tcPr>
            <w:tcW w:w="3515" w:type="dxa"/>
            <w:tcBorders>
              <w:top w:val="single" w:sz="4" w:space="0" w:color="auto"/>
              <w:left w:val="single" w:sz="4" w:space="0" w:color="auto"/>
              <w:bottom w:val="single" w:sz="4" w:space="0" w:color="auto"/>
              <w:right w:val="single" w:sz="4" w:space="0" w:color="auto"/>
            </w:tcBorders>
            <w:noWrap/>
            <w:hideMark/>
          </w:tcPr>
          <w:p w14:paraId="19382BF8"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John Haywood</w:t>
            </w:r>
          </w:p>
        </w:tc>
        <w:tc>
          <w:tcPr>
            <w:tcW w:w="851" w:type="dxa"/>
            <w:tcBorders>
              <w:top w:val="single" w:sz="4" w:space="0" w:color="auto"/>
              <w:left w:val="single" w:sz="4" w:space="0" w:color="auto"/>
              <w:bottom w:val="single" w:sz="4" w:space="0" w:color="auto"/>
              <w:right w:val="single" w:sz="4" w:space="0" w:color="auto"/>
            </w:tcBorders>
            <w:noWrap/>
            <w:hideMark/>
          </w:tcPr>
          <w:p w14:paraId="1AFB77ED" w14:textId="77777777" w:rsidR="00597403" w:rsidRDefault="00597403">
            <w:pPr>
              <w:spacing w:line="240" w:lineRule="auto"/>
              <w:rPr>
                <w:rFonts w:hAnsi="Times New Roman" w:cs="Times New Roman"/>
                <w:sz w:val="24"/>
                <w:szCs w:val="24"/>
              </w:rPr>
            </w:pPr>
            <w:r>
              <w:rPr>
                <w:rFonts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noWrap/>
            <w:hideMark/>
          </w:tcPr>
          <w:p w14:paraId="3C3486BB"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46218049"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0E434DE2"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32E5359A"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3C214BF8" w14:textId="77777777" w:rsidR="00597403" w:rsidRDefault="00597403">
            <w:pPr>
              <w:spacing w:line="240" w:lineRule="auto"/>
              <w:rPr>
                <w:rFonts w:hAnsi="Times New Roman" w:cs="Times New Roman"/>
                <w:sz w:val="24"/>
                <w:szCs w:val="24"/>
              </w:rPr>
            </w:pPr>
            <w:r>
              <w:rPr>
                <w:rFonts w:hAnsi="Times New Roman" w:cs="Times New Roman"/>
                <w:sz w:val="24"/>
                <w:szCs w:val="24"/>
              </w:rPr>
              <w:t>57</w:t>
            </w:r>
          </w:p>
        </w:tc>
        <w:tc>
          <w:tcPr>
            <w:tcW w:w="1842" w:type="dxa"/>
            <w:tcBorders>
              <w:top w:val="single" w:sz="4" w:space="0" w:color="auto"/>
              <w:left w:val="single" w:sz="4" w:space="0" w:color="auto"/>
              <w:bottom w:val="single" w:sz="4" w:space="0" w:color="auto"/>
              <w:right w:val="single" w:sz="4" w:space="0" w:color="auto"/>
            </w:tcBorders>
            <w:noWrap/>
            <w:hideMark/>
          </w:tcPr>
          <w:p w14:paraId="646C48ED" w14:textId="77777777" w:rsidR="00597403" w:rsidRDefault="00597403">
            <w:pPr>
              <w:spacing w:line="240" w:lineRule="auto"/>
              <w:rPr>
                <w:rFonts w:hAnsi="Times New Roman" w:cs="Times New Roman"/>
                <w:sz w:val="24"/>
                <w:szCs w:val="24"/>
              </w:rPr>
            </w:pPr>
            <w:r>
              <w:rPr>
                <w:rFonts w:hAnsi="Times New Roman" w:cs="Times New Roman"/>
                <w:sz w:val="24"/>
                <w:szCs w:val="24"/>
              </w:rPr>
              <w:t>9781839533334</w:t>
            </w:r>
          </w:p>
        </w:tc>
        <w:tc>
          <w:tcPr>
            <w:tcW w:w="5502" w:type="dxa"/>
            <w:tcBorders>
              <w:top w:val="single" w:sz="4" w:space="0" w:color="auto"/>
              <w:left w:val="single" w:sz="4" w:space="0" w:color="auto"/>
              <w:bottom w:val="single" w:sz="4" w:space="0" w:color="auto"/>
              <w:right w:val="single" w:sz="4" w:space="0" w:color="auto"/>
            </w:tcBorders>
            <w:noWrap/>
            <w:hideMark/>
          </w:tcPr>
          <w:p w14:paraId="29369227"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Offshore Wind Power: Reliability, availability and maintenance, 2nd ed.</w:t>
            </w:r>
          </w:p>
        </w:tc>
        <w:tc>
          <w:tcPr>
            <w:tcW w:w="3515" w:type="dxa"/>
            <w:tcBorders>
              <w:top w:val="single" w:sz="4" w:space="0" w:color="auto"/>
              <w:left w:val="single" w:sz="4" w:space="0" w:color="auto"/>
              <w:bottom w:val="single" w:sz="4" w:space="0" w:color="auto"/>
              <w:right w:val="single" w:sz="4" w:space="0" w:color="auto"/>
            </w:tcBorders>
            <w:noWrap/>
            <w:hideMark/>
          </w:tcPr>
          <w:p w14:paraId="2D91A4C8"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Peter </w:t>
            </w:r>
            <w:proofErr w:type="spellStart"/>
            <w:r>
              <w:rPr>
                <w:rFonts w:hAnsi="Times New Roman" w:cs="Times New Roman"/>
                <w:sz w:val="24"/>
                <w:szCs w:val="24"/>
                <w:lang w:val="en-US"/>
              </w:rPr>
              <w:t>Tavner</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476B527D" w14:textId="77777777" w:rsidR="00597403" w:rsidRDefault="00597403">
            <w:pPr>
              <w:spacing w:line="240" w:lineRule="auto"/>
              <w:rPr>
                <w:rFonts w:hAnsi="Times New Roman" w:cs="Times New Roman"/>
                <w:sz w:val="24"/>
                <w:szCs w:val="24"/>
              </w:rPr>
            </w:pPr>
            <w:r>
              <w:rPr>
                <w:rFonts w:hAnsi="Times New Roman" w:cs="Times New Roman"/>
                <w:sz w:val="24"/>
                <w:szCs w:val="24"/>
              </w:rPr>
              <w:t>2021</w:t>
            </w:r>
          </w:p>
        </w:tc>
        <w:tc>
          <w:tcPr>
            <w:tcW w:w="1275" w:type="dxa"/>
            <w:tcBorders>
              <w:top w:val="single" w:sz="4" w:space="0" w:color="auto"/>
              <w:left w:val="single" w:sz="4" w:space="0" w:color="auto"/>
              <w:bottom w:val="single" w:sz="4" w:space="0" w:color="auto"/>
              <w:right w:val="single" w:sz="4" w:space="0" w:color="auto"/>
            </w:tcBorders>
            <w:noWrap/>
            <w:hideMark/>
          </w:tcPr>
          <w:p w14:paraId="7B486A56"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242458C9"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216ECE18"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1B567618"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1E462858" w14:textId="77777777" w:rsidR="00597403" w:rsidRDefault="00597403">
            <w:pPr>
              <w:spacing w:line="240" w:lineRule="auto"/>
              <w:rPr>
                <w:rFonts w:hAnsi="Times New Roman" w:cs="Times New Roman"/>
                <w:sz w:val="24"/>
                <w:szCs w:val="24"/>
              </w:rPr>
            </w:pPr>
            <w:r>
              <w:rPr>
                <w:rFonts w:hAnsi="Times New Roman" w:cs="Times New Roman"/>
                <w:sz w:val="24"/>
                <w:szCs w:val="24"/>
              </w:rPr>
              <w:t>58</w:t>
            </w:r>
          </w:p>
        </w:tc>
        <w:tc>
          <w:tcPr>
            <w:tcW w:w="1842" w:type="dxa"/>
            <w:tcBorders>
              <w:top w:val="single" w:sz="4" w:space="0" w:color="auto"/>
              <w:left w:val="single" w:sz="4" w:space="0" w:color="auto"/>
              <w:bottom w:val="single" w:sz="4" w:space="0" w:color="auto"/>
              <w:right w:val="single" w:sz="4" w:space="0" w:color="auto"/>
            </w:tcBorders>
            <w:noWrap/>
            <w:hideMark/>
          </w:tcPr>
          <w:p w14:paraId="048671D1" w14:textId="77777777" w:rsidR="00597403" w:rsidRDefault="00597403">
            <w:pPr>
              <w:spacing w:line="240" w:lineRule="auto"/>
              <w:rPr>
                <w:rFonts w:hAnsi="Times New Roman" w:cs="Times New Roman"/>
                <w:sz w:val="24"/>
                <w:szCs w:val="24"/>
              </w:rPr>
            </w:pPr>
            <w:r>
              <w:rPr>
                <w:rFonts w:hAnsi="Times New Roman" w:cs="Times New Roman"/>
                <w:sz w:val="24"/>
                <w:szCs w:val="24"/>
              </w:rPr>
              <w:t>9781473796461</w:t>
            </w:r>
          </w:p>
        </w:tc>
        <w:tc>
          <w:tcPr>
            <w:tcW w:w="5502" w:type="dxa"/>
            <w:tcBorders>
              <w:top w:val="single" w:sz="4" w:space="0" w:color="auto"/>
              <w:left w:val="single" w:sz="4" w:space="0" w:color="auto"/>
              <w:bottom w:val="single" w:sz="4" w:space="0" w:color="auto"/>
              <w:right w:val="single" w:sz="4" w:space="0" w:color="auto"/>
            </w:tcBorders>
            <w:noWrap/>
            <w:hideMark/>
          </w:tcPr>
          <w:p w14:paraId="34C91B18"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Organization Development &amp; Change</w:t>
            </w:r>
          </w:p>
        </w:tc>
        <w:tc>
          <w:tcPr>
            <w:tcW w:w="3515" w:type="dxa"/>
            <w:tcBorders>
              <w:top w:val="single" w:sz="4" w:space="0" w:color="auto"/>
              <w:left w:val="single" w:sz="4" w:space="0" w:color="auto"/>
              <w:bottom w:val="single" w:sz="4" w:space="0" w:color="auto"/>
              <w:right w:val="single" w:sz="4" w:space="0" w:color="auto"/>
            </w:tcBorders>
            <w:noWrap/>
            <w:hideMark/>
          </w:tcPr>
          <w:p w14:paraId="22213C17"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Thomas G. Cummings, Christopher G. Worley, Paul Donovan</w:t>
            </w:r>
          </w:p>
        </w:tc>
        <w:tc>
          <w:tcPr>
            <w:tcW w:w="851" w:type="dxa"/>
            <w:tcBorders>
              <w:top w:val="single" w:sz="4" w:space="0" w:color="auto"/>
              <w:left w:val="single" w:sz="4" w:space="0" w:color="auto"/>
              <w:bottom w:val="single" w:sz="4" w:space="0" w:color="auto"/>
              <w:right w:val="single" w:sz="4" w:space="0" w:color="auto"/>
            </w:tcBorders>
            <w:noWrap/>
            <w:hideMark/>
          </w:tcPr>
          <w:p w14:paraId="700B060F" w14:textId="77777777" w:rsidR="00597403" w:rsidRDefault="00597403">
            <w:pPr>
              <w:spacing w:line="240" w:lineRule="auto"/>
              <w:rPr>
                <w:rFonts w:hAnsi="Times New Roman" w:cs="Times New Roman"/>
                <w:sz w:val="24"/>
                <w:szCs w:val="24"/>
              </w:rPr>
            </w:pPr>
            <w:r>
              <w:rPr>
                <w:rFonts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noWrap/>
            <w:hideMark/>
          </w:tcPr>
          <w:p w14:paraId="71F46721"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48255C97"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5C5DF395"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729DFD1A"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5EFD3DD3" w14:textId="77777777" w:rsidR="00597403" w:rsidRDefault="00597403">
            <w:pPr>
              <w:spacing w:line="240" w:lineRule="auto"/>
              <w:rPr>
                <w:rFonts w:hAnsi="Times New Roman" w:cs="Times New Roman"/>
                <w:sz w:val="24"/>
                <w:szCs w:val="24"/>
              </w:rPr>
            </w:pPr>
            <w:r>
              <w:rPr>
                <w:rFonts w:hAnsi="Times New Roman" w:cs="Times New Roman"/>
                <w:sz w:val="24"/>
                <w:szCs w:val="24"/>
              </w:rPr>
              <w:t>59</w:t>
            </w:r>
          </w:p>
        </w:tc>
        <w:tc>
          <w:tcPr>
            <w:tcW w:w="1842" w:type="dxa"/>
            <w:tcBorders>
              <w:top w:val="single" w:sz="4" w:space="0" w:color="auto"/>
              <w:left w:val="single" w:sz="4" w:space="0" w:color="auto"/>
              <w:bottom w:val="single" w:sz="4" w:space="0" w:color="auto"/>
              <w:right w:val="single" w:sz="4" w:space="0" w:color="auto"/>
            </w:tcBorders>
            <w:noWrap/>
            <w:hideMark/>
          </w:tcPr>
          <w:p w14:paraId="3439AFF4" w14:textId="77777777" w:rsidR="00597403" w:rsidRDefault="00597403">
            <w:pPr>
              <w:spacing w:line="240" w:lineRule="auto"/>
              <w:rPr>
                <w:rFonts w:hAnsi="Times New Roman" w:cs="Times New Roman"/>
                <w:sz w:val="24"/>
                <w:szCs w:val="24"/>
              </w:rPr>
            </w:pPr>
            <w:r>
              <w:rPr>
                <w:rFonts w:hAnsi="Times New Roman" w:cs="Times New Roman"/>
                <w:sz w:val="24"/>
                <w:szCs w:val="24"/>
              </w:rPr>
              <w:t>9780816636679</w:t>
            </w:r>
          </w:p>
        </w:tc>
        <w:tc>
          <w:tcPr>
            <w:tcW w:w="5502" w:type="dxa"/>
            <w:tcBorders>
              <w:top w:val="single" w:sz="4" w:space="0" w:color="auto"/>
              <w:left w:val="single" w:sz="4" w:space="0" w:color="auto"/>
              <w:bottom w:val="single" w:sz="4" w:space="0" w:color="auto"/>
              <w:right w:val="single" w:sz="4" w:space="0" w:color="auto"/>
            </w:tcBorders>
            <w:noWrap/>
            <w:hideMark/>
          </w:tcPr>
          <w:p w14:paraId="241FF77D"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Philosophy of New Music</w:t>
            </w:r>
          </w:p>
        </w:tc>
        <w:tc>
          <w:tcPr>
            <w:tcW w:w="3515" w:type="dxa"/>
            <w:tcBorders>
              <w:top w:val="single" w:sz="4" w:space="0" w:color="auto"/>
              <w:left w:val="single" w:sz="4" w:space="0" w:color="auto"/>
              <w:bottom w:val="single" w:sz="4" w:space="0" w:color="auto"/>
              <w:right w:val="single" w:sz="4" w:space="0" w:color="auto"/>
            </w:tcBorders>
            <w:noWrap/>
            <w:hideMark/>
          </w:tcPr>
          <w:p w14:paraId="796633B3"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Theodor Adorno</w:t>
            </w:r>
          </w:p>
        </w:tc>
        <w:tc>
          <w:tcPr>
            <w:tcW w:w="851" w:type="dxa"/>
            <w:tcBorders>
              <w:top w:val="single" w:sz="4" w:space="0" w:color="auto"/>
              <w:left w:val="single" w:sz="4" w:space="0" w:color="auto"/>
              <w:bottom w:val="single" w:sz="4" w:space="0" w:color="auto"/>
              <w:right w:val="single" w:sz="4" w:space="0" w:color="auto"/>
            </w:tcBorders>
            <w:noWrap/>
            <w:hideMark/>
          </w:tcPr>
          <w:p w14:paraId="60DA4A31" w14:textId="77777777" w:rsidR="00597403" w:rsidRDefault="00597403">
            <w:pPr>
              <w:spacing w:line="240" w:lineRule="auto"/>
              <w:rPr>
                <w:rFonts w:hAnsi="Times New Roman" w:cs="Times New Roman"/>
                <w:sz w:val="24"/>
                <w:szCs w:val="24"/>
              </w:rPr>
            </w:pPr>
            <w:r>
              <w:rPr>
                <w:rFonts w:hAnsi="Times New Roman" w:cs="Times New Roman"/>
                <w:sz w:val="24"/>
                <w:szCs w:val="24"/>
              </w:rPr>
              <w:t>2019</w:t>
            </w:r>
          </w:p>
        </w:tc>
        <w:tc>
          <w:tcPr>
            <w:tcW w:w="1275" w:type="dxa"/>
            <w:tcBorders>
              <w:top w:val="single" w:sz="4" w:space="0" w:color="auto"/>
              <w:left w:val="single" w:sz="4" w:space="0" w:color="auto"/>
              <w:bottom w:val="single" w:sz="4" w:space="0" w:color="auto"/>
              <w:right w:val="single" w:sz="4" w:space="0" w:color="auto"/>
            </w:tcBorders>
            <w:noWrap/>
            <w:hideMark/>
          </w:tcPr>
          <w:p w14:paraId="315D36DB"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600E4F77"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200B7541"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5EB4BA0C"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3203BB05" w14:textId="77777777" w:rsidR="00597403" w:rsidRDefault="00597403">
            <w:pPr>
              <w:spacing w:line="240" w:lineRule="auto"/>
              <w:rPr>
                <w:rFonts w:hAnsi="Times New Roman" w:cs="Times New Roman"/>
                <w:sz w:val="24"/>
                <w:szCs w:val="24"/>
              </w:rPr>
            </w:pPr>
            <w:r>
              <w:rPr>
                <w:rFonts w:hAnsi="Times New Roman" w:cs="Times New Roman"/>
                <w:sz w:val="24"/>
                <w:szCs w:val="24"/>
              </w:rPr>
              <w:t>60</w:t>
            </w:r>
          </w:p>
        </w:tc>
        <w:tc>
          <w:tcPr>
            <w:tcW w:w="1842" w:type="dxa"/>
            <w:tcBorders>
              <w:top w:val="single" w:sz="4" w:space="0" w:color="auto"/>
              <w:left w:val="single" w:sz="4" w:space="0" w:color="auto"/>
              <w:bottom w:val="single" w:sz="4" w:space="0" w:color="auto"/>
              <w:right w:val="single" w:sz="4" w:space="0" w:color="auto"/>
            </w:tcBorders>
            <w:noWrap/>
            <w:hideMark/>
          </w:tcPr>
          <w:p w14:paraId="542A69EF" w14:textId="77777777" w:rsidR="00597403" w:rsidRDefault="00597403">
            <w:pPr>
              <w:spacing w:line="240" w:lineRule="auto"/>
              <w:rPr>
                <w:rFonts w:hAnsi="Times New Roman" w:cs="Times New Roman"/>
                <w:sz w:val="24"/>
                <w:szCs w:val="24"/>
              </w:rPr>
            </w:pPr>
            <w:r>
              <w:rPr>
                <w:rFonts w:hAnsi="Times New Roman" w:cs="Times New Roman"/>
                <w:sz w:val="24"/>
                <w:szCs w:val="24"/>
              </w:rPr>
              <w:t>9780198814320</w:t>
            </w:r>
          </w:p>
        </w:tc>
        <w:tc>
          <w:tcPr>
            <w:tcW w:w="5502" w:type="dxa"/>
            <w:tcBorders>
              <w:top w:val="single" w:sz="4" w:space="0" w:color="auto"/>
              <w:left w:val="single" w:sz="4" w:space="0" w:color="auto"/>
              <w:bottom w:val="single" w:sz="4" w:space="0" w:color="auto"/>
              <w:right w:val="single" w:sz="4" w:space="0" w:color="auto"/>
            </w:tcBorders>
            <w:noWrap/>
            <w:hideMark/>
          </w:tcPr>
          <w:p w14:paraId="7A2EDBB9"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Philosophy of Physics: A Very Short Introduction</w:t>
            </w:r>
          </w:p>
        </w:tc>
        <w:tc>
          <w:tcPr>
            <w:tcW w:w="3515" w:type="dxa"/>
            <w:tcBorders>
              <w:top w:val="single" w:sz="4" w:space="0" w:color="auto"/>
              <w:left w:val="single" w:sz="4" w:space="0" w:color="auto"/>
              <w:bottom w:val="single" w:sz="4" w:space="0" w:color="auto"/>
              <w:right w:val="single" w:sz="4" w:space="0" w:color="auto"/>
            </w:tcBorders>
            <w:noWrap/>
            <w:hideMark/>
          </w:tcPr>
          <w:p w14:paraId="72B0499B"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David Wallace</w:t>
            </w:r>
          </w:p>
        </w:tc>
        <w:tc>
          <w:tcPr>
            <w:tcW w:w="851" w:type="dxa"/>
            <w:tcBorders>
              <w:top w:val="single" w:sz="4" w:space="0" w:color="auto"/>
              <w:left w:val="single" w:sz="4" w:space="0" w:color="auto"/>
              <w:bottom w:val="single" w:sz="4" w:space="0" w:color="auto"/>
              <w:right w:val="single" w:sz="4" w:space="0" w:color="auto"/>
            </w:tcBorders>
            <w:noWrap/>
            <w:hideMark/>
          </w:tcPr>
          <w:p w14:paraId="7004B3D2" w14:textId="77777777" w:rsidR="00597403" w:rsidRDefault="00597403">
            <w:pPr>
              <w:spacing w:line="240" w:lineRule="auto"/>
              <w:rPr>
                <w:rFonts w:hAnsi="Times New Roman" w:cs="Times New Roman"/>
                <w:sz w:val="24"/>
                <w:szCs w:val="24"/>
              </w:rPr>
            </w:pPr>
            <w:r>
              <w:rPr>
                <w:rFonts w:hAnsi="Times New Roman" w:cs="Times New Roman"/>
                <w:sz w:val="24"/>
                <w:szCs w:val="24"/>
              </w:rPr>
              <w:t>2021</w:t>
            </w:r>
          </w:p>
        </w:tc>
        <w:tc>
          <w:tcPr>
            <w:tcW w:w="1275" w:type="dxa"/>
            <w:tcBorders>
              <w:top w:val="single" w:sz="4" w:space="0" w:color="auto"/>
              <w:left w:val="single" w:sz="4" w:space="0" w:color="auto"/>
              <w:bottom w:val="single" w:sz="4" w:space="0" w:color="auto"/>
              <w:right w:val="single" w:sz="4" w:space="0" w:color="auto"/>
            </w:tcBorders>
            <w:noWrap/>
            <w:hideMark/>
          </w:tcPr>
          <w:p w14:paraId="7F736A82"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09C9FABC" w14:textId="77777777" w:rsidR="00597403" w:rsidRDefault="00597403">
            <w:pPr>
              <w:spacing w:line="240" w:lineRule="auto"/>
              <w:rPr>
                <w:rFonts w:hAnsi="Times New Roman" w:cs="Times New Roman"/>
                <w:sz w:val="24"/>
                <w:szCs w:val="24"/>
              </w:rPr>
            </w:pPr>
            <w:r>
              <w:rPr>
                <w:rFonts w:hAnsi="Times New Roman" w:cs="Times New Roman"/>
                <w:sz w:val="24"/>
                <w:szCs w:val="24"/>
              </w:rPr>
              <w:t>4</w:t>
            </w:r>
          </w:p>
        </w:tc>
        <w:tc>
          <w:tcPr>
            <w:tcW w:w="1282" w:type="dxa"/>
            <w:tcBorders>
              <w:top w:val="single" w:sz="4" w:space="0" w:color="auto"/>
              <w:left w:val="single" w:sz="4" w:space="0" w:color="auto"/>
              <w:bottom w:val="single" w:sz="4" w:space="0" w:color="auto"/>
              <w:right w:val="single" w:sz="4" w:space="0" w:color="auto"/>
            </w:tcBorders>
            <w:noWrap/>
            <w:hideMark/>
          </w:tcPr>
          <w:p w14:paraId="24A4BB5E"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6A2BA7D5"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56524157" w14:textId="77777777" w:rsidR="00597403" w:rsidRDefault="00597403">
            <w:pPr>
              <w:spacing w:line="240" w:lineRule="auto"/>
              <w:rPr>
                <w:rFonts w:hAnsi="Times New Roman" w:cs="Times New Roman"/>
                <w:sz w:val="24"/>
                <w:szCs w:val="24"/>
              </w:rPr>
            </w:pPr>
            <w:r>
              <w:rPr>
                <w:rFonts w:hAnsi="Times New Roman" w:cs="Times New Roman"/>
                <w:sz w:val="24"/>
                <w:szCs w:val="24"/>
              </w:rPr>
              <w:t>61</w:t>
            </w:r>
          </w:p>
        </w:tc>
        <w:tc>
          <w:tcPr>
            <w:tcW w:w="1842" w:type="dxa"/>
            <w:tcBorders>
              <w:top w:val="single" w:sz="4" w:space="0" w:color="auto"/>
              <w:left w:val="single" w:sz="4" w:space="0" w:color="auto"/>
              <w:bottom w:val="single" w:sz="4" w:space="0" w:color="auto"/>
              <w:right w:val="single" w:sz="4" w:space="0" w:color="auto"/>
            </w:tcBorders>
            <w:noWrap/>
            <w:hideMark/>
          </w:tcPr>
          <w:p w14:paraId="2CA17E6C" w14:textId="77777777" w:rsidR="00597403" w:rsidRDefault="00597403">
            <w:pPr>
              <w:spacing w:line="240" w:lineRule="auto"/>
              <w:rPr>
                <w:rFonts w:hAnsi="Times New Roman" w:cs="Times New Roman"/>
                <w:sz w:val="24"/>
                <w:szCs w:val="24"/>
              </w:rPr>
            </w:pPr>
            <w:r>
              <w:rPr>
                <w:rFonts w:hAnsi="Times New Roman" w:cs="Times New Roman"/>
                <w:sz w:val="24"/>
                <w:szCs w:val="24"/>
              </w:rPr>
              <w:t>9783031439643</w:t>
            </w:r>
          </w:p>
        </w:tc>
        <w:tc>
          <w:tcPr>
            <w:tcW w:w="5502" w:type="dxa"/>
            <w:tcBorders>
              <w:top w:val="single" w:sz="4" w:space="0" w:color="auto"/>
              <w:left w:val="single" w:sz="4" w:space="0" w:color="auto"/>
              <w:bottom w:val="single" w:sz="4" w:space="0" w:color="auto"/>
              <w:right w:val="single" w:sz="4" w:space="0" w:color="auto"/>
            </w:tcBorders>
            <w:noWrap/>
            <w:hideMark/>
          </w:tcPr>
          <w:p w14:paraId="4A7BCA94"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Platformed! How Streaming, Algorithms and Artificial Intelligence are Shaping Music Cultures</w:t>
            </w:r>
          </w:p>
        </w:tc>
        <w:tc>
          <w:tcPr>
            <w:tcW w:w="3515" w:type="dxa"/>
            <w:tcBorders>
              <w:top w:val="single" w:sz="4" w:space="0" w:color="auto"/>
              <w:left w:val="single" w:sz="4" w:space="0" w:color="auto"/>
              <w:bottom w:val="single" w:sz="4" w:space="0" w:color="auto"/>
              <w:right w:val="single" w:sz="4" w:space="0" w:color="auto"/>
            </w:tcBorders>
            <w:noWrap/>
            <w:hideMark/>
          </w:tcPr>
          <w:p w14:paraId="0A176556" w14:textId="77777777" w:rsidR="00597403" w:rsidRDefault="00597403">
            <w:pPr>
              <w:spacing w:line="240" w:lineRule="auto"/>
              <w:rPr>
                <w:rFonts w:hAnsi="Times New Roman" w:cs="Times New Roman"/>
                <w:sz w:val="24"/>
                <w:szCs w:val="24"/>
                <w:lang w:val="en-US"/>
              </w:rPr>
            </w:pPr>
            <w:proofErr w:type="spellStart"/>
            <w:r>
              <w:rPr>
                <w:rFonts w:hAnsi="Times New Roman" w:cs="Times New Roman"/>
                <w:sz w:val="24"/>
                <w:szCs w:val="24"/>
                <w:lang w:val="en-US"/>
              </w:rPr>
              <w:t>Tiziano</w:t>
            </w:r>
            <w:proofErr w:type="spellEnd"/>
            <w:r>
              <w:rPr>
                <w:rFonts w:hAnsi="Times New Roman" w:cs="Times New Roman"/>
                <w:sz w:val="24"/>
                <w:szCs w:val="24"/>
                <w:lang w:val="en-US"/>
              </w:rPr>
              <w:t xml:space="preserve"> </w:t>
            </w:r>
            <w:proofErr w:type="spellStart"/>
            <w:r>
              <w:rPr>
                <w:rFonts w:hAnsi="Times New Roman" w:cs="Times New Roman"/>
                <w:sz w:val="24"/>
                <w:szCs w:val="24"/>
                <w:lang w:val="en-US"/>
              </w:rPr>
              <w:t>Bonini</w:t>
            </w:r>
            <w:proofErr w:type="spellEnd"/>
            <w:r>
              <w:rPr>
                <w:rFonts w:hAnsi="Times New Roman" w:cs="Times New Roman"/>
                <w:sz w:val="24"/>
                <w:szCs w:val="24"/>
                <w:lang w:val="en-US"/>
              </w:rPr>
              <w:t xml:space="preserve">, Paolo </w:t>
            </w:r>
            <w:proofErr w:type="spellStart"/>
            <w:r>
              <w:rPr>
                <w:rFonts w:hAnsi="Times New Roman" w:cs="Times New Roman"/>
                <w:sz w:val="24"/>
                <w:szCs w:val="24"/>
                <w:lang w:val="en-US"/>
              </w:rPr>
              <w:t>Magaudda</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3E97585A" w14:textId="77777777" w:rsidR="00597403" w:rsidRDefault="00597403">
            <w:pPr>
              <w:spacing w:line="240" w:lineRule="auto"/>
              <w:rPr>
                <w:rFonts w:hAnsi="Times New Roman" w:cs="Times New Roman"/>
                <w:sz w:val="24"/>
                <w:szCs w:val="24"/>
              </w:rPr>
            </w:pPr>
            <w:r>
              <w:rPr>
                <w:rFonts w:hAnsi="Times New Roman" w:cs="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noWrap/>
            <w:hideMark/>
          </w:tcPr>
          <w:p w14:paraId="4F2552CE"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65E68811"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57FEEF35"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57F9C4A9"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27D27F94" w14:textId="77777777" w:rsidR="00597403" w:rsidRDefault="00597403">
            <w:pPr>
              <w:spacing w:line="240" w:lineRule="auto"/>
              <w:rPr>
                <w:rFonts w:hAnsi="Times New Roman" w:cs="Times New Roman"/>
                <w:sz w:val="24"/>
                <w:szCs w:val="24"/>
              </w:rPr>
            </w:pPr>
            <w:r>
              <w:rPr>
                <w:rFonts w:hAnsi="Times New Roman" w:cs="Times New Roman"/>
                <w:sz w:val="24"/>
                <w:szCs w:val="24"/>
              </w:rPr>
              <w:t>62</w:t>
            </w:r>
          </w:p>
        </w:tc>
        <w:tc>
          <w:tcPr>
            <w:tcW w:w="1842" w:type="dxa"/>
            <w:tcBorders>
              <w:top w:val="single" w:sz="4" w:space="0" w:color="auto"/>
              <w:left w:val="single" w:sz="4" w:space="0" w:color="auto"/>
              <w:bottom w:val="single" w:sz="4" w:space="0" w:color="auto"/>
              <w:right w:val="single" w:sz="4" w:space="0" w:color="auto"/>
            </w:tcBorders>
            <w:noWrap/>
            <w:hideMark/>
          </w:tcPr>
          <w:p w14:paraId="51752B81" w14:textId="77777777" w:rsidR="00597403" w:rsidRDefault="00597403">
            <w:pPr>
              <w:spacing w:line="240" w:lineRule="auto"/>
              <w:rPr>
                <w:rFonts w:hAnsi="Times New Roman" w:cs="Times New Roman"/>
                <w:sz w:val="24"/>
                <w:szCs w:val="24"/>
              </w:rPr>
            </w:pPr>
            <w:r>
              <w:rPr>
                <w:rFonts w:hAnsi="Times New Roman" w:cs="Times New Roman"/>
                <w:sz w:val="24"/>
                <w:szCs w:val="24"/>
              </w:rPr>
              <w:t>9781316519516</w:t>
            </w:r>
          </w:p>
        </w:tc>
        <w:tc>
          <w:tcPr>
            <w:tcW w:w="5502" w:type="dxa"/>
            <w:tcBorders>
              <w:top w:val="single" w:sz="4" w:space="0" w:color="auto"/>
              <w:left w:val="single" w:sz="4" w:space="0" w:color="auto"/>
              <w:bottom w:val="single" w:sz="4" w:space="0" w:color="auto"/>
              <w:right w:val="single" w:sz="4" w:space="0" w:color="auto"/>
            </w:tcBorders>
            <w:noWrap/>
            <w:hideMark/>
          </w:tcPr>
          <w:p w14:paraId="1712CC6E"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Principles of Power Electronics, 2dn ed.</w:t>
            </w:r>
          </w:p>
        </w:tc>
        <w:tc>
          <w:tcPr>
            <w:tcW w:w="3515" w:type="dxa"/>
            <w:tcBorders>
              <w:top w:val="single" w:sz="4" w:space="0" w:color="auto"/>
              <w:left w:val="single" w:sz="4" w:space="0" w:color="auto"/>
              <w:bottom w:val="single" w:sz="4" w:space="0" w:color="auto"/>
              <w:right w:val="single" w:sz="4" w:space="0" w:color="auto"/>
            </w:tcBorders>
            <w:noWrap/>
            <w:hideMark/>
          </w:tcPr>
          <w:p w14:paraId="47396643"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John G. </w:t>
            </w:r>
            <w:proofErr w:type="spellStart"/>
            <w:r>
              <w:rPr>
                <w:rFonts w:hAnsi="Times New Roman" w:cs="Times New Roman"/>
                <w:sz w:val="24"/>
                <w:szCs w:val="24"/>
                <w:lang w:val="en-US"/>
              </w:rPr>
              <w:t>Kassakian</w:t>
            </w:r>
            <w:proofErr w:type="spellEnd"/>
            <w:r>
              <w:rPr>
                <w:rFonts w:hAnsi="Times New Roman" w:cs="Times New Roman"/>
                <w:sz w:val="24"/>
                <w:szCs w:val="24"/>
                <w:lang w:val="en-US"/>
              </w:rPr>
              <w:t xml:space="preserve">, David J. Perreault, George C. </w:t>
            </w:r>
            <w:proofErr w:type="spellStart"/>
            <w:r>
              <w:rPr>
                <w:rFonts w:hAnsi="Times New Roman" w:cs="Times New Roman"/>
                <w:sz w:val="24"/>
                <w:szCs w:val="24"/>
                <w:lang w:val="en-US"/>
              </w:rPr>
              <w:t>Verghese</w:t>
            </w:r>
            <w:proofErr w:type="spellEnd"/>
            <w:r>
              <w:rPr>
                <w:rFonts w:hAnsi="Times New Roman" w:cs="Times New Roman"/>
                <w:sz w:val="24"/>
                <w:szCs w:val="24"/>
                <w:lang w:val="en-US"/>
              </w:rPr>
              <w:t xml:space="preserve">, Martin F. </w:t>
            </w:r>
            <w:proofErr w:type="spellStart"/>
            <w:r>
              <w:rPr>
                <w:rFonts w:hAnsi="Times New Roman" w:cs="Times New Roman"/>
                <w:sz w:val="24"/>
                <w:szCs w:val="24"/>
                <w:lang w:val="en-US"/>
              </w:rPr>
              <w:t>Schlecht</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0014EB11" w14:textId="77777777" w:rsidR="00597403" w:rsidRDefault="00597403">
            <w:pPr>
              <w:spacing w:line="240" w:lineRule="auto"/>
              <w:rPr>
                <w:rFonts w:hAnsi="Times New Roman" w:cs="Times New Roman"/>
                <w:sz w:val="24"/>
                <w:szCs w:val="24"/>
              </w:rPr>
            </w:pPr>
            <w:r>
              <w:rPr>
                <w:rFonts w:hAnsi="Times New Roman" w:cs="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noWrap/>
            <w:hideMark/>
          </w:tcPr>
          <w:p w14:paraId="3D8A8CAB"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07435D62"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3E6230E0"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67749B6E"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23FA6595" w14:textId="77777777" w:rsidR="00597403" w:rsidRDefault="00597403">
            <w:pPr>
              <w:spacing w:line="240" w:lineRule="auto"/>
              <w:rPr>
                <w:rFonts w:hAnsi="Times New Roman" w:cs="Times New Roman"/>
                <w:sz w:val="24"/>
                <w:szCs w:val="24"/>
              </w:rPr>
            </w:pPr>
            <w:r>
              <w:rPr>
                <w:rFonts w:hAnsi="Times New Roman" w:cs="Times New Roman"/>
                <w:sz w:val="24"/>
                <w:szCs w:val="24"/>
              </w:rPr>
              <w:t>63</w:t>
            </w:r>
          </w:p>
        </w:tc>
        <w:tc>
          <w:tcPr>
            <w:tcW w:w="1842" w:type="dxa"/>
            <w:tcBorders>
              <w:top w:val="single" w:sz="4" w:space="0" w:color="auto"/>
              <w:left w:val="single" w:sz="4" w:space="0" w:color="auto"/>
              <w:bottom w:val="single" w:sz="4" w:space="0" w:color="auto"/>
              <w:right w:val="single" w:sz="4" w:space="0" w:color="auto"/>
            </w:tcBorders>
            <w:noWrap/>
            <w:hideMark/>
          </w:tcPr>
          <w:p w14:paraId="5817C4F7" w14:textId="77777777" w:rsidR="00597403" w:rsidRDefault="00597403">
            <w:pPr>
              <w:spacing w:line="240" w:lineRule="auto"/>
              <w:rPr>
                <w:rFonts w:hAnsi="Times New Roman" w:cs="Times New Roman"/>
                <w:sz w:val="24"/>
                <w:szCs w:val="24"/>
              </w:rPr>
            </w:pPr>
            <w:r>
              <w:rPr>
                <w:rFonts w:hAnsi="Times New Roman" w:cs="Times New Roman"/>
                <w:sz w:val="24"/>
                <w:szCs w:val="24"/>
              </w:rPr>
              <w:t>9780394718743</w:t>
            </w:r>
          </w:p>
        </w:tc>
        <w:tc>
          <w:tcPr>
            <w:tcW w:w="5502" w:type="dxa"/>
            <w:tcBorders>
              <w:top w:val="single" w:sz="4" w:space="0" w:color="auto"/>
              <w:left w:val="single" w:sz="4" w:space="0" w:color="auto"/>
              <w:bottom w:val="single" w:sz="4" w:space="0" w:color="auto"/>
              <w:right w:val="single" w:sz="4" w:space="0" w:color="auto"/>
            </w:tcBorders>
            <w:noWrap/>
            <w:hideMark/>
          </w:tcPr>
          <w:p w14:paraId="22EC2EA5"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Propaganda: The Formation of Men's Attitudes</w:t>
            </w:r>
          </w:p>
        </w:tc>
        <w:tc>
          <w:tcPr>
            <w:tcW w:w="3515" w:type="dxa"/>
            <w:tcBorders>
              <w:top w:val="single" w:sz="4" w:space="0" w:color="auto"/>
              <w:left w:val="single" w:sz="4" w:space="0" w:color="auto"/>
              <w:bottom w:val="single" w:sz="4" w:space="0" w:color="auto"/>
              <w:right w:val="single" w:sz="4" w:space="0" w:color="auto"/>
            </w:tcBorders>
            <w:noWrap/>
            <w:hideMark/>
          </w:tcPr>
          <w:p w14:paraId="59C62D88"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Jacques Ellul</w:t>
            </w:r>
          </w:p>
        </w:tc>
        <w:tc>
          <w:tcPr>
            <w:tcW w:w="851" w:type="dxa"/>
            <w:tcBorders>
              <w:top w:val="single" w:sz="4" w:space="0" w:color="auto"/>
              <w:left w:val="single" w:sz="4" w:space="0" w:color="auto"/>
              <w:bottom w:val="single" w:sz="4" w:space="0" w:color="auto"/>
              <w:right w:val="single" w:sz="4" w:space="0" w:color="auto"/>
            </w:tcBorders>
            <w:noWrap/>
            <w:hideMark/>
          </w:tcPr>
          <w:p w14:paraId="22CDA016" w14:textId="77777777" w:rsidR="00597403" w:rsidRDefault="00597403">
            <w:pPr>
              <w:spacing w:line="240" w:lineRule="auto"/>
              <w:rPr>
                <w:rFonts w:hAnsi="Times New Roman" w:cs="Times New Roman"/>
                <w:sz w:val="24"/>
                <w:szCs w:val="24"/>
              </w:rPr>
            </w:pPr>
            <w:r>
              <w:rPr>
                <w:rFonts w:hAnsi="Times New Roman" w:cs="Times New Roman"/>
                <w:sz w:val="24"/>
                <w:szCs w:val="24"/>
              </w:rPr>
              <w:t>1973</w:t>
            </w:r>
          </w:p>
        </w:tc>
        <w:tc>
          <w:tcPr>
            <w:tcW w:w="1275" w:type="dxa"/>
            <w:tcBorders>
              <w:top w:val="single" w:sz="4" w:space="0" w:color="auto"/>
              <w:left w:val="single" w:sz="4" w:space="0" w:color="auto"/>
              <w:bottom w:val="single" w:sz="4" w:space="0" w:color="auto"/>
              <w:right w:val="single" w:sz="4" w:space="0" w:color="auto"/>
            </w:tcBorders>
            <w:noWrap/>
            <w:hideMark/>
          </w:tcPr>
          <w:p w14:paraId="45833220"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5526D010" w14:textId="77777777" w:rsidR="00597403" w:rsidRDefault="00597403">
            <w:pPr>
              <w:spacing w:line="240" w:lineRule="auto"/>
              <w:rPr>
                <w:rFonts w:hAnsi="Times New Roman" w:cs="Times New Roman"/>
                <w:sz w:val="24"/>
                <w:szCs w:val="24"/>
              </w:rPr>
            </w:pPr>
            <w:r>
              <w:rPr>
                <w:rFonts w:hAnsi="Times New Roman" w:cs="Times New Roman"/>
                <w:sz w:val="24"/>
                <w:szCs w:val="24"/>
              </w:rPr>
              <w:t>1</w:t>
            </w:r>
          </w:p>
        </w:tc>
        <w:tc>
          <w:tcPr>
            <w:tcW w:w="1282" w:type="dxa"/>
            <w:tcBorders>
              <w:top w:val="single" w:sz="4" w:space="0" w:color="auto"/>
              <w:left w:val="single" w:sz="4" w:space="0" w:color="auto"/>
              <w:bottom w:val="single" w:sz="4" w:space="0" w:color="auto"/>
              <w:right w:val="single" w:sz="4" w:space="0" w:color="auto"/>
            </w:tcBorders>
            <w:noWrap/>
            <w:hideMark/>
          </w:tcPr>
          <w:p w14:paraId="4D08D8DE"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5290CF85"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7F7BC28B" w14:textId="77777777" w:rsidR="00597403" w:rsidRDefault="00597403">
            <w:pPr>
              <w:spacing w:line="240" w:lineRule="auto"/>
              <w:rPr>
                <w:rFonts w:hAnsi="Times New Roman" w:cs="Times New Roman"/>
                <w:sz w:val="24"/>
                <w:szCs w:val="24"/>
              </w:rPr>
            </w:pPr>
            <w:r>
              <w:rPr>
                <w:rFonts w:hAnsi="Times New Roman" w:cs="Times New Roman"/>
                <w:sz w:val="24"/>
                <w:szCs w:val="24"/>
              </w:rPr>
              <w:t>64</w:t>
            </w:r>
          </w:p>
        </w:tc>
        <w:tc>
          <w:tcPr>
            <w:tcW w:w="1842" w:type="dxa"/>
            <w:tcBorders>
              <w:top w:val="single" w:sz="4" w:space="0" w:color="auto"/>
              <w:left w:val="single" w:sz="4" w:space="0" w:color="auto"/>
              <w:bottom w:val="single" w:sz="4" w:space="0" w:color="auto"/>
              <w:right w:val="single" w:sz="4" w:space="0" w:color="auto"/>
            </w:tcBorders>
            <w:noWrap/>
            <w:hideMark/>
          </w:tcPr>
          <w:p w14:paraId="49E34ACD" w14:textId="77777777" w:rsidR="00597403" w:rsidRDefault="00597403">
            <w:pPr>
              <w:spacing w:line="240" w:lineRule="auto"/>
              <w:rPr>
                <w:rFonts w:hAnsi="Times New Roman" w:cs="Times New Roman"/>
                <w:sz w:val="24"/>
                <w:szCs w:val="24"/>
              </w:rPr>
            </w:pPr>
            <w:r>
              <w:rPr>
                <w:rFonts w:hAnsi="Times New Roman" w:cs="Times New Roman"/>
                <w:sz w:val="24"/>
                <w:szCs w:val="24"/>
              </w:rPr>
              <w:t>9781032073477</w:t>
            </w:r>
          </w:p>
        </w:tc>
        <w:tc>
          <w:tcPr>
            <w:tcW w:w="5502" w:type="dxa"/>
            <w:tcBorders>
              <w:top w:val="single" w:sz="4" w:space="0" w:color="auto"/>
              <w:left w:val="single" w:sz="4" w:space="0" w:color="auto"/>
              <w:bottom w:val="single" w:sz="4" w:space="0" w:color="auto"/>
              <w:right w:val="single" w:sz="4" w:space="0" w:color="auto"/>
            </w:tcBorders>
            <w:noWrap/>
            <w:hideMark/>
          </w:tcPr>
          <w:p w14:paraId="2FB98180"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Real-Time Video Content for Virtual Production &amp; Live Entertainment: A Learning Roadmap for an Evolving Practice</w:t>
            </w:r>
          </w:p>
        </w:tc>
        <w:tc>
          <w:tcPr>
            <w:tcW w:w="3515" w:type="dxa"/>
            <w:tcBorders>
              <w:top w:val="single" w:sz="4" w:space="0" w:color="auto"/>
              <w:left w:val="single" w:sz="4" w:space="0" w:color="auto"/>
              <w:bottom w:val="single" w:sz="4" w:space="0" w:color="auto"/>
              <w:right w:val="single" w:sz="4" w:space="0" w:color="auto"/>
            </w:tcBorders>
            <w:noWrap/>
            <w:hideMark/>
          </w:tcPr>
          <w:p w14:paraId="7AA9DBF8"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Laura Frank</w:t>
            </w:r>
          </w:p>
        </w:tc>
        <w:tc>
          <w:tcPr>
            <w:tcW w:w="851" w:type="dxa"/>
            <w:tcBorders>
              <w:top w:val="single" w:sz="4" w:space="0" w:color="auto"/>
              <w:left w:val="single" w:sz="4" w:space="0" w:color="auto"/>
              <w:bottom w:val="single" w:sz="4" w:space="0" w:color="auto"/>
              <w:right w:val="single" w:sz="4" w:space="0" w:color="auto"/>
            </w:tcBorders>
            <w:noWrap/>
            <w:hideMark/>
          </w:tcPr>
          <w:p w14:paraId="6168BC71" w14:textId="77777777" w:rsidR="00597403" w:rsidRDefault="00597403">
            <w:pPr>
              <w:spacing w:line="240" w:lineRule="auto"/>
              <w:rPr>
                <w:rFonts w:hAnsi="Times New Roman" w:cs="Times New Roman"/>
                <w:sz w:val="24"/>
                <w:szCs w:val="24"/>
              </w:rPr>
            </w:pPr>
            <w:r>
              <w:rPr>
                <w:rFonts w:hAnsi="Times New Roman" w:cs="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noWrap/>
            <w:hideMark/>
          </w:tcPr>
          <w:p w14:paraId="0A1224EE"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751F64D2"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506BCC7E"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42D0277A"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187601AD" w14:textId="77777777" w:rsidR="00597403" w:rsidRDefault="00597403">
            <w:pPr>
              <w:spacing w:line="240" w:lineRule="auto"/>
              <w:rPr>
                <w:rFonts w:hAnsi="Times New Roman" w:cs="Times New Roman"/>
                <w:sz w:val="24"/>
                <w:szCs w:val="24"/>
              </w:rPr>
            </w:pPr>
            <w:r>
              <w:rPr>
                <w:rFonts w:hAnsi="Times New Roman" w:cs="Times New Roman"/>
                <w:sz w:val="24"/>
                <w:szCs w:val="24"/>
              </w:rPr>
              <w:t>65</w:t>
            </w:r>
          </w:p>
        </w:tc>
        <w:tc>
          <w:tcPr>
            <w:tcW w:w="1842" w:type="dxa"/>
            <w:tcBorders>
              <w:top w:val="single" w:sz="4" w:space="0" w:color="auto"/>
              <w:left w:val="single" w:sz="4" w:space="0" w:color="auto"/>
              <w:bottom w:val="single" w:sz="4" w:space="0" w:color="auto"/>
              <w:right w:val="single" w:sz="4" w:space="0" w:color="auto"/>
            </w:tcBorders>
            <w:noWrap/>
            <w:hideMark/>
          </w:tcPr>
          <w:p w14:paraId="022B13F5" w14:textId="77777777" w:rsidR="00597403" w:rsidRDefault="00597403">
            <w:pPr>
              <w:spacing w:line="240" w:lineRule="auto"/>
              <w:rPr>
                <w:rFonts w:hAnsi="Times New Roman" w:cs="Times New Roman"/>
                <w:sz w:val="24"/>
                <w:szCs w:val="24"/>
              </w:rPr>
            </w:pPr>
            <w:r>
              <w:rPr>
                <w:rFonts w:hAnsi="Times New Roman" w:cs="Times New Roman"/>
                <w:sz w:val="24"/>
                <w:szCs w:val="24"/>
              </w:rPr>
              <w:t>9781789903577</w:t>
            </w:r>
          </w:p>
        </w:tc>
        <w:tc>
          <w:tcPr>
            <w:tcW w:w="5502" w:type="dxa"/>
            <w:tcBorders>
              <w:top w:val="single" w:sz="4" w:space="0" w:color="auto"/>
              <w:left w:val="single" w:sz="4" w:space="0" w:color="auto"/>
              <w:bottom w:val="single" w:sz="4" w:space="0" w:color="auto"/>
              <w:right w:val="single" w:sz="4" w:space="0" w:color="auto"/>
            </w:tcBorders>
            <w:noWrap/>
            <w:hideMark/>
          </w:tcPr>
          <w:p w14:paraId="49A943C4"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Research Handbook on Information Policy</w:t>
            </w:r>
          </w:p>
        </w:tc>
        <w:tc>
          <w:tcPr>
            <w:tcW w:w="3515" w:type="dxa"/>
            <w:tcBorders>
              <w:top w:val="single" w:sz="4" w:space="0" w:color="auto"/>
              <w:left w:val="single" w:sz="4" w:space="0" w:color="auto"/>
              <w:bottom w:val="single" w:sz="4" w:space="0" w:color="auto"/>
              <w:right w:val="single" w:sz="4" w:space="0" w:color="auto"/>
            </w:tcBorders>
            <w:noWrap/>
            <w:hideMark/>
          </w:tcPr>
          <w:p w14:paraId="7D99A505"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Edited by Alistair S. Duff</w:t>
            </w:r>
          </w:p>
        </w:tc>
        <w:tc>
          <w:tcPr>
            <w:tcW w:w="851" w:type="dxa"/>
            <w:tcBorders>
              <w:top w:val="single" w:sz="4" w:space="0" w:color="auto"/>
              <w:left w:val="single" w:sz="4" w:space="0" w:color="auto"/>
              <w:bottom w:val="single" w:sz="4" w:space="0" w:color="auto"/>
              <w:right w:val="single" w:sz="4" w:space="0" w:color="auto"/>
            </w:tcBorders>
            <w:noWrap/>
            <w:hideMark/>
          </w:tcPr>
          <w:p w14:paraId="0A5CBA77" w14:textId="77777777" w:rsidR="00597403" w:rsidRDefault="00597403">
            <w:pPr>
              <w:spacing w:line="240" w:lineRule="auto"/>
              <w:rPr>
                <w:rFonts w:hAnsi="Times New Roman" w:cs="Times New Roman"/>
                <w:sz w:val="24"/>
                <w:szCs w:val="24"/>
              </w:rPr>
            </w:pPr>
            <w:r>
              <w:rPr>
                <w:rFonts w:hAnsi="Times New Roman" w:cs="Times New Roman"/>
                <w:sz w:val="24"/>
                <w:szCs w:val="24"/>
              </w:rPr>
              <w:t>2021</w:t>
            </w:r>
          </w:p>
        </w:tc>
        <w:tc>
          <w:tcPr>
            <w:tcW w:w="1275" w:type="dxa"/>
            <w:tcBorders>
              <w:top w:val="single" w:sz="4" w:space="0" w:color="auto"/>
              <w:left w:val="single" w:sz="4" w:space="0" w:color="auto"/>
              <w:bottom w:val="single" w:sz="4" w:space="0" w:color="auto"/>
              <w:right w:val="single" w:sz="4" w:space="0" w:color="auto"/>
            </w:tcBorders>
            <w:noWrap/>
            <w:hideMark/>
          </w:tcPr>
          <w:p w14:paraId="226A0E45"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59B238E5"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253D7C24"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764270C3"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46874837" w14:textId="77777777" w:rsidR="00597403" w:rsidRDefault="00597403">
            <w:pPr>
              <w:spacing w:line="240" w:lineRule="auto"/>
              <w:rPr>
                <w:rFonts w:hAnsi="Times New Roman" w:cs="Times New Roman"/>
                <w:sz w:val="24"/>
                <w:szCs w:val="24"/>
              </w:rPr>
            </w:pPr>
            <w:r>
              <w:rPr>
                <w:rFonts w:hAnsi="Times New Roman" w:cs="Times New Roman"/>
                <w:sz w:val="24"/>
                <w:szCs w:val="24"/>
              </w:rPr>
              <w:t>66</w:t>
            </w:r>
          </w:p>
        </w:tc>
        <w:tc>
          <w:tcPr>
            <w:tcW w:w="1842" w:type="dxa"/>
            <w:tcBorders>
              <w:top w:val="single" w:sz="4" w:space="0" w:color="auto"/>
              <w:left w:val="single" w:sz="4" w:space="0" w:color="auto"/>
              <w:bottom w:val="single" w:sz="4" w:space="0" w:color="auto"/>
              <w:right w:val="single" w:sz="4" w:space="0" w:color="auto"/>
            </w:tcBorders>
            <w:noWrap/>
            <w:hideMark/>
          </w:tcPr>
          <w:p w14:paraId="4EEA381A" w14:textId="77777777" w:rsidR="00597403" w:rsidRDefault="00597403">
            <w:pPr>
              <w:spacing w:line="240" w:lineRule="auto"/>
              <w:rPr>
                <w:rFonts w:hAnsi="Times New Roman" w:cs="Times New Roman"/>
                <w:sz w:val="24"/>
                <w:szCs w:val="24"/>
              </w:rPr>
            </w:pPr>
            <w:r>
              <w:rPr>
                <w:rFonts w:hAnsi="Times New Roman" w:cs="Times New Roman"/>
                <w:sz w:val="24"/>
                <w:szCs w:val="24"/>
              </w:rPr>
              <w:t>9780415324373</w:t>
            </w:r>
          </w:p>
        </w:tc>
        <w:tc>
          <w:tcPr>
            <w:tcW w:w="5502" w:type="dxa"/>
            <w:tcBorders>
              <w:top w:val="single" w:sz="4" w:space="0" w:color="auto"/>
              <w:left w:val="single" w:sz="4" w:space="0" w:color="auto"/>
              <w:bottom w:val="single" w:sz="4" w:space="0" w:color="auto"/>
              <w:right w:val="single" w:sz="4" w:space="0" w:color="auto"/>
            </w:tcBorders>
            <w:noWrap/>
            <w:hideMark/>
          </w:tcPr>
          <w:p w14:paraId="0A771A49"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Resistance Through Rituals: Youth Subcultures in Post-War Britain</w:t>
            </w:r>
          </w:p>
        </w:tc>
        <w:tc>
          <w:tcPr>
            <w:tcW w:w="3515" w:type="dxa"/>
            <w:tcBorders>
              <w:top w:val="single" w:sz="4" w:space="0" w:color="auto"/>
              <w:left w:val="single" w:sz="4" w:space="0" w:color="auto"/>
              <w:bottom w:val="single" w:sz="4" w:space="0" w:color="auto"/>
              <w:right w:val="single" w:sz="4" w:space="0" w:color="auto"/>
            </w:tcBorders>
            <w:noWrap/>
            <w:hideMark/>
          </w:tcPr>
          <w:p w14:paraId="16381805"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Stuart Hall</w:t>
            </w:r>
          </w:p>
        </w:tc>
        <w:tc>
          <w:tcPr>
            <w:tcW w:w="851" w:type="dxa"/>
            <w:tcBorders>
              <w:top w:val="single" w:sz="4" w:space="0" w:color="auto"/>
              <w:left w:val="single" w:sz="4" w:space="0" w:color="auto"/>
              <w:bottom w:val="single" w:sz="4" w:space="0" w:color="auto"/>
              <w:right w:val="single" w:sz="4" w:space="0" w:color="auto"/>
            </w:tcBorders>
            <w:noWrap/>
            <w:hideMark/>
          </w:tcPr>
          <w:p w14:paraId="00FE45D2" w14:textId="77777777" w:rsidR="00597403" w:rsidRDefault="00597403">
            <w:pPr>
              <w:spacing w:line="240" w:lineRule="auto"/>
              <w:rPr>
                <w:rFonts w:hAnsi="Times New Roman" w:cs="Times New Roman"/>
                <w:sz w:val="24"/>
                <w:szCs w:val="24"/>
              </w:rPr>
            </w:pPr>
            <w:r>
              <w:rPr>
                <w:rFonts w:hAnsi="Times New Roman" w:cs="Times New Roman"/>
                <w:sz w:val="24"/>
                <w:szCs w:val="24"/>
              </w:rPr>
              <w:t>2006</w:t>
            </w:r>
          </w:p>
        </w:tc>
        <w:tc>
          <w:tcPr>
            <w:tcW w:w="1275" w:type="dxa"/>
            <w:tcBorders>
              <w:top w:val="single" w:sz="4" w:space="0" w:color="auto"/>
              <w:left w:val="single" w:sz="4" w:space="0" w:color="auto"/>
              <w:bottom w:val="single" w:sz="4" w:space="0" w:color="auto"/>
              <w:right w:val="single" w:sz="4" w:space="0" w:color="auto"/>
            </w:tcBorders>
            <w:noWrap/>
            <w:hideMark/>
          </w:tcPr>
          <w:p w14:paraId="35C94023"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04AE570F"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2F4E9F4F"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50FB6E6A"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6DECEB96" w14:textId="77777777" w:rsidR="00597403" w:rsidRDefault="00597403">
            <w:pPr>
              <w:spacing w:line="240" w:lineRule="auto"/>
              <w:rPr>
                <w:rFonts w:hAnsi="Times New Roman" w:cs="Times New Roman"/>
                <w:sz w:val="24"/>
                <w:szCs w:val="24"/>
              </w:rPr>
            </w:pPr>
            <w:r>
              <w:rPr>
                <w:rFonts w:hAnsi="Times New Roman" w:cs="Times New Roman"/>
                <w:sz w:val="24"/>
                <w:szCs w:val="24"/>
              </w:rPr>
              <w:t>67</w:t>
            </w:r>
          </w:p>
        </w:tc>
        <w:tc>
          <w:tcPr>
            <w:tcW w:w="1842" w:type="dxa"/>
            <w:tcBorders>
              <w:top w:val="single" w:sz="4" w:space="0" w:color="auto"/>
              <w:left w:val="single" w:sz="4" w:space="0" w:color="auto"/>
              <w:bottom w:val="single" w:sz="4" w:space="0" w:color="auto"/>
              <w:right w:val="single" w:sz="4" w:space="0" w:color="auto"/>
            </w:tcBorders>
            <w:noWrap/>
            <w:hideMark/>
          </w:tcPr>
          <w:p w14:paraId="3516D859" w14:textId="77777777" w:rsidR="00597403" w:rsidRDefault="00597403">
            <w:pPr>
              <w:spacing w:line="240" w:lineRule="auto"/>
              <w:rPr>
                <w:rFonts w:hAnsi="Times New Roman" w:cs="Times New Roman"/>
                <w:sz w:val="24"/>
                <w:szCs w:val="24"/>
              </w:rPr>
            </w:pPr>
            <w:r>
              <w:rPr>
                <w:rFonts w:hAnsi="Times New Roman" w:cs="Times New Roman"/>
                <w:sz w:val="24"/>
                <w:szCs w:val="24"/>
              </w:rPr>
              <w:t>9781032665696</w:t>
            </w:r>
          </w:p>
        </w:tc>
        <w:tc>
          <w:tcPr>
            <w:tcW w:w="5502" w:type="dxa"/>
            <w:tcBorders>
              <w:top w:val="single" w:sz="4" w:space="0" w:color="auto"/>
              <w:left w:val="single" w:sz="4" w:space="0" w:color="auto"/>
              <w:bottom w:val="single" w:sz="4" w:space="0" w:color="auto"/>
              <w:right w:val="single" w:sz="4" w:space="0" w:color="auto"/>
            </w:tcBorders>
            <w:noWrap/>
            <w:hideMark/>
          </w:tcPr>
          <w:p w14:paraId="487695BD"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Responsible Consumption and Production in the Creative and Cultural Industries Actions, Policies, and Strategies for a Sustainable Future</w:t>
            </w:r>
          </w:p>
        </w:tc>
        <w:tc>
          <w:tcPr>
            <w:tcW w:w="3515" w:type="dxa"/>
            <w:tcBorders>
              <w:top w:val="single" w:sz="4" w:space="0" w:color="auto"/>
              <w:left w:val="single" w:sz="4" w:space="0" w:color="auto"/>
              <w:bottom w:val="single" w:sz="4" w:space="0" w:color="auto"/>
              <w:right w:val="single" w:sz="4" w:space="0" w:color="auto"/>
            </w:tcBorders>
            <w:noWrap/>
            <w:hideMark/>
          </w:tcPr>
          <w:p w14:paraId="085B5179"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Edited By Elisa Salvador, Ilaria </w:t>
            </w:r>
            <w:proofErr w:type="spellStart"/>
            <w:r>
              <w:rPr>
                <w:rFonts w:hAnsi="Times New Roman" w:cs="Times New Roman"/>
                <w:sz w:val="24"/>
                <w:szCs w:val="24"/>
                <w:lang w:val="en-US"/>
              </w:rPr>
              <w:t>Pappalepore</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32515252" w14:textId="77777777" w:rsidR="00597403" w:rsidRDefault="00597403">
            <w:pPr>
              <w:spacing w:line="240" w:lineRule="auto"/>
              <w:rPr>
                <w:rFonts w:hAnsi="Times New Roman" w:cs="Times New Roman"/>
                <w:sz w:val="24"/>
                <w:szCs w:val="24"/>
              </w:rPr>
            </w:pPr>
            <w:r>
              <w:rPr>
                <w:rFonts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noWrap/>
            <w:hideMark/>
          </w:tcPr>
          <w:p w14:paraId="74CFD293"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63CE59D8" w14:textId="77777777" w:rsidR="00597403" w:rsidRDefault="00597403">
            <w:pPr>
              <w:spacing w:line="240" w:lineRule="auto"/>
              <w:rPr>
                <w:rFonts w:hAnsi="Times New Roman" w:cs="Times New Roman"/>
                <w:sz w:val="24"/>
                <w:szCs w:val="24"/>
              </w:rPr>
            </w:pPr>
            <w:r>
              <w:rPr>
                <w:rFonts w:hAnsi="Times New Roman" w:cs="Times New Roman"/>
                <w:sz w:val="24"/>
                <w:szCs w:val="24"/>
              </w:rPr>
              <w:t>4</w:t>
            </w:r>
          </w:p>
        </w:tc>
        <w:tc>
          <w:tcPr>
            <w:tcW w:w="1282" w:type="dxa"/>
            <w:tcBorders>
              <w:top w:val="single" w:sz="4" w:space="0" w:color="auto"/>
              <w:left w:val="single" w:sz="4" w:space="0" w:color="auto"/>
              <w:bottom w:val="single" w:sz="4" w:space="0" w:color="auto"/>
              <w:right w:val="single" w:sz="4" w:space="0" w:color="auto"/>
            </w:tcBorders>
            <w:noWrap/>
            <w:hideMark/>
          </w:tcPr>
          <w:p w14:paraId="7E59AAD3"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656F39A8"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58C7CBD2" w14:textId="77777777" w:rsidR="00597403" w:rsidRDefault="00597403">
            <w:pPr>
              <w:spacing w:line="240" w:lineRule="auto"/>
              <w:rPr>
                <w:rFonts w:hAnsi="Times New Roman" w:cs="Times New Roman"/>
                <w:sz w:val="24"/>
                <w:szCs w:val="24"/>
              </w:rPr>
            </w:pPr>
            <w:r>
              <w:rPr>
                <w:rFonts w:hAnsi="Times New Roman" w:cs="Times New Roman"/>
                <w:sz w:val="24"/>
                <w:szCs w:val="24"/>
              </w:rPr>
              <w:t>68</w:t>
            </w:r>
          </w:p>
        </w:tc>
        <w:tc>
          <w:tcPr>
            <w:tcW w:w="1842" w:type="dxa"/>
            <w:tcBorders>
              <w:top w:val="single" w:sz="4" w:space="0" w:color="auto"/>
              <w:left w:val="single" w:sz="4" w:space="0" w:color="auto"/>
              <w:bottom w:val="single" w:sz="4" w:space="0" w:color="auto"/>
              <w:right w:val="single" w:sz="4" w:space="0" w:color="auto"/>
            </w:tcBorders>
            <w:noWrap/>
            <w:hideMark/>
          </w:tcPr>
          <w:p w14:paraId="03E32609" w14:textId="77777777" w:rsidR="00597403" w:rsidRDefault="00597403">
            <w:pPr>
              <w:spacing w:line="240" w:lineRule="auto"/>
              <w:rPr>
                <w:rFonts w:hAnsi="Times New Roman" w:cs="Times New Roman"/>
                <w:sz w:val="24"/>
                <w:szCs w:val="24"/>
              </w:rPr>
            </w:pPr>
            <w:r>
              <w:rPr>
                <w:rFonts w:hAnsi="Times New Roman" w:cs="Times New Roman"/>
                <w:sz w:val="24"/>
                <w:szCs w:val="24"/>
              </w:rPr>
              <w:t>9789811286926</w:t>
            </w:r>
          </w:p>
        </w:tc>
        <w:tc>
          <w:tcPr>
            <w:tcW w:w="5502" w:type="dxa"/>
            <w:tcBorders>
              <w:top w:val="single" w:sz="4" w:space="0" w:color="auto"/>
              <w:left w:val="single" w:sz="4" w:space="0" w:color="auto"/>
              <w:bottom w:val="single" w:sz="4" w:space="0" w:color="auto"/>
              <w:right w:val="single" w:sz="4" w:space="0" w:color="auto"/>
            </w:tcBorders>
            <w:noWrap/>
            <w:hideMark/>
          </w:tcPr>
          <w:p w14:paraId="3C36EC94"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Revenue Management Theory and Practice Theoretical and Empirical Research</w:t>
            </w:r>
          </w:p>
        </w:tc>
        <w:tc>
          <w:tcPr>
            <w:tcW w:w="3515" w:type="dxa"/>
            <w:tcBorders>
              <w:top w:val="single" w:sz="4" w:space="0" w:color="auto"/>
              <w:left w:val="single" w:sz="4" w:space="0" w:color="auto"/>
              <w:bottom w:val="single" w:sz="4" w:space="0" w:color="auto"/>
              <w:right w:val="single" w:sz="4" w:space="0" w:color="auto"/>
            </w:tcBorders>
            <w:noWrap/>
            <w:hideMark/>
          </w:tcPr>
          <w:p w14:paraId="221EC448"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Hiroshi Obata, Fumiko </w:t>
            </w:r>
            <w:proofErr w:type="spellStart"/>
            <w:r>
              <w:rPr>
                <w:rFonts w:hAnsi="Times New Roman" w:cs="Times New Roman"/>
                <w:sz w:val="24"/>
                <w:szCs w:val="24"/>
                <w:lang w:val="en-US"/>
              </w:rPr>
              <w:t>Hiki</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115CC1D2"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2E844997"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2407F774"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60ACEF8F"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19927D8A"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7703D3C5" w14:textId="77777777" w:rsidR="00597403" w:rsidRDefault="00597403">
            <w:pPr>
              <w:spacing w:line="240" w:lineRule="auto"/>
              <w:rPr>
                <w:rFonts w:hAnsi="Times New Roman" w:cs="Times New Roman"/>
                <w:sz w:val="24"/>
                <w:szCs w:val="24"/>
              </w:rPr>
            </w:pPr>
            <w:r>
              <w:rPr>
                <w:rFonts w:hAnsi="Times New Roman" w:cs="Times New Roman"/>
                <w:sz w:val="24"/>
                <w:szCs w:val="24"/>
              </w:rPr>
              <w:t>69</w:t>
            </w:r>
          </w:p>
        </w:tc>
        <w:tc>
          <w:tcPr>
            <w:tcW w:w="1842" w:type="dxa"/>
            <w:tcBorders>
              <w:top w:val="single" w:sz="4" w:space="0" w:color="auto"/>
              <w:left w:val="single" w:sz="4" w:space="0" w:color="auto"/>
              <w:bottom w:val="single" w:sz="4" w:space="0" w:color="auto"/>
              <w:right w:val="single" w:sz="4" w:space="0" w:color="auto"/>
            </w:tcBorders>
            <w:noWrap/>
            <w:hideMark/>
          </w:tcPr>
          <w:p w14:paraId="68E0226D" w14:textId="77777777" w:rsidR="00597403" w:rsidRDefault="00597403">
            <w:pPr>
              <w:spacing w:line="240" w:lineRule="auto"/>
              <w:rPr>
                <w:rFonts w:hAnsi="Times New Roman" w:cs="Times New Roman"/>
                <w:sz w:val="24"/>
                <w:szCs w:val="24"/>
              </w:rPr>
            </w:pPr>
            <w:r>
              <w:rPr>
                <w:rFonts w:hAnsi="Times New Roman" w:cs="Times New Roman"/>
                <w:sz w:val="24"/>
                <w:szCs w:val="24"/>
              </w:rPr>
              <w:t>9781856096058</w:t>
            </w:r>
          </w:p>
        </w:tc>
        <w:tc>
          <w:tcPr>
            <w:tcW w:w="5502" w:type="dxa"/>
            <w:tcBorders>
              <w:top w:val="single" w:sz="4" w:space="0" w:color="auto"/>
              <w:left w:val="single" w:sz="4" w:space="0" w:color="auto"/>
              <w:bottom w:val="single" w:sz="4" w:space="0" w:color="auto"/>
              <w:right w:val="single" w:sz="4" w:space="0" w:color="auto"/>
            </w:tcBorders>
            <w:noWrap/>
            <w:hideMark/>
          </w:tcPr>
          <w:p w14:paraId="7995A528"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Rule 10 TSS: Traffic Separation Schemes</w:t>
            </w:r>
          </w:p>
        </w:tc>
        <w:tc>
          <w:tcPr>
            <w:tcW w:w="3515" w:type="dxa"/>
            <w:tcBorders>
              <w:top w:val="single" w:sz="4" w:space="0" w:color="auto"/>
              <w:left w:val="single" w:sz="4" w:space="0" w:color="auto"/>
              <w:bottom w:val="single" w:sz="4" w:space="0" w:color="auto"/>
              <w:right w:val="single" w:sz="4" w:space="0" w:color="auto"/>
            </w:tcBorders>
            <w:noWrap/>
            <w:hideMark/>
          </w:tcPr>
          <w:p w14:paraId="7CEDEF81"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Kevin Vallance</w:t>
            </w:r>
          </w:p>
        </w:tc>
        <w:tc>
          <w:tcPr>
            <w:tcW w:w="851" w:type="dxa"/>
            <w:tcBorders>
              <w:top w:val="single" w:sz="4" w:space="0" w:color="auto"/>
              <w:left w:val="single" w:sz="4" w:space="0" w:color="auto"/>
              <w:bottom w:val="single" w:sz="4" w:space="0" w:color="auto"/>
              <w:right w:val="single" w:sz="4" w:space="0" w:color="auto"/>
            </w:tcBorders>
            <w:noWrap/>
            <w:hideMark/>
          </w:tcPr>
          <w:p w14:paraId="4F0A315B" w14:textId="77777777" w:rsidR="00597403" w:rsidRDefault="00597403">
            <w:pPr>
              <w:spacing w:line="240" w:lineRule="auto"/>
              <w:rPr>
                <w:rFonts w:hAnsi="Times New Roman" w:cs="Times New Roman"/>
                <w:sz w:val="24"/>
                <w:szCs w:val="24"/>
              </w:rPr>
            </w:pPr>
            <w:r>
              <w:rPr>
                <w:rFonts w:hAnsi="Times New Roman" w:cs="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noWrap/>
            <w:hideMark/>
          </w:tcPr>
          <w:p w14:paraId="551455E3"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082FB98A" w14:textId="77777777" w:rsidR="00597403" w:rsidRDefault="00597403">
            <w:pPr>
              <w:spacing w:line="240" w:lineRule="auto"/>
              <w:rPr>
                <w:rFonts w:hAnsi="Times New Roman" w:cs="Times New Roman"/>
                <w:sz w:val="24"/>
                <w:szCs w:val="24"/>
              </w:rPr>
            </w:pPr>
            <w:r>
              <w:rPr>
                <w:rFonts w:hAnsi="Times New Roman" w:cs="Times New Roman"/>
                <w:sz w:val="24"/>
                <w:szCs w:val="24"/>
              </w:rPr>
              <w:t>5</w:t>
            </w:r>
          </w:p>
        </w:tc>
        <w:tc>
          <w:tcPr>
            <w:tcW w:w="1282" w:type="dxa"/>
            <w:tcBorders>
              <w:top w:val="single" w:sz="4" w:space="0" w:color="auto"/>
              <w:left w:val="single" w:sz="4" w:space="0" w:color="auto"/>
              <w:bottom w:val="single" w:sz="4" w:space="0" w:color="auto"/>
              <w:right w:val="single" w:sz="4" w:space="0" w:color="auto"/>
            </w:tcBorders>
            <w:noWrap/>
            <w:hideMark/>
          </w:tcPr>
          <w:p w14:paraId="29ED8EF8"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67398E10"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23E6C883" w14:textId="77777777" w:rsidR="00597403" w:rsidRDefault="00597403">
            <w:pPr>
              <w:spacing w:line="240" w:lineRule="auto"/>
              <w:rPr>
                <w:rFonts w:hAnsi="Times New Roman" w:cs="Times New Roman"/>
                <w:sz w:val="24"/>
                <w:szCs w:val="24"/>
              </w:rPr>
            </w:pPr>
            <w:r>
              <w:rPr>
                <w:rFonts w:hAnsi="Times New Roman" w:cs="Times New Roman"/>
                <w:sz w:val="24"/>
                <w:szCs w:val="24"/>
              </w:rPr>
              <w:t>70</w:t>
            </w:r>
          </w:p>
        </w:tc>
        <w:tc>
          <w:tcPr>
            <w:tcW w:w="1842" w:type="dxa"/>
            <w:tcBorders>
              <w:top w:val="single" w:sz="4" w:space="0" w:color="auto"/>
              <w:left w:val="single" w:sz="4" w:space="0" w:color="auto"/>
              <w:bottom w:val="single" w:sz="4" w:space="0" w:color="auto"/>
              <w:right w:val="single" w:sz="4" w:space="0" w:color="auto"/>
            </w:tcBorders>
            <w:noWrap/>
            <w:hideMark/>
          </w:tcPr>
          <w:p w14:paraId="67A717F6" w14:textId="77777777" w:rsidR="00597403" w:rsidRDefault="00597403">
            <w:pPr>
              <w:spacing w:line="240" w:lineRule="auto"/>
              <w:rPr>
                <w:rFonts w:hAnsi="Times New Roman" w:cs="Times New Roman"/>
                <w:sz w:val="24"/>
                <w:szCs w:val="24"/>
              </w:rPr>
            </w:pPr>
            <w:r>
              <w:rPr>
                <w:rFonts w:hAnsi="Times New Roman" w:cs="Times New Roman"/>
                <w:sz w:val="24"/>
                <w:szCs w:val="24"/>
              </w:rPr>
              <w:t>9780367366469</w:t>
            </w:r>
          </w:p>
        </w:tc>
        <w:tc>
          <w:tcPr>
            <w:tcW w:w="5502" w:type="dxa"/>
            <w:tcBorders>
              <w:top w:val="single" w:sz="4" w:space="0" w:color="auto"/>
              <w:left w:val="single" w:sz="4" w:space="0" w:color="auto"/>
              <w:bottom w:val="single" w:sz="4" w:space="0" w:color="auto"/>
              <w:right w:val="single" w:sz="4" w:space="0" w:color="auto"/>
            </w:tcBorders>
            <w:noWrap/>
            <w:hideMark/>
          </w:tcPr>
          <w:p w14:paraId="104F386C"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Spray Drying Encapsulation of Bioactive Materials (Advances in Drying Science and Technology)</w:t>
            </w:r>
          </w:p>
        </w:tc>
        <w:tc>
          <w:tcPr>
            <w:tcW w:w="3515" w:type="dxa"/>
            <w:tcBorders>
              <w:top w:val="single" w:sz="4" w:space="0" w:color="auto"/>
              <w:left w:val="single" w:sz="4" w:space="0" w:color="auto"/>
              <w:bottom w:val="single" w:sz="4" w:space="0" w:color="auto"/>
              <w:right w:val="single" w:sz="4" w:space="0" w:color="auto"/>
            </w:tcBorders>
            <w:noWrap/>
            <w:hideMark/>
          </w:tcPr>
          <w:p w14:paraId="4A344AF8" w14:textId="77777777" w:rsidR="00597403" w:rsidRDefault="00597403">
            <w:pPr>
              <w:spacing w:line="240" w:lineRule="auto"/>
              <w:rPr>
                <w:rFonts w:hAnsi="Times New Roman" w:cs="Times New Roman"/>
                <w:sz w:val="24"/>
                <w:szCs w:val="24"/>
                <w:lang w:val="en-US"/>
              </w:rPr>
            </w:pPr>
            <w:proofErr w:type="spellStart"/>
            <w:r>
              <w:rPr>
                <w:rFonts w:hAnsi="Times New Roman" w:cs="Times New Roman"/>
                <w:sz w:val="24"/>
                <w:szCs w:val="24"/>
                <w:lang w:val="en-US"/>
              </w:rPr>
              <w:t>Seid</w:t>
            </w:r>
            <w:proofErr w:type="spellEnd"/>
            <w:r>
              <w:rPr>
                <w:rFonts w:hAnsi="Times New Roman" w:cs="Times New Roman"/>
                <w:sz w:val="24"/>
                <w:szCs w:val="24"/>
                <w:lang w:val="en-US"/>
              </w:rPr>
              <w:t xml:space="preserve"> Mahdi Jafari, Ali </w:t>
            </w:r>
            <w:proofErr w:type="spellStart"/>
            <w:r>
              <w:rPr>
                <w:rFonts w:hAnsi="Times New Roman" w:cs="Times New Roman"/>
                <w:sz w:val="24"/>
                <w:szCs w:val="24"/>
                <w:lang w:val="en-US"/>
              </w:rPr>
              <w:t>Rashidinejad</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532CEDB9"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7DA8C60B"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4EC28D28"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18AE066F"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14A4D4E8"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260BEF6E" w14:textId="77777777" w:rsidR="00597403" w:rsidRDefault="00597403">
            <w:pPr>
              <w:spacing w:line="240" w:lineRule="auto"/>
              <w:rPr>
                <w:rFonts w:hAnsi="Times New Roman" w:cs="Times New Roman"/>
                <w:sz w:val="24"/>
                <w:szCs w:val="24"/>
              </w:rPr>
            </w:pPr>
            <w:r>
              <w:rPr>
                <w:rFonts w:hAnsi="Times New Roman" w:cs="Times New Roman"/>
                <w:sz w:val="24"/>
                <w:szCs w:val="24"/>
              </w:rPr>
              <w:t>71</w:t>
            </w:r>
          </w:p>
        </w:tc>
        <w:tc>
          <w:tcPr>
            <w:tcW w:w="1842" w:type="dxa"/>
            <w:tcBorders>
              <w:top w:val="single" w:sz="4" w:space="0" w:color="auto"/>
              <w:left w:val="single" w:sz="4" w:space="0" w:color="auto"/>
              <w:bottom w:val="single" w:sz="4" w:space="0" w:color="auto"/>
              <w:right w:val="single" w:sz="4" w:space="0" w:color="auto"/>
            </w:tcBorders>
            <w:noWrap/>
            <w:hideMark/>
          </w:tcPr>
          <w:p w14:paraId="32ED0CDA" w14:textId="77777777" w:rsidR="00597403" w:rsidRDefault="00597403">
            <w:pPr>
              <w:spacing w:line="240" w:lineRule="auto"/>
              <w:rPr>
                <w:rFonts w:hAnsi="Times New Roman" w:cs="Times New Roman"/>
                <w:sz w:val="24"/>
                <w:szCs w:val="24"/>
              </w:rPr>
            </w:pPr>
            <w:r>
              <w:rPr>
                <w:rFonts w:hAnsi="Times New Roman" w:cs="Times New Roman"/>
                <w:sz w:val="24"/>
                <w:szCs w:val="24"/>
              </w:rPr>
              <w:t>9789811278655</w:t>
            </w:r>
          </w:p>
        </w:tc>
        <w:tc>
          <w:tcPr>
            <w:tcW w:w="5502" w:type="dxa"/>
            <w:tcBorders>
              <w:top w:val="single" w:sz="4" w:space="0" w:color="auto"/>
              <w:left w:val="single" w:sz="4" w:space="0" w:color="auto"/>
              <w:bottom w:val="single" w:sz="4" w:space="0" w:color="auto"/>
              <w:right w:val="single" w:sz="4" w:space="0" w:color="auto"/>
            </w:tcBorders>
            <w:noWrap/>
            <w:hideMark/>
          </w:tcPr>
          <w:p w14:paraId="4B12E262"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Supply Chain 5.0: The Next Generation </w:t>
            </w:r>
            <w:proofErr w:type="gramStart"/>
            <w:r>
              <w:rPr>
                <w:rFonts w:hAnsi="Times New Roman" w:cs="Times New Roman"/>
                <w:sz w:val="24"/>
                <w:szCs w:val="24"/>
                <w:lang w:val="en-US"/>
              </w:rPr>
              <w:t>Of</w:t>
            </w:r>
            <w:proofErr w:type="gramEnd"/>
            <w:r>
              <w:rPr>
                <w:rFonts w:hAnsi="Times New Roman" w:cs="Times New Roman"/>
                <w:sz w:val="24"/>
                <w:szCs w:val="24"/>
                <w:lang w:val="en-US"/>
              </w:rPr>
              <w:t xml:space="preserve"> Business Success Through Customer Centricity, Sustainability &amp; Human Rights And Digitalization</w:t>
            </w:r>
          </w:p>
        </w:tc>
        <w:tc>
          <w:tcPr>
            <w:tcW w:w="3515" w:type="dxa"/>
            <w:tcBorders>
              <w:top w:val="single" w:sz="4" w:space="0" w:color="auto"/>
              <w:left w:val="single" w:sz="4" w:space="0" w:color="auto"/>
              <w:bottom w:val="single" w:sz="4" w:space="0" w:color="auto"/>
              <w:right w:val="single" w:sz="4" w:space="0" w:color="auto"/>
            </w:tcBorders>
            <w:noWrap/>
            <w:hideMark/>
          </w:tcPr>
          <w:p w14:paraId="2E83A59D"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Prateek Jain, Mabel C Chou</w:t>
            </w:r>
          </w:p>
        </w:tc>
        <w:tc>
          <w:tcPr>
            <w:tcW w:w="851" w:type="dxa"/>
            <w:tcBorders>
              <w:top w:val="single" w:sz="4" w:space="0" w:color="auto"/>
              <w:left w:val="single" w:sz="4" w:space="0" w:color="auto"/>
              <w:bottom w:val="single" w:sz="4" w:space="0" w:color="auto"/>
              <w:right w:val="single" w:sz="4" w:space="0" w:color="auto"/>
            </w:tcBorders>
            <w:noWrap/>
            <w:hideMark/>
          </w:tcPr>
          <w:p w14:paraId="0B7553FA" w14:textId="77777777" w:rsidR="00597403" w:rsidRDefault="00597403">
            <w:pPr>
              <w:spacing w:line="240" w:lineRule="auto"/>
              <w:rPr>
                <w:rFonts w:hAnsi="Times New Roman" w:cs="Times New Roman"/>
                <w:sz w:val="24"/>
                <w:szCs w:val="24"/>
              </w:rPr>
            </w:pPr>
            <w:r>
              <w:rPr>
                <w:rFonts w:hAnsi="Times New Roman" w:cs="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noWrap/>
            <w:hideMark/>
          </w:tcPr>
          <w:p w14:paraId="2F234C6D"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7837CAAF"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0F679AA8"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7A25DD5D"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128892C3" w14:textId="77777777" w:rsidR="00597403" w:rsidRDefault="00597403">
            <w:pPr>
              <w:spacing w:line="240" w:lineRule="auto"/>
              <w:rPr>
                <w:rFonts w:hAnsi="Times New Roman" w:cs="Times New Roman"/>
                <w:sz w:val="24"/>
                <w:szCs w:val="24"/>
              </w:rPr>
            </w:pPr>
            <w:r>
              <w:rPr>
                <w:rFonts w:hAnsi="Times New Roman" w:cs="Times New Roman"/>
                <w:sz w:val="24"/>
                <w:szCs w:val="24"/>
              </w:rPr>
              <w:t>72</w:t>
            </w:r>
          </w:p>
        </w:tc>
        <w:tc>
          <w:tcPr>
            <w:tcW w:w="1842" w:type="dxa"/>
            <w:tcBorders>
              <w:top w:val="single" w:sz="4" w:space="0" w:color="auto"/>
              <w:left w:val="single" w:sz="4" w:space="0" w:color="auto"/>
              <w:bottom w:val="single" w:sz="4" w:space="0" w:color="auto"/>
              <w:right w:val="single" w:sz="4" w:space="0" w:color="auto"/>
            </w:tcBorders>
            <w:noWrap/>
            <w:hideMark/>
          </w:tcPr>
          <w:p w14:paraId="1C730B73" w14:textId="77777777" w:rsidR="00597403" w:rsidRDefault="00597403">
            <w:pPr>
              <w:spacing w:line="240" w:lineRule="auto"/>
              <w:rPr>
                <w:rFonts w:hAnsi="Times New Roman" w:cs="Times New Roman"/>
                <w:sz w:val="24"/>
                <w:szCs w:val="24"/>
              </w:rPr>
            </w:pPr>
            <w:r>
              <w:rPr>
                <w:rFonts w:hAnsi="Times New Roman" w:cs="Times New Roman"/>
                <w:sz w:val="24"/>
                <w:szCs w:val="24"/>
              </w:rPr>
              <w:t>9781032970738</w:t>
            </w:r>
          </w:p>
        </w:tc>
        <w:tc>
          <w:tcPr>
            <w:tcW w:w="5502" w:type="dxa"/>
            <w:tcBorders>
              <w:top w:val="single" w:sz="4" w:space="0" w:color="auto"/>
              <w:left w:val="single" w:sz="4" w:space="0" w:color="auto"/>
              <w:bottom w:val="single" w:sz="4" w:space="0" w:color="auto"/>
              <w:right w:val="single" w:sz="4" w:space="0" w:color="auto"/>
            </w:tcBorders>
            <w:noWrap/>
            <w:hideMark/>
          </w:tcPr>
          <w:p w14:paraId="048AEEA2"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Switching Power Converters: Medium and High Power, 3rd ed.</w:t>
            </w:r>
          </w:p>
        </w:tc>
        <w:tc>
          <w:tcPr>
            <w:tcW w:w="3515" w:type="dxa"/>
            <w:tcBorders>
              <w:top w:val="single" w:sz="4" w:space="0" w:color="auto"/>
              <w:left w:val="single" w:sz="4" w:space="0" w:color="auto"/>
              <w:bottom w:val="single" w:sz="4" w:space="0" w:color="auto"/>
              <w:right w:val="single" w:sz="4" w:space="0" w:color="auto"/>
            </w:tcBorders>
            <w:noWrap/>
            <w:hideMark/>
          </w:tcPr>
          <w:p w14:paraId="60F164A3" w14:textId="77777777" w:rsidR="00597403" w:rsidRDefault="00597403">
            <w:pPr>
              <w:spacing w:line="240" w:lineRule="auto"/>
              <w:rPr>
                <w:rFonts w:hAnsi="Times New Roman" w:cs="Times New Roman"/>
                <w:sz w:val="24"/>
                <w:szCs w:val="24"/>
                <w:lang w:val="en-US"/>
              </w:rPr>
            </w:pPr>
            <w:proofErr w:type="spellStart"/>
            <w:r>
              <w:rPr>
                <w:rFonts w:hAnsi="Times New Roman" w:cs="Times New Roman"/>
                <w:sz w:val="24"/>
                <w:szCs w:val="24"/>
                <w:lang w:val="en-US"/>
              </w:rPr>
              <w:t>Dorin</w:t>
            </w:r>
            <w:proofErr w:type="spellEnd"/>
            <w:r>
              <w:rPr>
                <w:rFonts w:hAnsi="Times New Roman" w:cs="Times New Roman"/>
                <w:sz w:val="24"/>
                <w:szCs w:val="24"/>
                <w:lang w:val="en-US"/>
              </w:rPr>
              <w:t xml:space="preserve"> O. </w:t>
            </w:r>
            <w:proofErr w:type="spellStart"/>
            <w:r>
              <w:rPr>
                <w:rFonts w:hAnsi="Times New Roman" w:cs="Times New Roman"/>
                <w:sz w:val="24"/>
                <w:szCs w:val="24"/>
                <w:lang w:val="en-US"/>
              </w:rPr>
              <w:t>Neacsu</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27AEAC5D" w14:textId="77777777" w:rsidR="00597403" w:rsidRDefault="00597403">
            <w:pPr>
              <w:spacing w:line="240" w:lineRule="auto"/>
              <w:rPr>
                <w:rFonts w:hAnsi="Times New Roman" w:cs="Times New Roman"/>
                <w:sz w:val="24"/>
                <w:szCs w:val="24"/>
              </w:rPr>
            </w:pPr>
            <w:r>
              <w:rPr>
                <w:rFonts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noWrap/>
            <w:hideMark/>
          </w:tcPr>
          <w:p w14:paraId="73173BE1"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5D612D9C"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741F91B6"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005D44F1"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19AA2882" w14:textId="77777777" w:rsidR="00597403" w:rsidRDefault="00597403">
            <w:pPr>
              <w:spacing w:line="240" w:lineRule="auto"/>
              <w:rPr>
                <w:rFonts w:hAnsi="Times New Roman" w:cs="Times New Roman"/>
                <w:sz w:val="24"/>
                <w:szCs w:val="24"/>
              </w:rPr>
            </w:pPr>
            <w:r>
              <w:rPr>
                <w:rFonts w:hAnsi="Times New Roman" w:cs="Times New Roman"/>
                <w:sz w:val="24"/>
                <w:szCs w:val="24"/>
              </w:rPr>
              <w:t>73</w:t>
            </w:r>
          </w:p>
        </w:tc>
        <w:tc>
          <w:tcPr>
            <w:tcW w:w="1842" w:type="dxa"/>
            <w:tcBorders>
              <w:top w:val="single" w:sz="4" w:space="0" w:color="auto"/>
              <w:left w:val="single" w:sz="4" w:space="0" w:color="auto"/>
              <w:bottom w:val="single" w:sz="4" w:space="0" w:color="auto"/>
              <w:right w:val="single" w:sz="4" w:space="0" w:color="auto"/>
            </w:tcBorders>
            <w:noWrap/>
            <w:hideMark/>
          </w:tcPr>
          <w:p w14:paraId="2FE0B01C" w14:textId="77777777" w:rsidR="00597403" w:rsidRDefault="00597403">
            <w:pPr>
              <w:spacing w:line="240" w:lineRule="auto"/>
              <w:rPr>
                <w:rFonts w:hAnsi="Times New Roman" w:cs="Times New Roman"/>
                <w:sz w:val="24"/>
                <w:szCs w:val="24"/>
              </w:rPr>
            </w:pPr>
            <w:r>
              <w:rPr>
                <w:rFonts w:hAnsi="Times New Roman" w:cs="Times New Roman"/>
                <w:sz w:val="24"/>
                <w:szCs w:val="24"/>
              </w:rPr>
              <w:t>9781032764702</w:t>
            </w:r>
          </w:p>
        </w:tc>
        <w:tc>
          <w:tcPr>
            <w:tcW w:w="5502" w:type="dxa"/>
            <w:tcBorders>
              <w:top w:val="single" w:sz="4" w:space="0" w:color="auto"/>
              <w:left w:val="single" w:sz="4" w:space="0" w:color="auto"/>
              <w:bottom w:val="single" w:sz="4" w:space="0" w:color="auto"/>
              <w:right w:val="single" w:sz="4" w:space="0" w:color="auto"/>
            </w:tcBorders>
            <w:noWrap/>
            <w:hideMark/>
          </w:tcPr>
          <w:p w14:paraId="59D0F471"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Temperature Behavior of Bridges</w:t>
            </w:r>
          </w:p>
        </w:tc>
        <w:tc>
          <w:tcPr>
            <w:tcW w:w="3515" w:type="dxa"/>
            <w:tcBorders>
              <w:top w:val="single" w:sz="4" w:space="0" w:color="auto"/>
              <w:left w:val="single" w:sz="4" w:space="0" w:color="auto"/>
              <w:bottom w:val="single" w:sz="4" w:space="0" w:color="auto"/>
              <w:right w:val="single" w:sz="4" w:space="0" w:color="auto"/>
            </w:tcBorders>
            <w:noWrap/>
            <w:hideMark/>
          </w:tcPr>
          <w:p w14:paraId="403E7DD3"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Yong Xia, Yi Zhou</w:t>
            </w:r>
          </w:p>
        </w:tc>
        <w:tc>
          <w:tcPr>
            <w:tcW w:w="851" w:type="dxa"/>
            <w:tcBorders>
              <w:top w:val="single" w:sz="4" w:space="0" w:color="auto"/>
              <w:left w:val="single" w:sz="4" w:space="0" w:color="auto"/>
              <w:bottom w:val="single" w:sz="4" w:space="0" w:color="auto"/>
              <w:right w:val="single" w:sz="4" w:space="0" w:color="auto"/>
            </w:tcBorders>
            <w:noWrap/>
            <w:hideMark/>
          </w:tcPr>
          <w:p w14:paraId="386DDB46" w14:textId="77777777" w:rsidR="00597403" w:rsidRDefault="00597403">
            <w:pPr>
              <w:spacing w:line="240" w:lineRule="auto"/>
              <w:rPr>
                <w:rFonts w:hAnsi="Times New Roman" w:cs="Times New Roman"/>
                <w:sz w:val="24"/>
                <w:szCs w:val="24"/>
              </w:rPr>
            </w:pPr>
            <w:r>
              <w:rPr>
                <w:rFonts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noWrap/>
            <w:hideMark/>
          </w:tcPr>
          <w:p w14:paraId="6981DB2D"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35C249E1"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7999123A"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689F4BE6"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152A8D6C" w14:textId="77777777" w:rsidR="00597403" w:rsidRDefault="00597403">
            <w:pPr>
              <w:spacing w:line="240" w:lineRule="auto"/>
              <w:rPr>
                <w:rFonts w:hAnsi="Times New Roman" w:cs="Times New Roman"/>
                <w:sz w:val="24"/>
                <w:szCs w:val="24"/>
              </w:rPr>
            </w:pPr>
            <w:r>
              <w:rPr>
                <w:rFonts w:hAnsi="Times New Roman" w:cs="Times New Roman"/>
                <w:sz w:val="24"/>
                <w:szCs w:val="24"/>
              </w:rPr>
              <w:t>74</w:t>
            </w:r>
          </w:p>
        </w:tc>
        <w:tc>
          <w:tcPr>
            <w:tcW w:w="1842" w:type="dxa"/>
            <w:tcBorders>
              <w:top w:val="single" w:sz="4" w:space="0" w:color="auto"/>
              <w:left w:val="single" w:sz="4" w:space="0" w:color="auto"/>
              <w:bottom w:val="single" w:sz="4" w:space="0" w:color="auto"/>
              <w:right w:val="single" w:sz="4" w:space="0" w:color="auto"/>
            </w:tcBorders>
            <w:noWrap/>
            <w:hideMark/>
          </w:tcPr>
          <w:p w14:paraId="1C8020BC" w14:textId="77777777" w:rsidR="00597403" w:rsidRDefault="00597403">
            <w:pPr>
              <w:spacing w:line="240" w:lineRule="auto"/>
              <w:rPr>
                <w:rFonts w:hAnsi="Times New Roman" w:cs="Times New Roman"/>
                <w:sz w:val="24"/>
                <w:szCs w:val="24"/>
              </w:rPr>
            </w:pPr>
            <w:r>
              <w:rPr>
                <w:rFonts w:hAnsi="Times New Roman" w:cs="Times New Roman"/>
                <w:sz w:val="24"/>
                <w:szCs w:val="24"/>
              </w:rPr>
              <w:t>9798988205531</w:t>
            </w:r>
          </w:p>
        </w:tc>
        <w:tc>
          <w:tcPr>
            <w:tcW w:w="5502" w:type="dxa"/>
            <w:tcBorders>
              <w:top w:val="single" w:sz="4" w:space="0" w:color="auto"/>
              <w:left w:val="single" w:sz="4" w:space="0" w:color="auto"/>
              <w:bottom w:val="single" w:sz="4" w:space="0" w:color="auto"/>
              <w:right w:val="single" w:sz="4" w:space="0" w:color="auto"/>
            </w:tcBorders>
            <w:noWrap/>
            <w:hideMark/>
          </w:tcPr>
          <w:p w14:paraId="7A748C7D"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The Art of the Spreadsheet: Writing, editing, and auditing</w:t>
            </w:r>
          </w:p>
        </w:tc>
        <w:tc>
          <w:tcPr>
            <w:tcW w:w="3515" w:type="dxa"/>
            <w:tcBorders>
              <w:top w:val="single" w:sz="4" w:space="0" w:color="auto"/>
              <w:left w:val="single" w:sz="4" w:space="0" w:color="auto"/>
              <w:bottom w:val="single" w:sz="4" w:space="0" w:color="auto"/>
              <w:right w:val="single" w:sz="4" w:space="0" w:color="auto"/>
            </w:tcBorders>
            <w:noWrap/>
            <w:hideMark/>
          </w:tcPr>
          <w:p w14:paraId="643E92AA"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John F. </w:t>
            </w:r>
            <w:proofErr w:type="spellStart"/>
            <w:r>
              <w:rPr>
                <w:rFonts w:hAnsi="Times New Roman" w:cs="Times New Roman"/>
                <w:sz w:val="24"/>
                <w:szCs w:val="24"/>
                <w:lang w:val="en-US"/>
              </w:rPr>
              <w:t>Raffensperger</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4F8D7C51" w14:textId="77777777" w:rsidR="00597403" w:rsidRDefault="00597403">
            <w:pPr>
              <w:spacing w:line="240" w:lineRule="auto"/>
              <w:rPr>
                <w:rFonts w:hAnsi="Times New Roman" w:cs="Times New Roman"/>
                <w:sz w:val="24"/>
                <w:szCs w:val="24"/>
              </w:rPr>
            </w:pPr>
            <w:r>
              <w:rPr>
                <w:rFonts w:hAnsi="Times New Roman" w:cs="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noWrap/>
            <w:hideMark/>
          </w:tcPr>
          <w:p w14:paraId="01E7133C"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18D9962D"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6E630AB9"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1D49D7DC"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422F9796" w14:textId="77777777" w:rsidR="00597403" w:rsidRDefault="00597403">
            <w:pPr>
              <w:spacing w:line="240" w:lineRule="auto"/>
              <w:rPr>
                <w:rFonts w:hAnsi="Times New Roman" w:cs="Times New Roman"/>
                <w:sz w:val="24"/>
                <w:szCs w:val="24"/>
              </w:rPr>
            </w:pPr>
            <w:r>
              <w:rPr>
                <w:rFonts w:hAnsi="Times New Roman" w:cs="Times New Roman"/>
                <w:sz w:val="24"/>
                <w:szCs w:val="24"/>
              </w:rPr>
              <w:t>75</w:t>
            </w:r>
          </w:p>
        </w:tc>
        <w:tc>
          <w:tcPr>
            <w:tcW w:w="1842" w:type="dxa"/>
            <w:tcBorders>
              <w:top w:val="single" w:sz="4" w:space="0" w:color="auto"/>
              <w:left w:val="single" w:sz="4" w:space="0" w:color="auto"/>
              <w:bottom w:val="single" w:sz="4" w:space="0" w:color="auto"/>
              <w:right w:val="single" w:sz="4" w:space="0" w:color="auto"/>
            </w:tcBorders>
            <w:noWrap/>
            <w:hideMark/>
          </w:tcPr>
          <w:p w14:paraId="36D737F3" w14:textId="77777777" w:rsidR="00597403" w:rsidRDefault="00597403">
            <w:pPr>
              <w:spacing w:line="240" w:lineRule="auto"/>
              <w:rPr>
                <w:rFonts w:hAnsi="Times New Roman" w:cs="Times New Roman"/>
                <w:sz w:val="24"/>
                <w:szCs w:val="24"/>
              </w:rPr>
            </w:pPr>
            <w:r>
              <w:rPr>
                <w:rFonts w:hAnsi="Times New Roman" w:cs="Times New Roman"/>
                <w:sz w:val="24"/>
                <w:szCs w:val="24"/>
              </w:rPr>
              <w:t>9780691264097</w:t>
            </w:r>
          </w:p>
        </w:tc>
        <w:tc>
          <w:tcPr>
            <w:tcW w:w="5502" w:type="dxa"/>
            <w:tcBorders>
              <w:top w:val="single" w:sz="4" w:space="0" w:color="auto"/>
              <w:left w:val="single" w:sz="4" w:space="0" w:color="auto"/>
              <w:bottom w:val="single" w:sz="4" w:space="0" w:color="auto"/>
              <w:right w:val="single" w:sz="4" w:space="0" w:color="auto"/>
            </w:tcBorders>
            <w:noWrap/>
            <w:hideMark/>
          </w:tcPr>
          <w:p w14:paraId="798A32AD"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The Economic Experience: An Introduction Through Experiments</w:t>
            </w:r>
          </w:p>
        </w:tc>
        <w:tc>
          <w:tcPr>
            <w:tcW w:w="3515" w:type="dxa"/>
            <w:tcBorders>
              <w:top w:val="single" w:sz="4" w:space="0" w:color="auto"/>
              <w:left w:val="single" w:sz="4" w:space="0" w:color="auto"/>
              <w:bottom w:val="single" w:sz="4" w:space="0" w:color="auto"/>
              <w:right w:val="single" w:sz="4" w:space="0" w:color="auto"/>
            </w:tcBorders>
            <w:noWrap/>
            <w:hideMark/>
          </w:tcPr>
          <w:p w14:paraId="45C7090A"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Charles A. Holt, Erica </w:t>
            </w:r>
            <w:proofErr w:type="spellStart"/>
            <w:r>
              <w:rPr>
                <w:rFonts w:hAnsi="Times New Roman" w:cs="Times New Roman"/>
                <w:sz w:val="24"/>
                <w:szCs w:val="24"/>
                <w:lang w:val="en-US"/>
              </w:rPr>
              <w:t>Sprott</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7FB29793" w14:textId="77777777" w:rsidR="00597403" w:rsidRDefault="00597403">
            <w:pPr>
              <w:spacing w:line="240" w:lineRule="auto"/>
              <w:rPr>
                <w:rFonts w:hAnsi="Times New Roman" w:cs="Times New Roman"/>
                <w:sz w:val="24"/>
                <w:szCs w:val="24"/>
              </w:rPr>
            </w:pPr>
            <w:r>
              <w:rPr>
                <w:rFonts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noWrap/>
            <w:hideMark/>
          </w:tcPr>
          <w:p w14:paraId="016DE588"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700B4115"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7ACCC90C"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45CFF9A7"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34EAC832" w14:textId="77777777" w:rsidR="00597403" w:rsidRDefault="00597403">
            <w:pPr>
              <w:spacing w:line="240" w:lineRule="auto"/>
              <w:rPr>
                <w:rFonts w:hAnsi="Times New Roman" w:cs="Times New Roman"/>
                <w:sz w:val="24"/>
                <w:szCs w:val="24"/>
              </w:rPr>
            </w:pPr>
            <w:r>
              <w:rPr>
                <w:rFonts w:hAnsi="Times New Roman" w:cs="Times New Roman"/>
                <w:sz w:val="24"/>
                <w:szCs w:val="24"/>
              </w:rPr>
              <w:t>76</w:t>
            </w:r>
          </w:p>
        </w:tc>
        <w:tc>
          <w:tcPr>
            <w:tcW w:w="1842" w:type="dxa"/>
            <w:tcBorders>
              <w:top w:val="single" w:sz="4" w:space="0" w:color="auto"/>
              <w:left w:val="single" w:sz="4" w:space="0" w:color="auto"/>
              <w:bottom w:val="single" w:sz="4" w:space="0" w:color="auto"/>
              <w:right w:val="single" w:sz="4" w:space="0" w:color="auto"/>
            </w:tcBorders>
            <w:noWrap/>
            <w:hideMark/>
          </w:tcPr>
          <w:p w14:paraId="2E0F05A0" w14:textId="77777777" w:rsidR="00597403" w:rsidRDefault="00597403">
            <w:pPr>
              <w:spacing w:line="240" w:lineRule="auto"/>
              <w:rPr>
                <w:rFonts w:hAnsi="Times New Roman" w:cs="Times New Roman"/>
                <w:sz w:val="24"/>
                <w:szCs w:val="24"/>
              </w:rPr>
            </w:pPr>
            <w:r>
              <w:rPr>
                <w:rFonts w:hAnsi="Times New Roman" w:cs="Times New Roman"/>
                <w:sz w:val="24"/>
                <w:szCs w:val="24"/>
              </w:rPr>
              <w:t>9781739903947</w:t>
            </w:r>
          </w:p>
        </w:tc>
        <w:tc>
          <w:tcPr>
            <w:tcW w:w="5502" w:type="dxa"/>
            <w:tcBorders>
              <w:top w:val="single" w:sz="4" w:space="0" w:color="auto"/>
              <w:left w:val="single" w:sz="4" w:space="0" w:color="auto"/>
              <w:bottom w:val="single" w:sz="4" w:space="0" w:color="auto"/>
              <w:right w:val="single" w:sz="4" w:space="0" w:color="auto"/>
            </w:tcBorders>
            <w:noWrap/>
            <w:hideMark/>
          </w:tcPr>
          <w:p w14:paraId="11578E57"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The Essential Tree Selection Guide</w:t>
            </w:r>
          </w:p>
        </w:tc>
        <w:tc>
          <w:tcPr>
            <w:tcW w:w="3515" w:type="dxa"/>
            <w:tcBorders>
              <w:top w:val="single" w:sz="4" w:space="0" w:color="auto"/>
              <w:left w:val="single" w:sz="4" w:space="0" w:color="auto"/>
              <w:bottom w:val="single" w:sz="4" w:space="0" w:color="auto"/>
              <w:right w:val="single" w:sz="4" w:space="0" w:color="auto"/>
            </w:tcBorders>
            <w:noWrap/>
            <w:hideMark/>
          </w:tcPr>
          <w:p w14:paraId="66FC5075"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Henrik </w:t>
            </w:r>
            <w:proofErr w:type="spellStart"/>
            <w:r>
              <w:rPr>
                <w:rFonts w:hAnsi="Times New Roman" w:cs="Times New Roman"/>
                <w:sz w:val="24"/>
                <w:szCs w:val="24"/>
                <w:lang w:val="en-US"/>
              </w:rPr>
              <w:t>Sjöman</w:t>
            </w:r>
            <w:proofErr w:type="spellEnd"/>
            <w:r>
              <w:rPr>
                <w:rFonts w:hAnsi="Times New Roman" w:cs="Times New Roman"/>
                <w:sz w:val="24"/>
                <w:szCs w:val="24"/>
                <w:lang w:val="en-US"/>
              </w:rPr>
              <w:t xml:space="preserve"> and </w:t>
            </w:r>
            <w:proofErr w:type="spellStart"/>
            <w:r>
              <w:rPr>
                <w:rFonts w:hAnsi="Times New Roman" w:cs="Times New Roman"/>
                <w:sz w:val="24"/>
                <w:szCs w:val="24"/>
                <w:lang w:val="en-US"/>
              </w:rPr>
              <w:t>Arit</w:t>
            </w:r>
            <w:proofErr w:type="spellEnd"/>
            <w:r>
              <w:rPr>
                <w:rFonts w:hAnsi="Times New Roman" w:cs="Times New Roman"/>
                <w:sz w:val="24"/>
                <w:szCs w:val="24"/>
                <w:lang w:val="en-US"/>
              </w:rPr>
              <w:t xml:space="preserve"> Anderson</w:t>
            </w:r>
          </w:p>
        </w:tc>
        <w:tc>
          <w:tcPr>
            <w:tcW w:w="851" w:type="dxa"/>
            <w:tcBorders>
              <w:top w:val="single" w:sz="4" w:space="0" w:color="auto"/>
              <w:left w:val="single" w:sz="4" w:space="0" w:color="auto"/>
              <w:bottom w:val="single" w:sz="4" w:space="0" w:color="auto"/>
              <w:right w:val="single" w:sz="4" w:space="0" w:color="auto"/>
            </w:tcBorders>
            <w:noWrap/>
            <w:hideMark/>
          </w:tcPr>
          <w:p w14:paraId="78A782D3" w14:textId="77777777" w:rsidR="00597403" w:rsidRDefault="00597403">
            <w:pPr>
              <w:spacing w:line="240" w:lineRule="auto"/>
              <w:rPr>
                <w:rFonts w:hAnsi="Times New Roman" w:cs="Times New Roman"/>
                <w:sz w:val="24"/>
                <w:szCs w:val="24"/>
              </w:rPr>
            </w:pPr>
            <w:r>
              <w:rPr>
                <w:rFonts w:hAnsi="Times New Roman" w:cs="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noWrap/>
            <w:hideMark/>
          </w:tcPr>
          <w:p w14:paraId="4D52CF30"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7CE34C0F"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36E9E3AB"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5B021416"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56A95009" w14:textId="77777777" w:rsidR="00597403" w:rsidRDefault="00597403">
            <w:pPr>
              <w:spacing w:line="240" w:lineRule="auto"/>
              <w:rPr>
                <w:rFonts w:hAnsi="Times New Roman" w:cs="Times New Roman"/>
                <w:sz w:val="24"/>
                <w:szCs w:val="24"/>
              </w:rPr>
            </w:pPr>
            <w:r>
              <w:rPr>
                <w:rFonts w:hAnsi="Times New Roman" w:cs="Times New Roman"/>
                <w:sz w:val="24"/>
                <w:szCs w:val="24"/>
              </w:rPr>
              <w:t>77</w:t>
            </w:r>
          </w:p>
        </w:tc>
        <w:tc>
          <w:tcPr>
            <w:tcW w:w="1842" w:type="dxa"/>
            <w:tcBorders>
              <w:top w:val="single" w:sz="4" w:space="0" w:color="auto"/>
              <w:left w:val="single" w:sz="4" w:space="0" w:color="auto"/>
              <w:bottom w:val="single" w:sz="4" w:space="0" w:color="auto"/>
              <w:right w:val="single" w:sz="4" w:space="0" w:color="auto"/>
            </w:tcBorders>
            <w:noWrap/>
            <w:hideMark/>
          </w:tcPr>
          <w:p w14:paraId="38705757" w14:textId="77777777" w:rsidR="00597403" w:rsidRDefault="00597403">
            <w:pPr>
              <w:spacing w:line="240" w:lineRule="auto"/>
              <w:rPr>
                <w:rFonts w:hAnsi="Times New Roman" w:cs="Times New Roman"/>
                <w:sz w:val="24"/>
                <w:szCs w:val="24"/>
              </w:rPr>
            </w:pPr>
            <w:r>
              <w:rPr>
                <w:rFonts w:hAnsi="Times New Roman" w:cs="Times New Roman"/>
                <w:sz w:val="24"/>
                <w:szCs w:val="24"/>
              </w:rPr>
              <w:t>9781032501949</w:t>
            </w:r>
          </w:p>
        </w:tc>
        <w:tc>
          <w:tcPr>
            <w:tcW w:w="5502" w:type="dxa"/>
            <w:tcBorders>
              <w:top w:val="single" w:sz="4" w:space="0" w:color="auto"/>
              <w:left w:val="single" w:sz="4" w:space="0" w:color="auto"/>
              <w:bottom w:val="single" w:sz="4" w:space="0" w:color="auto"/>
              <w:right w:val="single" w:sz="4" w:space="0" w:color="auto"/>
            </w:tcBorders>
            <w:noWrap/>
            <w:hideMark/>
          </w:tcPr>
          <w:p w14:paraId="48D377ED"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The </w:t>
            </w:r>
            <w:proofErr w:type="spellStart"/>
            <w:r>
              <w:rPr>
                <w:rFonts w:hAnsi="Times New Roman" w:cs="Times New Roman"/>
                <w:sz w:val="24"/>
                <w:szCs w:val="24"/>
                <w:lang w:val="en-US"/>
              </w:rPr>
              <w:t>Hydrocene</w:t>
            </w:r>
            <w:proofErr w:type="spellEnd"/>
            <w:r>
              <w:rPr>
                <w:rFonts w:hAnsi="Times New Roman" w:cs="Times New Roman"/>
                <w:sz w:val="24"/>
                <w:szCs w:val="24"/>
                <w:lang w:val="en-US"/>
              </w:rPr>
              <w:t>: Eco-Aesthetics in the Age of Water</w:t>
            </w:r>
          </w:p>
        </w:tc>
        <w:tc>
          <w:tcPr>
            <w:tcW w:w="3515" w:type="dxa"/>
            <w:tcBorders>
              <w:top w:val="single" w:sz="4" w:space="0" w:color="auto"/>
              <w:left w:val="single" w:sz="4" w:space="0" w:color="auto"/>
              <w:bottom w:val="single" w:sz="4" w:space="0" w:color="auto"/>
              <w:right w:val="single" w:sz="4" w:space="0" w:color="auto"/>
            </w:tcBorders>
            <w:noWrap/>
            <w:hideMark/>
          </w:tcPr>
          <w:p w14:paraId="73AC9856"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Bronwyn bailey-Charteris</w:t>
            </w:r>
          </w:p>
        </w:tc>
        <w:tc>
          <w:tcPr>
            <w:tcW w:w="851" w:type="dxa"/>
            <w:tcBorders>
              <w:top w:val="single" w:sz="4" w:space="0" w:color="auto"/>
              <w:left w:val="single" w:sz="4" w:space="0" w:color="auto"/>
              <w:bottom w:val="single" w:sz="4" w:space="0" w:color="auto"/>
              <w:right w:val="single" w:sz="4" w:space="0" w:color="auto"/>
            </w:tcBorders>
            <w:noWrap/>
            <w:hideMark/>
          </w:tcPr>
          <w:p w14:paraId="3F5D01E5"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6E1E8255"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237AF669"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3F4BD39D"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465C5E8B"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79C978F7" w14:textId="77777777" w:rsidR="00597403" w:rsidRDefault="00597403">
            <w:pPr>
              <w:spacing w:line="240" w:lineRule="auto"/>
              <w:rPr>
                <w:rFonts w:hAnsi="Times New Roman" w:cs="Times New Roman"/>
                <w:sz w:val="24"/>
                <w:szCs w:val="24"/>
              </w:rPr>
            </w:pPr>
            <w:r>
              <w:rPr>
                <w:rFonts w:hAnsi="Times New Roman" w:cs="Times New Roman"/>
                <w:sz w:val="24"/>
                <w:szCs w:val="24"/>
              </w:rPr>
              <w:t>78</w:t>
            </w:r>
          </w:p>
        </w:tc>
        <w:tc>
          <w:tcPr>
            <w:tcW w:w="1842" w:type="dxa"/>
            <w:tcBorders>
              <w:top w:val="single" w:sz="4" w:space="0" w:color="auto"/>
              <w:left w:val="single" w:sz="4" w:space="0" w:color="auto"/>
              <w:bottom w:val="single" w:sz="4" w:space="0" w:color="auto"/>
              <w:right w:val="single" w:sz="4" w:space="0" w:color="auto"/>
            </w:tcBorders>
            <w:noWrap/>
            <w:hideMark/>
          </w:tcPr>
          <w:p w14:paraId="413287ED" w14:textId="77777777" w:rsidR="00597403" w:rsidRDefault="00597403">
            <w:pPr>
              <w:spacing w:line="240" w:lineRule="auto"/>
              <w:rPr>
                <w:rFonts w:hAnsi="Times New Roman" w:cs="Times New Roman"/>
                <w:sz w:val="24"/>
                <w:szCs w:val="24"/>
              </w:rPr>
            </w:pPr>
            <w:r>
              <w:rPr>
                <w:rFonts w:hAnsi="Times New Roman" w:cs="Times New Roman"/>
                <w:sz w:val="24"/>
                <w:szCs w:val="24"/>
              </w:rPr>
              <w:t>9798339629221</w:t>
            </w:r>
          </w:p>
        </w:tc>
        <w:tc>
          <w:tcPr>
            <w:tcW w:w="5502" w:type="dxa"/>
            <w:tcBorders>
              <w:top w:val="single" w:sz="4" w:space="0" w:color="auto"/>
              <w:left w:val="single" w:sz="4" w:space="0" w:color="auto"/>
              <w:bottom w:val="single" w:sz="4" w:space="0" w:color="auto"/>
              <w:right w:val="single" w:sz="4" w:space="0" w:color="auto"/>
            </w:tcBorders>
            <w:noWrap/>
            <w:hideMark/>
          </w:tcPr>
          <w:p w14:paraId="4A957407"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The Human Factor - Psychological Insights into Cybersecurity Breaches and </w:t>
            </w:r>
            <w:proofErr w:type="spellStart"/>
            <w:r>
              <w:rPr>
                <w:rFonts w:hAnsi="Times New Roman" w:cs="Times New Roman"/>
                <w:sz w:val="24"/>
                <w:szCs w:val="24"/>
                <w:lang w:val="en-US"/>
              </w:rPr>
              <w:t>Defence</w:t>
            </w:r>
            <w:proofErr w:type="spellEnd"/>
            <w:r>
              <w:rPr>
                <w:rFonts w:hAnsi="Times New Roman" w:cs="Times New Roman"/>
                <w:sz w:val="24"/>
                <w:szCs w:val="24"/>
                <w:lang w:val="en-US"/>
              </w:rPr>
              <w:t xml:space="preserve">: Uncovering the </w:t>
            </w:r>
            <w:proofErr w:type="spellStart"/>
            <w:r>
              <w:rPr>
                <w:rFonts w:hAnsi="Times New Roman" w:cs="Times New Roman"/>
                <w:sz w:val="24"/>
                <w:szCs w:val="24"/>
                <w:lang w:val="en-US"/>
              </w:rPr>
              <w:t>Behavioural</w:t>
            </w:r>
            <w:proofErr w:type="spellEnd"/>
            <w:r>
              <w:rPr>
                <w:rFonts w:hAnsi="Times New Roman" w:cs="Times New Roman"/>
                <w:sz w:val="24"/>
                <w:szCs w:val="24"/>
                <w:lang w:val="en-US"/>
              </w:rPr>
              <w:t xml:space="preserve"> Patterns and Mental Strategies Behind Cyber Attacks and Security Measures</w:t>
            </w:r>
          </w:p>
        </w:tc>
        <w:tc>
          <w:tcPr>
            <w:tcW w:w="3515" w:type="dxa"/>
            <w:tcBorders>
              <w:top w:val="single" w:sz="4" w:space="0" w:color="auto"/>
              <w:left w:val="single" w:sz="4" w:space="0" w:color="auto"/>
              <w:bottom w:val="single" w:sz="4" w:space="0" w:color="auto"/>
              <w:right w:val="single" w:sz="4" w:space="0" w:color="auto"/>
            </w:tcBorders>
            <w:noWrap/>
            <w:hideMark/>
          </w:tcPr>
          <w:p w14:paraId="6290FDB8"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Jon </w:t>
            </w:r>
            <w:proofErr w:type="spellStart"/>
            <w:r>
              <w:rPr>
                <w:rFonts w:hAnsi="Times New Roman" w:cs="Times New Roman"/>
                <w:sz w:val="24"/>
                <w:szCs w:val="24"/>
                <w:lang w:val="en-US"/>
              </w:rPr>
              <w:t>Leisk</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6F625920"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2B02264C"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0C840D40"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40FD0958"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576E7396"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60A3D1B6" w14:textId="77777777" w:rsidR="00597403" w:rsidRDefault="00597403">
            <w:pPr>
              <w:spacing w:line="240" w:lineRule="auto"/>
              <w:rPr>
                <w:rFonts w:hAnsi="Times New Roman" w:cs="Times New Roman"/>
                <w:sz w:val="24"/>
                <w:szCs w:val="24"/>
              </w:rPr>
            </w:pPr>
            <w:r>
              <w:rPr>
                <w:rFonts w:hAnsi="Times New Roman" w:cs="Times New Roman"/>
                <w:sz w:val="24"/>
                <w:szCs w:val="24"/>
              </w:rPr>
              <w:t>79</w:t>
            </w:r>
          </w:p>
        </w:tc>
        <w:tc>
          <w:tcPr>
            <w:tcW w:w="1842" w:type="dxa"/>
            <w:tcBorders>
              <w:top w:val="single" w:sz="4" w:space="0" w:color="auto"/>
              <w:left w:val="single" w:sz="4" w:space="0" w:color="auto"/>
              <w:bottom w:val="single" w:sz="4" w:space="0" w:color="auto"/>
              <w:right w:val="single" w:sz="4" w:space="0" w:color="auto"/>
            </w:tcBorders>
            <w:noWrap/>
            <w:hideMark/>
          </w:tcPr>
          <w:p w14:paraId="07B11D72" w14:textId="77777777" w:rsidR="00597403" w:rsidRDefault="00597403">
            <w:pPr>
              <w:spacing w:line="240" w:lineRule="auto"/>
              <w:rPr>
                <w:rFonts w:hAnsi="Times New Roman" w:cs="Times New Roman"/>
                <w:sz w:val="24"/>
                <w:szCs w:val="24"/>
              </w:rPr>
            </w:pPr>
            <w:r>
              <w:rPr>
                <w:rFonts w:hAnsi="Times New Roman" w:cs="Times New Roman"/>
                <w:sz w:val="24"/>
                <w:szCs w:val="24"/>
              </w:rPr>
              <w:t>9780192866929</w:t>
            </w:r>
          </w:p>
        </w:tc>
        <w:tc>
          <w:tcPr>
            <w:tcW w:w="5502" w:type="dxa"/>
            <w:tcBorders>
              <w:top w:val="single" w:sz="4" w:space="0" w:color="auto"/>
              <w:left w:val="single" w:sz="4" w:space="0" w:color="auto"/>
              <w:bottom w:val="single" w:sz="4" w:space="0" w:color="auto"/>
              <w:right w:val="single" w:sz="4" w:space="0" w:color="auto"/>
            </w:tcBorders>
            <w:noWrap/>
            <w:hideMark/>
          </w:tcPr>
          <w:p w14:paraId="30C3483A"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The Oxford Handbook of Mental Health and Contemporary Western Aesthetics</w:t>
            </w:r>
          </w:p>
        </w:tc>
        <w:tc>
          <w:tcPr>
            <w:tcW w:w="3515" w:type="dxa"/>
            <w:tcBorders>
              <w:top w:val="single" w:sz="4" w:space="0" w:color="auto"/>
              <w:left w:val="single" w:sz="4" w:space="0" w:color="auto"/>
              <w:bottom w:val="single" w:sz="4" w:space="0" w:color="auto"/>
              <w:right w:val="single" w:sz="4" w:space="0" w:color="auto"/>
            </w:tcBorders>
            <w:noWrap/>
            <w:hideMark/>
          </w:tcPr>
          <w:p w14:paraId="4EB69A2F"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Martin </w:t>
            </w:r>
            <w:proofErr w:type="spellStart"/>
            <w:r>
              <w:rPr>
                <w:rFonts w:hAnsi="Times New Roman" w:cs="Times New Roman"/>
                <w:sz w:val="24"/>
                <w:szCs w:val="24"/>
                <w:lang w:val="en-US"/>
              </w:rPr>
              <w:t>Poltrum</w:t>
            </w:r>
            <w:proofErr w:type="spellEnd"/>
            <w:r>
              <w:rPr>
                <w:rFonts w:hAnsi="Times New Roman" w:cs="Times New Roman"/>
                <w:sz w:val="24"/>
                <w:szCs w:val="24"/>
                <w:lang w:val="en-US"/>
              </w:rPr>
              <w:t xml:space="preserve">, Michael </w:t>
            </w:r>
            <w:proofErr w:type="spellStart"/>
            <w:r>
              <w:rPr>
                <w:rFonts w:hAnsi="Times New Roman" w:cs="Times New Roman"/>
                <w:sz w:val="24"/>
                <w:szCs w:val="24"/>
                <w:lang w:val="en-US"/>
              </w:rPr>
              <w:t>Musalek</w:t>
            </w:r>
            <w:proofErr w:type="spellEnd"/>
            <w:r>
              <w:rPr>
                <w:rFonts w:hAnsi="Times New Roman" w:cs="Times New Roman"/>
                <w:sz w:val="24"/>
                <w:szCs w:val="24"/>
                <w:lang w:val="en-US"/>
              </w:rPr>
              <w:t>, Kate Galvin, Yuriko Saito</w:t>
            </w:r>
          </w:p>
        </w:tc>
        <w:tc>
          <w:tcPr>
            <w:tcW w:w="851" w:type="dxa"/>
            <w:tcBorders>
              <w:top w:val="single" w:sz="4" w:space="0" w:color="auto"/>
              <w:left w:val="single" w:sz="4" w:space="0" w:color="auto"/>
              <w:bottom w:val="single" w:sz="4" w:space="0" w:color="auto"/>
              <w:right w:val="single" w:sz="4" w:space="0" w:color="auto"/>
            </w:tcBorders>
            <w:noWrap/>
            <w:hideMark/>
          </w:tcPr>
          <w:p w14:paraId="4E45D0FE" w14:textId="77777777" w:rsidR="00597403" w:rsidRDefault="00597403">
            <w:pPr>
              <w:spacing w:line="240" w:lineRule="auto"/>
              <w:rPr>
                <w:rFonts w:hAnsi="Times New Roman" w:cs="Times New Roman"/>
                <w:sz w:val="24"/>
                <w:szCs w:val="24"/>
              </w:rPr>
            </w:pPr>
            <w:r>
              <w:rPr>
                <w:rFonts w:hAnsi="Times New Roman" w:cs="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noWrap/>
            <w:hideMark/>
          </w:tcPr>
          <w:p w14:paraId="676F8AE5"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3D305F3D"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03C27E28"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4E3DFD9A"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43551E07" w14:textId="77777777" w:rsidR="00597403" w:rsidRDefault="00597403">
            <w:pPr>
              <w:spacing w:line="240" w:lineRule="auto"/>
              <w:rPr>
                <w:rFonts w:hAnsi="Times New Roman" w:cs="Times New Roman"/>
                <w:sz w:val="24"/>
                <w:szCs w:val="24"/>
              </w:rPr>
            </w:pPr>
            <w:r>
              <w:rPr>
                <w:rFonts w:hAnsi="Times New Roman" w:cs="Times New Roman"/>
                <w:sz w:val="24"/>
                <w:szCs w:val="24"/>
              </w:rPr>
              <w:t>80</w:t>
            </w:r>
          </w:p>
        </w:tc>
        <w:tc>
          <w:tcPr>
            <w:tcW w:w="1842" w:type="dxa"/>
            <w:tcBorders>
              <w:top w:val="single" w:sz="4" w:space="0" w:color="auto"/>
              <w:left w:val="single" w:sz="4" w:space="0" w:color="auto"/>
              <w:bottom w:val="single" w:sz="4" w:space="0" w:color="auto"/>
              <w:right w:val="single" w:sz="4" w:space="0" w:color="auto"/>
            </w:tcBorders>
            <w:noWrap/>
            <w:hideMark/>
          </w:tcPr>
          <w:p w14:paraId="336DD8E5" w14:textId="77777777" w:rsidR="00597403" w:rsidRDefault="00597403">
            <w:pPr>
              <w:spacing w:line="240" w:lineRule="auto"/>
              <w:rPr>
                <w:rFonts w:hAnsi="Times New Roman" w:cs="Times New Roman"/>
                <w:sz w:val="24"/>
                <w:szCs w:val="24"/>
              </w:rPr>
            </w:pPr>
            <w:r>
              <w:rPr>
                <w:rFonts w:hAnsi="Times New Roman" w:cs="Times New Roman"/>
                <w:sz w:val="24"/>
                <w:szCs w:val="24"/>
              </w:rPr>
              <w:t>9789819620456</w:t>
            </w:r>
          </w:p>
        </w:tc>
        <w:tc>
          <w:tcPr>
            <w:tcW w:w="5502" w:type="dxa"/>
            <w:tcBorders>
              <w:top w:val="single" w:sz="4" w:space="0" w:color="auto"/>
              <w:left w:val="single" w:sz="4" w:space="0" w:color="auto"/>
              <w:bottom w:val="single" w:sz="4" w:space="0" w:color="auto"/>
              <w:right w:val="single" w:sz="4" w:space="0" w:color="auto"/>
            </w:tcBorders>
            <w:noWrap/>
            <w:hideMark/>
          </w:tcPr>
          <w:p w14:paraId="1826A7AE"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The Proceedings of 2024 International Conference of Electrical, Electronic and Networked Energy Systems, Volume III</w:t>
            </w:r>
          </w:p>
        </w:tc>
        <w:tc>
          <w:tcPr>
            <w:tcW w:w="3515" w:type="dxa"/>
            <w:tcBorders>
              <w:top w:val="single" w:sz="4" w:space="0" w:color="auto"/>
              <w:left w:val="single" w:sz="4" w:space="0" w:color="auto"/>
              <w:bottom w:val="single" w:sz="4" w:space="0" w:color="auto"/>
              <w:right w:val="single" w:sz="4" w:space="0" w:color="auto"/>
            </w:tcBorders>
            <w:noWrap/>
            <w:hideMark/>
          </w:tcPr>
          <w:p w14:paraId="1DFB7390"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Editors </w:t>
            </w:r>
            <w:proofErr w:type="spellStart"/>
            <w:r>
              <w:rPr>
                <w:rFonts w:hAnsi="Times New Roman" w:cs="Times New Roman"/>
                <w:sz w:val="24"/>
                <w:szCs w:val="24"/>
                <w:lang w:val="en-US"/>
              </w:rPr>
              <w:t>Limin</w:t>
            </w:r>
            <w:proofErr w:type="spellEnd"/>
            <w:r>
              <w:rPr>
                <w:rFonts w:hAnsi="Times New Roman" w:cs="Times New Roman"/>
                <w:sz w:val="24"/>
                <w:szCs w:val="24"/>
                <w:lang w:val="en-US"/>
              </w:rPr>
              <w:t xml:space="preserve"> Jia, Yong Li, </w:t>
            </w:r>
            <w:proofErr w:type="spellStart"/>
            <w:r>
              <w:rPr>
                <w:rFonts w:hAnsi="Times New Roman" w:cs="Times New Roman"/>
                <w:sz w:val="24"/>
                <w:szCs w:val="24"/>
                <w:lang w:val="en-US"/>
              </w:rPr>
              <w:t>Xianfeng</w:t>
            </w:r>
            <w:proofErr w:type="spellEnd"/>
            <w:r>
              <w:rPr>
                <w:rFonts w:hAnsi="Times New Roman" w:cs="Times New Roman"/>
                <w:sz w:val="24"/>
                <w:szCs w:val="24"/>
                <w:lang w:val="en-US"/>
              </w:rPr>
              <w:t xml:space="preserve"> Xu, </w:t>
            </w:r>
            <w:proofErr w:type="spellStart"/>
            <w:r>
              <w:rPr>
                <w:rFonts w:hAnsi="Times New Roman" w:cs="Times New Roman"/>
                <w:sz w:val="24"/>
                <w:szCs w:val="24"/>
                <w:lang w:val="en-US"/>
              </w:rPr>
              <w:t>Yiming</w:t>
            </w:r>
            <w:proofErr w:type="spellEnd"/>
            <w:r>
              <w:rPr>
                <w:rFonts w:hAnsi="Times New Roman" w:cs="Times New Roman"/>
                <w:sz w:val="24"/>
                <w:szCs w:val="24"/>
                <w:lang w:val="en-US"/>
              </w:rPr>
              <w:t xml:space="preserve"> Zang, </w:t>
            </w:r>
            <w:proofErr w:type="spellStart"/>
            <w:r>
              <w:rPr>
                <w:rFonts w:hAnsi="Times New Roman" w:cs="Times New Roman"/>
                <w:sz w:val="24"/>
                <w:szCs w:val="24"/>
                <w:lang w:val="en-US"/>
              </w:rPr>
              <w:t>Longlong</w:t>
            </w:r>
            <w:proofErr w:type="spellEnd"/>
            <w:r>
              <w:rPr>
                <w:rFonts w:hAnsi="Times New Roman" w:cs="Times New Roman"/>
                <w:sz w:val="24"/>
                <w:szCs w:val="24"/>
                <w:lang w:val="en-US"/>
              </w:rPr>
              <w:t xml:space="preserve"> Zhang, Cancan Rong</w:t>
            </w:r>
          </w:p>
        </w:tc>
        <w:tc>
          <w:tcPr>
            <w:tcW w:w="851" w:type="dxa"/>
            <w:tcBorders>
              <w:top w:val="single" w:sz="4" w:space="0" w:color="auto"/>
              <w:left w:val="single" w:sz="4" w:space="0" w:color="auto"/>
              <w:bottom w:val="single" w:sz="4" w:space="0" w:color="auto"/>
              <w:right w:val="single" w:sz="4" w:space="0" w:color="auto"/>
            </w:tcBorders>
            <w:noWrap/>
            <w:hideMark/>
          </w:tcPr>
          <w:p w14:paraId="528D1B60" w14:textId="77777777" w:rsidR="00597403" w:rsidRDefault="00597403">
            <w:pPr>
              <w:spacing w:line="240" w:lineRule="auto"/>
              <w:rPr>
                <w:rFonts w:hAnsi="Times New Roman" w:cs="Times New Roman"/>
                <w:sz w:val="24"/>
                <w:szCs w:val="24"/>
              </w:rPr>
            </w:pPr>
            <w:r>
              <w:rPr>
                <w:rFonts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noWrap/>
            <w:hideMark/>
          </w:tcPr>
          <w:p w14:paraId="0A601755"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236BC91C"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790EF79B"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44214333"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3B36E65F" w14:textId="77777777" w:rsidR="00597403" w:rsidRDefault="00597403">
            <w:pPr>
              <w:spacing w:line="240" w:lineRule="auto"/>
              <w:rPr>
                <w:rFonts w:hAnsi="Times New Roman" w:cs="Times New Roman"/>
                <w:sz w:val="24"/>
                <w:szCs w:val="24"/>
              </w:rPr>
            </w:pPr>
            <w:r>
              <w:rPr>
                <w:rFonts w:hAnsi="Times New Roman" w:cs="Times New Roman"/>
                <w:sz w:val="24"/>
                <w:szCs w:val="24"/>
              </w:rPr>
              <w:t>81</w:t>
            </w:r>
          </w:p>
        </w:tc>
        <w:tc>
          <w:tcPr>
            <w:tcW w:w="1842" w:type="dxa"/>
            <w:tcBorders>
              <w:top w:val="single" w:sz="4" w:space="0" w:color="auto"/>
              <w:left w:val="single" w:sz="4" w:space="0" w:color="auto"/>
              <w:bottom w:val="single" w:sz="4" w:space="0" w:color="auto"/>
              <w:right w:val="single" w:sz="4" w:space="0" w:color="auto"/>
            </w:tcBorders>
            <w:noWrap/>
            <w:hideMark/>
          </w:tcPr>
          <w:p w14:paraId="443093CB" w14:textId="77777777" w:rsidR="00597403" w:rsidRDefault="00597403">
            <w:pPr>
              <w:spacing w:line="240" w:lineRule="auto"/>
              <w:rPr>
                <w:rFonts w:hAnsi="Times New Roman" w:cs="Times New Roman"/>
                <w:sz w:val="24"/>
                <w:szCs w:val="24"/>
              </w:rPr>
            </w:pPr>
            <w:r>
              <w:rPr>
                <w:rFonts w:hAnsi="Times New Roman" w:cs="Times New Roman"/>
                <w:sz w:val="24"/>
                <w:szCs w:val="24"/>
              </w:rPr>
              <w:t>9781138681323</w:t>
            </w:r>
          </w:p>
        </w:tc>
        <w:tc>
          <w:tcPr>
            <w:tcW w:w="5502" w:type="dxa"/>
            <w:tcBorders>
              <w:top w:val="single" w:sz="4" w:space="0" w:color="auto"/>
              <w:left w:val="single" w:sz="4" w:space="0" w:color="auto"/>
              <w:bottom w:val="single" w:sz="4" w:space="0" w:color="auto"/>
              <w:right w:val="single" w:sz="4" w:space="0" w:color="auto"/>
            </w:tcBorders>
            <w:noWrap/>
            <w:hideMark/>
          </w:tcPr>
          <w:p w14:paraId="16A29EF3"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The Routledge Handbook of Mass Media Ethics</w:t>
            </w:r>
          </w:p>
        </w:tc>
        <w:tc>
          <w:tcPr>
            <w:tcW w:w="3515" w:type="dxa"/>
            <w:tcBorders>
              <w:top w:val="single" w:sz="4" w:space="0" w:color="auto"/>
              <w:left w:val="single" w:sz="4" w:space="0" w:color="auto"/>
              <w:bottom w:val="single" w:sz="4" w:space="0" w:color="auto"/>
              <w:right w:val="single" w:sz="4" w:space="0" w:color="auto"/>
            </w:tcBorders>
            <w:noWrap/>
            <w:hideMark/>
          </w:tcPr>
          <w:p w14:paraId="77B89FB3"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Lee Wilkins, Clifford G. Christians</w:t>
            </w:r>
          </w:p>
        </w:tc>
        <w:tc>
          <w:tcPr>
            <w:tcW w:w="851" w:type="dxa"/>
            <w:tcBorders>
              <w:top w:val="single" w:sz="4" w:space="0" w:color="auto"/>
              <w:left w:val="single" w:sz="4" w:space="0" w:color="auto"/>
              <w:bottom w:val="single" w:sz="4" w:space="0" w:color="auto"/>
              <w:right w:val="single" w:sz="4" w:space="0" w:color="auto"/>
            </w:tcBorders>
            <w:noWrap/>
            <w:hideMark/>
          </w:tcPr>
          <w:p w14:paraId="00D3848D" w14:textId="77777777" w:rsidR="00597403" w:rsidRDefault="00597403">
            <w:pPr>
              <w:spacing w:line="240" w:lineRule="auto"/>
              <w:rPr>
                <w:rFonts w:hAnsi="Times New Roman" w:cs="Times New Roman"/>
                <w:sz w:val="24"/>
                <w:szCs w:val="24"/>
              </w:rPr>
            </w:pPr>
            <w:r>
              <w:rPr>
                <w:rFonts w:hAnsi="Times New Roman" w:cs="Times New Roman"/>
                <w:sz w:val="24"/>
                <w:szCs w:val="24"/>
              </w:rPr>
              <w:t>2020</w:t>
            </w:r>
          </w:p>
        </w:tc>
        <w:tc>
          <w:tcPr>
            <w:tcW w:w="1275" w:type="dxa"/>
            <w:tcBorders>
              <w:top w:val="single" w:sz="4" w:space="0" w:color="auto"/>
              <w:left w:val="single" w:sz="4" w:space="0" w:color="auto"/>
              <w:bottom w:val="single" w:sz="4" w:space="0" w:color="auto"/>
              <w:right w:val="single" w:sz="4" w:space="0" w:color="auto"/>
            </w:tcBorders>
            <w:noWrap/>
            <w:hideMark/>
          </w:tcPr>
          <w:p w14:paraId="4D90C5B3"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45FD51E0"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223AC842"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55F12016"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4B1BD059" w14:textId="77777777" w:rsidR="00597403" w:rsidRDefault="00597403">
            <w:pPr>
              <w:spacing w:line="240" w:lineRule="auto"/>
              <w:rPr>
                <w:rFonts w:hAnsi="Times New Roman" w:cs="Times New Roman"/>
                <w:sz w:val="24"/>
                <w:szCs w:val="24"/>
              </w:rPr>
            </w:pPr>
            <w:r>
              <w:rPr>
                <w:rFonts w:hAnsi="Times New Roman" w:cs="Times New Roman"/>
                <w:sz w:val="24"/>
                <w:szCs w:val="24"/>
              </w:rPr>
              <w:t>82</w:t>
            </w:r>
          </w:p>
        </w:tc>
        <w:tc>
          <w:tcPr>
            <w:tcW w:w="1842" w:type="dxa"/>
            <w:tcBorders>
              <w:top w:val="single" w:sz="4" w:space="0" w:color="auto"/>
              <w:left w:val="single" w:sz="4" w:space="0" w:color="auto"/>
              <w:bottom w:val="single" w:sz="4" w:space="0" w:color="auto"/>
              <w:right w:val="single" w:sz="4" w:space="0" w:color="auto"/>
            </w:tcBorders>
            <w:noWrap/>
            <w:hideMark/>
          </w:tcPr>
          <w:p w14:paraId="0514B17D" w14:textId="77777777" w:rsidR="00597403" w:rsidRDefault="00597403">
            <w:pPr>
              <w:spacing w:line="240" w:lineRule="auto"/>
              <w:rPr>
                <w:rFonts w:hAnsi="Times New Roman" w:cs="Times New Roman"/>
                <w:sz w:val="24"/>
                <w:szCs w:val="24"/>
              </w:rPr>
            </w:pPr>
            <w:r>
              <w:rPr>
                <w:rFonts w:hAnsi="Times New Roman" w:cs="Times New Roman"/>
                <w:sz w:val="24"/>
                <w:szCs w:val="24"/>
              </w:rPr>
              <w:t>9781032432663</w:t>
            </w:r>
          </w:p>
        </w:tc>
        <w:tc>
          <w:tcPr>
            <w:tcW w:w="5502" w:type="dxa"/>
            <w:tcBorders>
              <w:top w:val="single" w:sz="4" w:space="0" w:color="auto"/>
              <w:left w:val="single" w:sz="4" w:space="0" w:color="auto"/>
              <w:bottom w:val="single" w:sz="4" w:space="0" w:color="auto"/>
              <w:right w:val="single" w:sz="4" w:space="0" w:color="auto"/>
            </w:tcBorders>
            <w:noWrap/>
            <w:hideMark/>
          </w:tcPr>
          <w:p w14:paraId="05E9C302"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The VES Handbook of Virtual Production</w:t>
            </w:r>
          </w:p>
        </w:tc>
        <w:tc>
          <w:tcPr>
            <w:tcW w:w="3515" w:type="dxa"/>
            <w:tcBorders>
              <w:top w:val="single" w:sz="4" w:space="0" w:color="auto"/>
              <w:left w:val="single" w:sz="4" w:space="0" w:color="auto"/>
              <w:bottom w:val="single" w:sz="4" w:space="0" w:color="auto"/>
              <w:right w:val="single" w:sz="4" w:space="0" w:color="auto"/>
            </w:tcBorders>
            <w:noWrap/>
            <w:hideMark/>
          </w:tcPr>
          <w:p w14:paraId="73EAD8D9"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Susan </w:t>
            </w:r>
            <w:proofErr w:type="spellStart"/>
            <w:r>
              <w:rPr>
                <w:rFonts w:hAnsi="Times New Roman" w:cs="Times New Roman"/>
                <w:sz w:val="24"/>
                <w:szCs w:val="24"/>
                <w:lang w:val="en-US"/>
              </w:rPr>
              <w:t>Zwerman</w:t>
            </w:r>
            <w:proofErr w:type="spellEnd"/>
            <w:r>
              <w:rPr>
                <w:rFonts w:hAnsi="Times New Roman" w:cs="Times New Roman"/>
                <w:sz w:val="24"/>
                <w:szCs w:val="24"/>
                <w:lang w:val="en-US"/>
              </w:rPr>
              <w:t>, Jeffrey A. Okun</w:t>
            </w:r>
          </w:p>
        </w:tc>
        <w:tc>
          <w:tcPr>
            <w:tcW w:w="851" w:type="dxa"/>
            <w:tcBorders>
              <w:top w:val="single" w:sz="4" w:space="0" w:color="auto"/>
              <w:left w:val="single" w:sz="4" w:space="0" w:color="auto"/>
              <w:bottom w:val="single" w:sz="4" w:space="0" w:color="auto"/>
              <w:right w:val="single" w:sz="4" w:space="0" w:color="auto"/>
            </w:tcBorders>
            <w:noWrap/>
            <w:hideMark/>
          </w:tcPr>
          <w:p w14:paraId="138DF4B8"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47F2024C"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2A4EF414"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31F66E45"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16CE64B3"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1E68CFB9" w14:textId="77777777" w:rsidR="00597403" w:rsidRDefault="00597403">
            <w:pPr>
              <w:spacing w:line="240" w:lineRule="auto"/>
              <w:rPr>
                <w:rFonts w:hAnsi="Times New Roman" w:cs="Times New Roman"/>
                <w:sz w:val="24"/>
                <w:szCs w:val="24"/>
              </w:rPr>
            </w:pPr>
            <w:r>
              <w:rPr>
                <w:rFonts w:hAnsi="Times New Roman" w:cs="Times New Roman"/>
                <w:sz w:val="24"/>
                <w:szCs w:val="24"/>
              </w:rPr>
              <w:t>83</w:t>
            </w:r>
          </w:p>
        </w:tc>
        <w:tc>
          <w:tcPr>
            <w:tcW w:w="1842" w:type="dxa"/>
            <w:tcBorders>
              <w:top w:val="single" w:sz="4" w:space="0" w:color="auto"/>
              <w:left w:val="single" w:sz="4" w:space="0" w:color="auto"/>
              <w:bottom w:val="single" w:sz="4" w:space="0" w:color="auto"/>
              <w:right w:val="single" w:sz="4" w:space="0" w:color="auto"/>
            </w:tcBorders>
            <w:noWrap/>
            <w:hideMark/>
          </w:tcPr>
          <w:p w14:paraId="35F5BCFB" w14:textId="77777777" w:rsidR="00597403" w:rsidRDefault="00597403">
            <w:pPr>
              <w:spacing w:line="240" w:lineRule="auto"/>
              <w:rPr>
                <w:rFonts w:hAnsi="Times New Roman" w:cs="Times New Roman"/>
                <w:sz w:val="24"/>
                <w:szCs w:val="24"/>
              </w:rPr>
            </w:pPr>
            <w:r>
              <w:rPr>
                <w:rFonts w:hAnsi="Times New Roman" w:cs="Times New Roman"/>
                <w:sz w:val="24"/>
                <w:szCs w:val="24"/>
              </w:rPr>
              <w:t>9781138541177</w:t>
            </w:r>
          </w:p>
        </w:tc>
        <w:tc>
          <w:tcPr>
            <w:tcW w:w="5502" w:type="dxa"/>
            <w:tcBorders>
              <w:top w:val="single" w:sz="4" w:space="0" w:color="auto"/>
              <w:left w:val="single" w:sz="4" w:space="0" w:color="auto"/>
              <w:bottom w:val="single" w:sz="4" w:space="0" w:color="auto"/>
              <w:right w:val="single" w:sz="4" w:space="0" w:color="auto"/>
            </w:tcBorders>
            <w:noWrap/>
            <w:hideMark/>
          </w:tcPr>
          <w:p w14:paraId="2F5FBBAE"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The VES Handbook of Visual Effects: Industry Standard VFX Practices and Procedures, 3rd ed.</w:t>
            </w:r>
          </w:p>
        </w:tc>
        <w:tc>
          <w:tcPr>
            <w:tcW w:w="3515" w:type="dxa"/>
            <w:tcBorders>
              <w:top w:val="single" w:sz="4" w:space="0" w:color="auto"/>
              <w:left w:val="single" w:sz="4" w:space="0" w:color="auto"/>
              <w:bottom w:val="single" w:sz="4" w:space="0" w:color="auto"/>
              <w:right w:val="single" w:sz="4" w:space="0" w:color="auto"/>
            </w:tcBorders>
            <w:noWrap/>
            <w:hideMark/>
          </w:tcPr>
          <w:p w14:paraId="06AFDB87"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Jeffrey A. Okun, Susan </w:t>
            </w:r>
            <w:proofErr w:type="spellStart"/>
            <w:r>
              <w:rPr>
                <w:rFonts w:hAnsi="Times New Roman" w:cs="Times New Roman"/>
                <w:sz w:val="24"/>
                <w:szCs w:val="24"/>
                <w:lang w:val="en-US"/>
              </w:rPr>
              <w:t>Zwerman</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2385914D" w14:textId="77777777" w:rsidR="00597403" w:rsidRDefault="00597403">
            <w:pPr>
              <w:spacing w:line="240" w:lineRule="auto"/>
              <w:rPr>
                <w:rFonts w:hAnsi="Times New Roman" w:cs="Times New Roman"/>
                <w:sz w:val="24"/>
                <w:szCs w:val="24"/>
              </w:rPr>
            </w:pPr>
            <w:r>
              <w:rPr>
                <w:rFonts w:hAnsi="Times New Roman" w:cs="Times New Roman"/>
                <w:sz w:val="24"/>
                <w:szCs w:val="24"/>
              </w:rPr>
              <w:t>2020</w:t>
            </w:r>
          </w:p>
        </w:tc>
        <w:tc>
          <w:tcPr>
            <w:tcW w:w="1275" w:type="dxa"/>
            <w:tcBorders>
              <w:top w:val="single" w:sz="4" w:space="0" w:color="auto"/>
              <w:left w:val="single" w:sz="4" w:space="0" w:color="auto"/>
              <w:bottom w:val="single" w:sz="4" w:space="0" w:color="auto"/>
              <w:right w:val="single" w:sz="4" w:space="0" w:color="auto"/>
            </w:tcBorders>
            <w:noWrap/>
            <w:hideMark/>
          </w:tcPr>
          <w:p w14:paraId="562406D8"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3F277E6F"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692A4CBA"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089F294D"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06F9D470" w14:textId="77777777" w:rsidR="00597403" w:rsidRDefault="00597403">
            <w:pPr>
              <w:spacing w:line="240" w:lineRule="auto"/>
              <w:rPr>
                <w:rFonts w:hAnsi="Times New Roman" w:cs="Times New Roman"/>
                <w:sz w:val="24"/>
                <w:szCs w:val="24"/>
              </w:rPr>
            </w:pPr>
            <w:r>
              <w:rPr>
                <w:rFonts w:hAnsi="Times New Roman" w:cs="Times New Roman"/>
                <w:sz w:val="24"/>
                <w:szCs w:val="24"/>
              </w:rPr>
              <w:t>84</w:t>
            </w:r>
          </w:p>
        </w:tc>
        <w:tc>
          <w:tcPr>
            <w:tcW w:w="1842" w:type="dxa"/>
            <w:tcBorders>
              <w:top w:val="single" w:sz="4" w:space="0" w:color="auto"/>
              <w:left w:val="single" w:sz="4" w:space="0" w:color="auto"/>
              <w:bottom w:val="single" w:sz="4" w:space="0" w:color="auto"/>
              <w:right w:val="single" w:sz="4" w:space="0" w:color="auto"/>
            </w:tcBorders>
            <w:noWrap/>
            <w:hideMark/>
          </w:tcPr>
          <w:p w14:paraId="39578303" w14:textId="77777777" w:rsidR="00597403" w:rsidRDefault="00597403">
            <w:pPr>
              <w:spacing w:line="240" w:lineRule="auto"/>
              <w:rPr>
                <w:rFonts w:hAnsi="Times New Roman" w:cs="Times New Roman"/>
                <w:sz w:val="24"/>
                <w:szCs w:val="24"/>
              </w:rPr>
            </w:pPr>
            <w:r>
              <w:rPr>
                <w:rFonts w:hAnsi="Times New Roman" w:cs="Times New Roman"/>
                <w:sz w:val="24"/>
                <w:szCs w:val="24"/>
              </w:rPr>
              <w:t>9781527554597</w:t>
            </w:r>
          </w:p>
        </w:tc>
        <w:tc>
          <w:tcPr>
            <w:tcW w:w="5502" w:type="dxa"/>
            <w:tcBorders>
              <w:top w:val="single" w:sz="4" w:space="0" w:color="auto"/>
              <w:left w:val="single" w:sz="4" w:space="0" w:color="auto"/>
              <w:bottom w:val="single" w:sz="4" w:space="0" w:color="auto"/>
              <w:right w:val="single" w:sz="4" w:space="0" w:color="auto"/>
            </w:tcBorders>
            <w:noWrap/>
            <w:hideMark/>
          </w:tcPr>
          <w:p w14:paraId="6D49D803"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Tokyo and Venice as Cities on Water: Past Memories and Future Perspectives</w:t>
            </w:r>
          </w:p>
        </w:tc>
        <w:tc>
          <w:tcPr>
            <w:tcW w:w="3515" w:type="dxa"/>
            <w:tcBorders>
              <w:top w:val="single" w:sz="4" w:space="0" w:color="auto"/>
              <w:left w:val="single" w:sz="4" w:space="0" w:color="auto"/>
              <w:bottom w:val="single" w:sz="4" w:space="0" w:color="auto"/>
              <w:right w:val="single" w:sz="4" w:space="0" w:color="auto"/>
            </w:tcBorders>
            <w:noWrap/>
            <w:hideMark/>
          </w:tcPr>
          <w:p w14:paraId="44F0E7B2"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 xml:space="preserve">Rosa Caroli, Stefano </w:t>
            </w:r>
            <w:proofErr w:type="spellStart"/>
            <w:r>
              <w:rPr>
                <w:rFonts w:hAnsi="Times New Roman" w:cs="Times New Roman"/>
                <w:sz w:val="24"/>
                <w:szCs w:val="24"/>
                <w:lang w:val="en-US"/>
              </w:rPr>
              <w:t>Soriani</w:t>
            </w:r>
            <w:proofErr w:type="spellEnd"/>
          </w:p>
        </w:tc>
        <w:tc>
          <w:tcPr>
            <w:tcW w:w="851" w:type="dxa"/>
            <w:tcBorders>
              <w:top w:val="single" w:sz="4" w:space="0" w:color="auto"/>
              <w:left w:val="single" w:sz="4" w:space="0" w:color="auto"/>
              <w:bottom w:val="single" w:sz="4" w:space="0" w:color="auto"/>
              <w:right w:val="single" w:sz="4" w:space="0" w:color="auto"/>
            </w:tcBorders>
            <w:noWrap/>
            <w:hideMark/>
          </w:tcPr>
          <w:p w14:paraId="68F57433"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2B77AEE2"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297CCC39"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33B3826C"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1DB21A62"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5D002E10" w14:textId="77777777" w:rsidR="00597403" w:rsidRDefault="00597403">
            <w:pPr>
              <w:spacing w:line="240" w:lineRule="auto"/>
              <w:rPr>
                <w:rFonts w:hAnsi="Times New Roman" w:cs="Times New Roman"/>
                <w:sz w:val="24"/>
                <w:szCs w:val="24"/>
              </w:rPr>
            </w:pPr>
            <w:r>
              <w:rPr>
                <w:rFonts w:hAnsi="Times New Roman" w:cs="Times New Roman"/>
                <w:sz w:val="24"/>
                <w:szCs w:val="24"/>
              </w:rPr>
              <w:t>85</w:t>
            </w:r>
          </w:p>
        </w:tc>
        <w:tc>
          <w:tcPr>
            <w:tcW w:w="1842" w:type="dxa"/>
            <w:tcBorders>
              <w:top w:val="single" w:sz="4" w:space="0" w:color="auto"/>
              <w:left w:val="single" w:sz="4" w:space="0" w:color="auto"/>
              <w:bottom w:val="single" w:sz="4" w:space="0" w:color="auto"/>
              <w:right w:val="single" w:sz="4" w:space="0" w:color="auto"/>
            </w:tcBorders>
            <w:noWrap/>
            <w:hideMark/>
          </w:tcPr>
          <w:p w14:paraId="6AF3F367" w14:textId="77777777" w:rsidR="00597403" w:rsidRDefault="00597403">
            <w:pPr>
              <w:spacing w:line="240" w:lineRule="auto"/>
              <w:rPr>
                <w:rFonts w:hAnsi="Times New Roman" w:cs="Times New Roman"/>
                <w:sz w:val="24"/>
                <w:szCs w:val="24"/>
              </w:rPr>
            </w:pPr>
            <w:r>
              <w:rPr>
                <w:rFonts w:hAnsi="Times New Roman" w:cs="Times New Roman"/>
                <w:sz w:val="24"/>
                <w:szCs w:val="24"/>
              </w:rPr>
              <w:t>9789819791071</w:t>
            </w:r>
          </w:p>
        </w:tc>
        <w:tc>
          <w:tcPr>
            <w:tcW w:w="5502" w:type="dxa"/>
            <w:tcBorders>
              <w:top w:val="single" w:sz="4" w:space="0" w:color="auto"/>
              <w:left w:val="single" w:sz="4" w:space="0" w:color="auto"/>
              <w:bottom w:val="single" w:sz="4" w:space="0" w:color="auto"/>
              <w:right w:val="single" w:sz="4" w:space="0" w:color="auto"/>
            </w:tcBorders>
            <w:noWrap/>
            <w:hideMark/>
          </w:tcPr>
          <w:p w14:paraId="2BCD9D39"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Trends in Mechatronics Systems: Industry 4.0 Perspectives</w:t>
            </w:r>
          </w:p>
        </w:tc>
        <w:tc>
          <w:tcPr>
            <w:tcW w:w="3515" w:type="dxa"/>
            <w:tcBorders>
              <w:top w:val="single" w:sz="4" w:space="0" w:color="auto"/>
              <w:left w:val="single" w:sz="4" w:space="0" w:color="auto"/>
              <w:bottom w:val="single" w:sz="4" w:space="0" w:color="auto"/>
              <w:right w:val="single" w:sz="4" w:space="0" w:color="auto"/>
            </w:tcBorders>
            <w:noWrap/>
            <w:hideMark/>
          </w:tcPr>
          <w:p w14:paraId="0A154F47"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Ajay Kumar, Parveen Kumar, Aydin Azizi</w:t>
            </w:r>
          </w:p>
        </w:tc>
        <w:tc>
          <w:tcPr>
            <w:tcW w:w="851" w:type="dxa"/>
            <w:tcBorders>
              <w:top w:val="single" w:sz="4" w:space="0" w:color="auto"/>
              <w:left w:val="single" w:sz="4" w:space="0" w:color="auto"/>
              <w:bottom w:val="single" w:sz="4" w:space="0" w:color="auto"/>
              <w:right w:val="single" w:sz="4" w:space="0" w:color="auto"/>
            </w:tcBorders>
            <w:noWrap/>
            <w:hideMark/>
          </w:tcPr>
          <w:p w14:paraId="6E8F19C7"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02DCCFF9"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6C232D7D"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1C9510CC"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540F773C"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54AAE4E3" w14:textId="77777777" w:rsidR="00597403" w:rsidRDefault="00597403">
            <w:pPr>
              <w:spacing w:line="240" w:lineRule="auto"/>
              <w:rPr>
                <w:rFonts w:hAnsi="Times New Roman" w:cs="Times New Roman"/>
                <w:sz w:val="24"/>
                <w:szCs w:val="24"/>
              </w:rPr>
            </w:pPr>
            <w:r>
              <w:rPr>
                <w:rFonts w:hAnsi="Times New Roman" w:cs="Times New Roman"/>
                <w:sz w:val="24"/>
                <w:szCs w:val="24"/>
              </w:rPr>
              <w:t>86</w:t>
            </w:r>
          </w:p>
        </w:tc>
        <w:tc>
          <w:tcPr>
            <w:tcW w:w="1842" w:type="dxa"/>
            <w:tcBorders>
              <w:top w:val="single" w:sz="4" w:space="0" w:color="auto"/>
              <w:left w:val="single" w:sz="4" w:space="0" w:color="auto"/>
              <w:bottom w:val="single" w:sz="4" w:space="0" w:color="auto"/>
              <w:right w:val="single" w:sz="4" w:space="0" w:color="auto"/>
            </w:tcBorders>
            <w:noWrap/>
            <w:hideMark/>
          </w:tcPr>
          <w:p w14:paraId="3B1BB6A6" w14:textId="77777777" w:rsidR="00597403" w:rsidRDefault="00597403">
            <w:pPr>
              <w:spacing w:line="240" w:lineRule="auto"/>
              <w:rPr>
                <w:rFonts w:hAnsi="Times New Roman" w:cs="Times New Roman"/>
                <w:sz w:val="24"/>
                <w:szCs w:val="24"/>
              </w:rPr>
            </w:pPr>
            <w:r>
              <w:rPr>
                <w:rFonts w:hAnsi="Times New Roman" w:cs="Times New Roman"/>
                <w:sz w:val="24"/>
                <w:szCs w:val="24"/>
              </w:rPr>
              <w:t>9781718501980</w:t>
            </w:r>
          </w:p>
        </w:tc>
        <w:tc>
          <w:tcPr>
            <w:tcW w:w="5502" w:type="dxa"/>
            <w:tcBorders>
              <w:top w:val="single" w:sz="4" w:space="0" w:color="auto"/>
              <w:left w:val="single" w:sz="4" w:space="0" w:color="auto"/>
              <w:bottom w:val="single" w:sz="4" w:space="0" w:color="auto"/>
              <w:right w:val="single" w:sz="4" w:space="0" w:color="auto"/>
            </w:tcBorders>
            <w:noWrap/>
            <w:hideMark/>
          </w:tcPr>
          <w:p w14:paraId="313AE482"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Windows Security Internals: A Deep Dive into Windows Authentication, Authorization, and Auditing</w:t>
            </w:r>
          </w:p>
        </w:tc>
        <w:tc>
          <w:tcPr>
            <w:tcW w:w="3515" w:type="dxa"/>
            <w:tcBorders>
              <w:top w:val="single" w:sz="4" w:space="0" w:color="auto"/>
              <w:left w:val="single" w:sz="4" w:space="0" w:color="auto"/>
              <w:bottom w:val="single" w:sz="4" w:space="0" w:color="auto"/>
              <w:right w:val="single" w:sz="4" w:space="0" w:color="auto"/>
            </w:tcBorders>
            <w:noWrap/>
            <w:hideMark/>
          </w:tcPr>
          <w:p w14:paraId="3B5D1FC6" w14:textId="77777777" w:rsidR="00597403" w:rsidRDefault="00597403">
            <w:pPr>
              <w:spacing w:line="240" w:lineRule="auto"/>
              <w:rPr>
                <w:rFonts w:hAnsi="Times New Roman" w:cs="Times New Roman"/>
                <w:sz w:val="24"/>
                <w:szCs w:val="24"/>
                <w:lang w:val="en-US"/>
              </w:rPr>
            </w:pPr>
            <w:r>
              <w:rPr>
                <w:rFonts w:hAnsi="Times New Roman" w:cs="Times New Roman"/>
                <w:sz w:val="24"/>
                <w:szCs w:val="24"/>
                <w:lang w:val="en-US"/>
              </w:rPr>
              <w:t>James Forshaw</w:t>
            </w:r>
          </w:p>
        </w:tc>
        <w:tc>
          <w:tcPr>
            <w:tcW w:w="851" w:type="dxa"/>
            <w:tcBorders>
              <w:top w:val="single" w:sz="4" w:space="0" w:color="auto"/>
              <w:left w:val="single" w:sz="4" w:space="0" w:color="auto"/>
              <w:bottom w:val="single" w:sz="4" w:space="0" w:color="auto"/>
              <w:right w:val="single" w:sz="4" w:space="0" w:color="auto"/>
            </w:tcBorders>
            <w:noWrap/>
            <w:hideMark/>
          </w:tcPr>
          <w:p w14:paraId="7E98D2E1" w14:textId="77777777" w:rsidR="00597403" w:rsidRDefault="00597403">
            <w:pPr>
              <w:spacing w:line="240" w:lineRule="auto"/>
              <w:rPr>
                <w:rFonts w:hAnsi="Times New Roman" w:cs="Times New Roman"/>
                <w:sz w:val="24"/>
                <w:szCs w:val="24"/>
              </w:rPr>
            </w:pPr>
            <w:r>
              <w:rPr>
                <w:rFonts w:hAnsi="Times New Roman" w:cs="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noWrap/>
            <w:hideMark/>
          </w:tcPr>
          <w:p w14:paraId="47DF0DC7"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noWrap/>
            <w:hideMark/>
          </w:tcPr>
          <w:p w14:paraId="532077DD" w14:textId="77777777" w:rsidR="00597403" w:rsidRDefault="00597403">
            <w:pPr>
              <w:spacing w:line="240" w:lineRule="auto"/>
              <w:rPr>
                <w:rFonts w:hAnsi="Times New Roman" w:cs="Times New Roman"/>
                <w:sz w:val="24"/>
                <w:szCs w:val="24"/>
              </w:rPr>
            </w:pPr>
            <w:r>
              <w:rPr>
                <w:rFonts w:hAnsi="Times New Roman" w:cs="Times New Roman"/>
                <w:sz w:val="24"/>
                <w:szCs w:val="24"/>
              </w:rPr>
              <w:t>2</w:t>
            </w:r>
          </w:p>
        </w:tc>
        <w:tc>
          <w:tcPr>
            <w:tcW w:w="1282" w:type="dxa"/>
            <w:tcBorders>
              <w:top w:val="single" w:sz="4" w:space="0" w:color="auto"/>
              <w:left w:val="single" w:sz="4" w:space="0" w:color="auto"/>
              <w:bottom w:val="single" w:sz="4" w:space="0" w:color="auto"/>
              <w:right w:val="single" w:sz="4" w:space="0" w:color="auto"/>
            </w:tcBorders>
            <w:noWrap/>
            <w:hideMark/>
          </w:tcPr>
          <w:p w14:paraId="1FA33AB2" w14:textId="77777777" w:rsidR="00597403" w:rsidRDefault="00597403">
            <w:pPr>
              <w:spacing w:line="240" w:lineRule="auto"/>
              <w:rPr>
                <w:rFonts w:hAnsi="Times New Roman" w:cs="Times New Roman"/>
                <w:sz w:val="24"/>
                <w:szCs w:val="24"/>
              </w:rPr>
            </w:pPr>
            <w:r>
              <w:rPr>
                <w:rFonts w:hAnsi="Times New Roman" w:cs="Times New Roman"/>
                <w:sz w:val="24"/>
                <w:szCs w:val="24"/>
              </w:rPr>
              <w:t> </w:t>
            </w:r>
          </w:p>
        </w:tc>
      </w:tr>
      <w:tr w:rsidR="00597403" w14:paraId="70BDD0F0" w14:textId="77777777" w:rsidTr="00597403">
        <w:trPr>
          <w:trHeight w:val="300"/>
        </w:trPr>
        <w:tc>
          <w:tcPr>
            <w:tcW w:w="618" w:type="dxa"/>
            <w:tcBorders>
              <w:top w:val="single" w:sz="4" w:space="0" w:color="auto"/>
              <w:left w:val="single" w:sz="4" w:space="0" w:color="auto"/>
              <w:bottom w:val="single" w:sz="4" w:space="0" w:color="auto"/>
              <w:right w:val="single" w:sz="4" w:space="0" w:color="auto"/>
            </w:tcBorders>
            <w:noWrap/>
            <w:hideMark/>
          </w:tcPr>
          <w:p w14:paraId="705E17F4" w14:textId="77777777" w:rsidR="00597403" w:rsidRDefault="00597403">
            <w:pPr>
              <w:spacing w:line="240" w:lineRule="auto"/>
              <w:rPr>
                <w:rFonts w:hAnsi="Times New Roman" w:cs="Times New Roman"/>
                <w:b/>
                <w:bCs/>
                <w:sz w:val="24"/>
                <w:szCs w:val="24"/>
              </w:rPr>
            </w:pPr>
            <w:r>
              <w:rPr>
                <w:rFonts w:hAnsi="Times New Roman" w:cs="Times New Roman"/>
                <w:b/>
                <w:bCs/>
                <w:sz w:val="24"/>
                <w:szCs w:val="24"/>
              </w:rPr>
              <w:t> </w:t>
            </w:r>
          </w:p>
        </w:tc>
        <w:tc>
          <w:tcPr>
            <w:tcW w:w="1842" w:type="dxa"/>
            <w:tcBorders>
              <w:top w:val="single" w:sz="4" w:space="0" w:color="auto"/>
              <w:left w:val="single" w:sz="4" w:space="0" w:color="auto"/>
              <w:bottom w:val="single" w:sz="4" w:space="0" w:color="auto"/>
              <w:right w:val="single" w:sz="4" w:space="0" w:color="auto"/>
            </w:tcBorders>
            <w:noWrap/>
            <w:hideMark/>
          </w:tcPr>
          <w:p w14:paraId="64C9DFB4" w14:textId="77777777" w:rsidR="00597403" w:rsidRDefault="00597403">
            <w:pPr>
              <w:spacing w:line="240" w:lineRule="auto"/>
              <w:rPr>
                <w:rFonts w:hAnsi="Times New Roman" w:cs="Times New Roman"/>
                <w:b/>
                <w:bCs/>
                <w:sz w:val="24"/>
                <w:szCs w:val="24"/>
              </w:rPr>
            </w:pPr>
            <w:r>
              <w:rPr>
                <w:rFonts w:hAnsi="Times New Roman" w:cs="Times New Roman"/>
                <w:b/>
                <w:bCs/>
                <w:sz w:val="24"/>
                <w:szCs w:val="24"/>
              </w:rPr>
              <w:t> </w:t>
            </w:r>
          </w:p>
        </w:tc>
        <w:tc>
          <w:tcPr>
            <w:tcW w:w="5502" w:type="dxa"/>
            <w:tcBorders>
              <w:top w:val="single" w:sz="4" w:space="0" w:color="auto"/>
              <w:left w:val="single" w:sz="4" w:space="0" w:color="auto"/>
              <w:bottom w:val="single" w:sz="4" w:space="0" w:color="auto"/>
              <w:right w:val="single" w:sz="4" w:space="0" w:color="auto"/>
            </w:tcBorders>
            <w:noWrap/>
            <w:hideMark/>
          </w:tcPr>
          <w:p w14:paraId="2F97E42B" w14:textId="77777777" w:rsidR="00597403" w:rsidRDefault="00597403">
            <w:pPr>
              <w:spacing w:line="240" w:lineRule="auto"/>
              <w:rPr>
                <w:rFonts w:hAnsi="Times New Roman" w:cs="Times New Roman"/>
                <w:b/>
                <w:bCs/>
                <w:sz w:val="24"/>
                <w:szCs w:val="24"/>
              </w:rPr>
            </w:pPr>
            <w:r>
              <w:rPr>
                <w:rFonts w:hAnsi="Times New Roman" w:cs="Times New Roman"/>
                <w:b/>
                <w:bCs/>
                <w:sz w:val="24"/>
                <w:szCs w:val="24"/>
              </w:rPr>
              <w:t> </w:t>
            </w:r>
          </w:p>
        </w:tc>
        <w:tc>
          <w:tcPr>
            <w:tcW w:w="3515" w:type="dxa"/>
            <w:tcBorders>
              <w:top w:val="single" w:sz="4" w:space="0" w:color="auto"/>
              <w:left w:val="single" w:sz="4" w:space="0" w:color="auto"/>
              <w:bottom w:val="single" w:sz="4" w:space="0" w:color="auto"/>
              <w:right w:val="single" w:sz="4" w:space="0" w:color="auto"/>
            </w:tcBorders>
            <w:noWrap/>
            <w:hideMark/>
          </w:tcPr>
          <w:p w14:paraId="71190F0C" w14:textId="77777777" w:rsidR="00597403" w:rsidRDefault="00597403">
            <w:pPr>
              <w:spacing w:line="240" w:lineRule="auto"/>
              <w:rPr>
                <w:rFonts w:hAnsi="Times New Roman" w:cs="Times New Roman"/>
                <w:b/>
                <w:bCs/>
                <w:sz w:val="24"/>
                <w:szCs w:val="24"/>
              </w:rPr>
            </w:pPr>
            <w:r>
              <w:rPr>
                <w:rFonts w:hAnsi="Times New Roman" w:cs="Times New Roman"/>
                <w:b/>
                <w:bCs/>
                <w:sz w:val="24"/>
                <w:szCs w:val="24"/>
              </w:rPr>
              <w:t> </w:t>
            </w:r>
          </w:p>
        </w:tc>
        <w:tc>
          <w:tcPr>
            <w:tcW w:w="851" w:type="dxa"/>
            <w:tcBorders>
              <w:top w:val="single" w:sz="4" w:space="0" w:color="auto"/>
              <w:left w:val="single" w:sz="4" w:space="0" w:color="auto"/>
              <w:bottom w:val="single" w:sz="4" w:space="0" w:color="auto"/>
              <w:right w:val="single" w:sz="4" w:space="0" w:color="auto"/>
            </w:tcBorders>
            <w:noWrap/>
            <w:hideMark/>
          </w:tcPr>
          <w:p w14:paraId="69633FDC" w14:textId="77777777" w:rsidR="00597403" w:rsidRDefault="00597403">
            <w:pPr>
              <w:spacing w:line="240" w:lineRule="auto"/>
              <w:rPr>
                <w:rFonts w:hAnsi="Times New Roman" w:cs="Times New Roman"/>
                <w:b/>
                <w:bCs/>
                <w:sz w:val="24"/>
                <w:szCs w:val="24"/>
              </w:rPr>
            </w:pPr>
            <w:r>
              <w:rPr>
                <w:rFonts w:hAnsi="Times New Roman" w:cs="Times New Roman"/>
                <w:b/>
                <w:bCs/>
                <w:sz w:val="24"/>
                <w:szCs w:val="24"/>
              </w:rPr>
              <w:t> </w:t>
            </w:r>
          </w:p>
        </w:tc>
        <w:tc>
          <w:tcPr>
            <w:tcW w:w="1275" w:type="dxa"/>
            <w:tcBorders>
              <w:top w:val="single" w:sz="4" w:space="0" w:color="auto"/>
              <w:left w:val="single" w:sz="4" w:space="0" w:color="auto"/>
              <w:bottom w:val="single" w:sz="4" w:space="0" w:color="auto"/>
              <w:right w:val="single" w:sz="4" w:space="0" w:color="auto"/>
            </w:tcBorders>
            <w:noWrap/>
            <w:hideMark/>
          </w:tcPr>
          <w:p w14:paraId="1F95C88B" w14:textId="77777777" w:rsidR="00597403" w:rsidRDefault="00597403">
            <w:pPr>
              <w:spacing w:line="240" w:lineRule="auto"/>
              <w:rPr>
                <w:rFonts w:hAnsi="Times New Roman" w:cs="Times New Roman"/>
                <w:b/>
                <w:bCs/>
                <w:sz w:val="24"/>
                <w:szCs w:val="24"/>
              </w:rPr>
            </w:pPr>
            <w:r>
              <w:rPr>
                <w:rFonts w:hAnsi="Times New Roman" w:cs="Times New Roman"/>
                <w:b/>
                <w:bCs/>
                <w:sz w:val="24"/>
                <w:szCs w:val="24"/>
              </w:rPr>
              <w:t>Viso:</w:t>
            </w:r>
          </w:p>
        </w:tc>
        <w:tc>
          <w:tcPr>
            <w:tcW w:w="870" w:type="dxa"/>
            <w:tcBorders>
              <w:top w:val="single" w:sz="4" w:space="0" w:color="auto"/>
              <w:left w:val="single" w:sz="4" w:space="0" w:color="auto"/>
              <w:bottom w:val="single" w:sz="4" w:space="0" w:color="auto"/>
              <w:right w:val="single" w:sz="4" w:space="0" w:color="auto"/>
            </w:tcBorders>
            <w:noWrap/>
            <w:hideMark/>
          </w:tcPr>
          <w:p w14:paraId="503B4C5E" w14:textId="77777777" w:rsidR="00597403" w:rsidRDefault="00597403">
            <w:pPr>
              <w:spacing w:line="240" w:lineRule="auto"/>
              <w:rPr>
                <w:rFonts w:hAnsi="Times New Roman" w:cs="Times New Roman"/>
                <w:b/>
                <w:bCs/>
                <w:sz w:val="24"/>
                <w:szCs w:val="24"/>
              </w:rPr>
            </w:pPr>
            <w:r>
              <w:rPr>
                <w:rFonts w:hAnsi="Times New Roman" w:cs="Times New Roman"/>
                <w:b/>
                <w:bCs/>
                <w:sz w:val="24"/>
                <w:szCs w:val="24"/>
              </w:rPr>
              <w:t>185</w:t>
            </w:r>
          </w:p>
        </w:tc>
        <w:tc>
          <w:tcPr>
            <w:tcW w:w="1282" w:type="dxa"/>
            <w:tcBorders>
              <w:top w:val="single" w:sz="4" w:space="0" w:color="auto"/>
              <w:left w:val="single" w:sz="4" w:space="0" w:color="auto"/>
              <w:bottom w:val="single" w:sz="4" w:space="0" w:color="auto"/>
              <w:right w:val="single" w:sz="4" w:space="0" w:color="auto"/>
            </w:tcBorders>
            <w:noWrap/>
            <w:hideMark/>
          </w:tcPr>
          <w:p w14:paraId="0DEDA41E" w14:textId="77777777" w:rsidR="00597403" w:rsidRDefault="00597403">
            <w:pPr>
              <w:spacing w:line="240" w:lineRule="auto"/>
              <w:rPr>
                <w:rFonts w:hAnsi="Times New Roman" w:cs="Times New Roman"/>
                <w:b/>
                <w:bCs/>
                <w:sz w:val="24"/>
                <w:szCs w:val="24"/>
              </w:rPr>
            </w:pPr>
            <w:r>
              <w:rPr>
                <w:rFonts w:hAnsi="Times New Roman" w:cs="Times New Roman"/>
                <w:b/>
                <w:bCs/>
                <w:sz w:val="24"/>
                <w:szCs w:val="24"/>
              </w:rPr>
              <w:t> </w:t>
            </w:r>
          </w:p>
        </w:tc>
      </w:tr>
    </w:tbl>
    <w:p w14:paraId="4A4A47F3" w14:textId="5B4A0E02" w:rsidR="00920491" w:rsidRDefault="00920491" w:rsidP="00920491">
      <w:pPr>
        <w:spacing w:after="0" w:line="240" w:lineRule="auto"/>
        <w:rPr>
          <w:rFonts w:ascii="Times New Roman" w:hAnsi="Times New Roman" w:cs="Times New Roman"/>
          <w:b/>
          <w:bCs/>
          <w:smallCaps/>
          <w:sz w:val="22"/>
          <w:szCs w:val="22"/>
        </w:rPr>
      </w:pPr>
    </w:p>
    <w:p w14:paraId="79C2533A" w14:textId="77777777" w:rsidR="005D6855" w:rsidRPr="00272933" w:rsidRDefault="005D6855" w:rsidP="005D6855">
      <w:pPr>
        <w:spacing w:after="0" w:line="240" w:lineRule="auto"/>
        <w:jc w:val="both"/>
        <w:rPr>
          <w:rFonts w:ascii="Times New Roman" w:eastAsia="Times New Roman" w:hAnsi="Times New Roman" w:cs="Times New Roman"/>
          <w:bCs/>
          <w:i/>
          <w:sz w:val="22"/>
          <w:szCs w:val="22"/>
          <w:u w:val="single"/>
          <w:lang w:eastAsia="en-US"/>
        </w:rPr>
      </w:pPr>
      <w:r w:rsidRPr="00272933">
        <w:rPr>
          <w:rFonts w:ascii="Times New Roman" w:eastAsia="Times New Roman" w:hAnsi="Times New Roman" w:cs="Times New Roman"/>
          <w:bCs/>
          <w:i/>
          <w:sz w:val="22"/>
          <w:szCs w:val="22"/>
          <w:u w:val="single"/>
          <w:lang w:eastAsia="en-US"/>
        </w:rPr>
        <w:t>Jeigu techninėje specifikacijoje nurodytas konkretus modelis ar šaltinis, konkretus procesas ar prekės ženklas, patentas, tipai, konkreti kilmė ar gamyba, tai tokiu atveju nurodytai formuluotei taikomas „arba lygiavertis“.</w:t>
      </w:r>
    </w:p>
    <w:p w14:paraId="423C408D" w14:textId="77777777" w:rsidR="0040700C" w:rsidRDefault="0040700C" w:rsidP="00AC3D90">
      <w:pPr>
        <w:jc w:val="both"/>
        <w:rPr>
          <w:rFonts w:ascii="Times New Roman" w:hAnsi="Times New Roman" w:cs="Times New Roman"/>
          <w:i/>
          <w:iCs/>
          <w:sz w:val="24"/>
          <w:szCs w:val="24"/>
        </w:rPr>
      </w:pPr>
      <w:bookmarkStart w:id="58" w:name="_Hlk170395086"/>
    </w:p>
    <w:p w14:paraId="13F25954" w14:textId="2E7B10B2" w:rsidR="00AC3D90" w:rsidRDefault="00AC3D90" w:rsidP="00AC3D90">
      <w:pPr>
        <w:jc w:val="both"/>
        <w:rPr>
          <w:rFonts w:ascii="Times New Roman" w:hAnsi="Times New Roman" w:cs="Times New Roman"/>
          <w:i/>
          <w:iCs/>
          <w:sz w:val="24"/>
          <w:szCs w:val="24"/>
        </w:rPr>
      </w:pPr>
      <w:r w:rsidRPr="0040700C">
        <w:rPr>
          <w:rFonts w:ascii="Times New Roman" w:hAnsi="Times New Roman" w:cs="Times New Roman"/>
          <w:i/>
          <w:iCs/>
          <w:sz w:val="24"/>
          <w:szCs w:val="24"/>
        </w:rPr>
        <w:t xml:space="preserve">* </w:t>
      </w:r>
      <w:r w:rsidRPr="0040700C">
        <w:rPr>
          <w:rFonts w:ascii="Times New Roman" w:hAnsi="Times New Roman" w:cs="Times New Roman"/>
          <w:b/>
          <w:bCs/>
          <w:i/>
          <w:iCs/>
          <w:sz w:val="24"/>
          <w:szCs w:val="24"/>
        </w:rPr>
        <w:t>Pastaba</w:t>
      </w:r>
      <w:r w:rsidRPr="0040700C">
        <w:rPr>
          <w:rFonts w:ascii="Times New Roman" w:hAnsi="Times New Roman" w:cs="Times New Roman"/>
          <w:i/>
          <w:iCs/>
          <w:sz w:val="24"/>
          <w:szCs w:val="24"/>
        </w:rPr>
        <w:t>: visos siūlomos Knygos turi būti kietais viršeliais. Minkštu viršeliu gali būti siūloma Knyga (-</w:t>
      </w:r>
      <w:proofErr w:type="spellStart"/>
      <w:r w:rsidRPr="0040700C">
        <w:rPr>
          <w:rFonts w:ascii="Times New Roman" w:hAnsi="Times New Roman" w:cs="Times New Roman"/>
          <w:i/>
          <w:iCs/>
          <w:sz w:val="24"/>
          <w:szCs w:val="24"/>
        </w:rPr>
        <w:t>os</w:t>
      </w:r>
      <w:proofErr w:type="spellEnd"/>
      <w:r w:rsidRPr="0040700C">
        <w:rPr>
          <w:rFonts w:ascii="Times New Roman" w:hAnsi="Times New Roman" w:cs="Times New Roman"/>
          <w:i/>
          <w:iCs/>
          <w:sz w:val="24"/>
          <w:szCs w:val="24"/>
        </w:rPr>
        <w:t>) tik išimtiniu atveju, jeigu Knyga (-</w:t>
      </w:r>
      <w:proofErr w:type="spellStart"/>
      <w:r w:rsidRPr="0040700C">
        <w:rPr>
          <w:rFonts w:ascii="Times New Roman" w:hAnsi="Times New Roman" w:cs="Times New Roman"/>
          <w:i/>
          <w:iCs/>
          <w:sz w:val="24"/>
          <w:szCs w:val="24"/>
        </w:rPr>
        <w:t>os</w:t>
      </w:r>
      <w:proofErr w:type="spellEnd"/>
      <w:r w:rsidRPr="0040700C">
        <w:rPr>
          <w:rFonts w:ascii="Times New Roman" w:hAnsi="Times New Roman" w:cs="Times New Roman"/>
          <w:i/>
          <w:iCs/>
          <w:sz w:val="24"/>
          <w:szCs w:val="24"/>
        </w:rPr>
        <w:t xml:space="preserve">) yra leidžiama (įrišta) </w:t>
      </w:r>
      <w:r w:rsidRPr="0040700C">
        <w:rPr>
          <w:rFonts w:ascii="Times New Roman" w:hAnsi="Times New Roman" w:cs="Times New Roman"/>
          <w:b/>
          <w:bCs/>
          <w:i/>
          <w:iCs/>
          <w:sz w:val="24"/>
          <w:szCs w:val="24"/>
          <w:u w:val="single"/>
        </w:rPr>
        <w:t>tik</w:t>
      </w:r>
      <w:r w:rsidRPr="0040700C">
        <w:rPr>
          <w:rFonts w:ascii="Times New Roman" w:hAnsi="Times New Roman" w:cs="Times New Roman"/>
          <w:i/>
          <w:iCs/>
          <w:sz w:val="24"/>
          <w:szCs w:val="24"/>
        </w:rPr>
        <w:t xml:space="preserve"> minkštu viršeliu</w:t>
      </w:r>
      <w:r w:rsidR="00176EA0" w:rsidRPr="0040700C">
        <w:rPr>
          <w:rFonts w:ascii="Times New Roman" w:hAnsi="Times New Roman" w:cs="Times New Roman"/>
          <w:i/>
          <w:iCs/>
          <w:sz w:val="24"/>
          <w:szCs w:val="24"/>
        </w:rPr>
        <w:t xml:space="preserve"> ar tiražas kietais viršeliais yra išparduotas</w:t>
      </w:r>
      <w:r w:rsidRPr="0040700C">
        <w:rPr>
          <w:rFonts w:ascii="Times New Roman" w:hAnsi="Times New Roman" w:cs="Times New Roman"/>
          <w:i/>
          <w:iCs/>
          <w:sz w:val="24"/>
          <w:szCs w:val="24"/>
        </w:rPr>
        <w:t>. Tokiu atveju tiekėjas perkančiajai organizacijai turi pateikti tai pagrindžiančius dokumentus (įrodymus)</w:t>
      </w:r>
      <w:r w:rsidR="00176EA0" w:rsidRPr="0040700C">
        <w:rPr>
          <w:rFonts w:ascii="Times New Roman" w:hAnsi="Times New Roman" w:cs="Times New Roman"/>
          <w:i/>
          <w:iCs/>
          <w:sz w:val="24"/>
          <w:szCs w:val="24"/>
        </w:rPr>
        <w:t xml:space="preserve"> (pvz., pateikiama oficialios</w:t>
      </w:r>
      <w:r w:rsidR="00E26F06" w:rsidRPr="0040700C">
        <w:rPr>
          <w:rFonts w:ascii="Times New Roman" w:hAnsi="Times New Roman" w:cs="Times New Roman"/>
          <w:i/>
          <w:iCs/>
          <w:sz w:val="24"/>
          <w:szCs w:val="24"/>
        </w:rPr>
        <w:t xml:space="preserve"> (-</w:t>
      </w:r>
      <w:proofErr w:type="spellStart"/>
      <w:r w:rsidR="00E26F06" w:rsidRPr="0040700C">
        <w:rPr>
          <w:rFonts w:ascii="Times New Roman" w:hAnsi="Times New Roman" w:cs="Times New Roman"/>
          <w:i/>
          <w:iCs/>
          <w:sz w:val="24"/>
          <w:szCs w:val="24"/>
        </w:rPr>
        <w:t>ių</w:t>
      </w:r>
      <w:proofErr w:type="spellEnd"/>
      <w:r w:rsidR="00E26F06" w:rsidRPr="0040700C">
        <w:rPr>
          <w:rFonts w:ascii="Times New Roman" w:hAnsi="Times New Roman" w:cs="Times New Roman"/>
          <w:i/>
          <w:iCs/>
          <w:sz w:val="24"/>
          <w:szCs w:val="24"/>
        </w:rPr>
        <w:t>)</w:t>
      </w:r>
      <w:r w:rsidR="00176EA0" w:rsidRPr="0040700C">
        <w:rPr>
          <w:rFonts w:ascii="Times New Roman" w:hAnsi="Times New Roman" w:cs="Times New Roman"/>
          <w:i/>
          <w:iCs/>
          <w:sz w:val="24"/>
          <w:szCs w:val="24"/>
        </w:rPr>
        <w:t xml:space="preserve"> leidėjo</w:t>
      </w:r>
      <w:r w:rsidR="00E26F06" w:rsidRPr="0040700C">
        <w:rPr>
          <w:rFonts w:ascii="Times New Roman" w:hAnsi="Times New Roman" w:cs="Times New Roman"/>
          <w:i/>
          <w:iCs/>
          <w:sz w:val="24"/>
          <w:szCs w:val="24"/>
        </w:rPr>
        <w:t xml:space="preserve"> (-ų)</w:t>
      </w:r>
      <w:r w:rsidR="00176EA0" w:rsidRPr="0040700C">
        <w:rPr>
          <w:rFonts w:ascii="Times New Roman" w:hAnsi="Times New Roman" w:cs="Times New Roman"/>
          <w:i/>
          <w:iCs/>
          <w:sz w:val="24"/>
          <w:szCs w:val="24"/>
        </w:rPr>
        <w:t xml:space="preserve"> svetainės nuorod</w:t>
      </w:r>
      <w:r w:rsidR="00E26F06" w:rsidRPr="0040700C">
        <w:rPr>
          <w:rFonts w:ascii="Times New Roman" w:hAnsi="Times New Roman" w:cs="Times New Roman"/>
          <w:i/>
          <w:iCs/>
          <w:sz w:val="24"/>
          <w:szCs w:val="24"/>
        </w:rPr>
        <w:t>os</w:t>
      </w:r>
      <w:r w:rsidR="00176EA0" w:rsidRPr="0040700C">
        <w:rPr>
          <w:rFonts w:ascii="Times New Roman" w:hAnsi="Times New Roman" w:cs="Times New Roman"/>
          <w:i/>
          <w:iCs/>
          <w:sz w:val="24"/>
          <w:szCs w:val="24"/>
        </w:rPr>
        <w:t>, ekrano nuorod</w:t>
      </w:r>
      <w:r w:rsidR="00E26F06" w:rsidRPr="0040700C">
        <w:rPr>
          <w:rFonts w:ascii="Times New Roman" w:hAnsi="Times New Roman" w:cs="Times New Roman"/>
          <w:i/>
          <w:iCs/>
          <w:sz w:val="24"/>
          <w:szCs w:val="24"/>
        </w:rPr>
        <w:t>os</w:t>
      </w:r>
      <w:r w:rsidR="00176EA0" w:rsidRPr="0040700C">
        <w:rPr>
          <w:rFonts w:ascii="Times New Roman" w:hAnsi="Times New Roman" w:cs="Times New Roman"/>
          <w:i/>
          <w:iCs/>
          <w:sz w:val="24"/>
          <w:szCs w:val="24"/>
        </w:rPr>
        <w:t>, kur matytųsi knygos viršelis</w:t>
      </w:r>
      <w:r w:rsidR="00E26F06" w:rsidRPr="0040700C">
        <w:rPr>
          <w:rFonts w:ascii="Times New Roman" w:hAnsi="Times New Roman" w:cs="Times New Roman"/>
          <w:i/>
          <w:iCs/>
          <w:sz w:val="24"/>
          <w:szCs w:val="24"/>
        </w:rPr>
        <w:t>, informacija, kad knygos tiražas išparduotas</w:t>
      </w:r>
      <w:r w:rsidR="00176EA0" w:rsidRPr="0040700C">
        <w:rPr>
          <w:rFonts w:ascii="Times New Roman" w:hAnsi="Times New Roman" w:cs="Times New Roman"/>
          <w:i/>
          <w:iCs/>
          <w:sz w:val="24"/>
          <w:szCs w:val="24"/>
        </w:rPr>
        <w:t xml:space="preserve"> </w:t>
      </w:r>
      <w:r w:rsidR="00E26F06" w:rsidRPr="0040700C">
        <w:rPr>
          <w:rFonts w:ascii="Times New Roman" w:hAnsi="Times New Roman" w:cs="Times New Roman"/>
          <w:i/>
          <w:iCs/>
          <w:sz w:val="24"/>
          <w:szCs w:val="24"/>
        </w:rPr>
        <w:t>a</w:t>
      </w:r>
      <w:r w:rsidR="00176EA0" w:rsidRPr="0040700C">
        <w:rPr>
          <w:rFonts w:ascii="Times New Roman" w:hAnsi="Times New Roman" w:cs="Times New Roman"/>
          <w:i/>
          <w:iCs/>
          <w:sz w:val="24"/>
          <w:szCs w:val="24"/>
        </w:rPr>
        <w:t>r pan.</w:t>
      </w:r>
      <w:r w:rsidR="00E30D14" w:rsidRPr="0040700C">
        <w:rPr>
          <w:rFonts w:ascii="Times New Roman" w:hAnsi="Times New Roman" w:cs="Times New Roman"/>
          <w:i/>
          <w:iCs/>
          <w:sz w:val="24"/>
          <w:szCs w:val="24"/>
        </w:rPr>
        <w:t xml:space="preserve"> įrodymai</w:t>
      </w:r>
      <w:r w:rsidR="00176EA0" w:rsidRPr="0040700C">
        <w:rPr>
          <w:rFonts w:ascii="Times New Roman" w:hAnsi="Times New Roman" w:cs="Times New Roman"/>
          <w:i/>
          <w:iCs/>
          <w:sz w:val="24"/>
          <w:szCs w:val="24"/>
        </w:rPr>
        <w:t>)</w:t>
      </w:r>
      <w:r w:rsidRPr="0040700C">
        <w:rPr>
          <w:rFonts w:ascii="Times New Roman" w:hAnsi="Times New Roman" w:cs="Times New Roman"/>
          <w:i/>
          <w:iCs/>
          <w:sz w:val="24"/>
          <w:szCs w:val="24"/>
        </w:rPr>
        <w:t>.</w:t>
      </w:r>
    </w:p>
    <w:p w14:paraId="1FDF260B" w14:textId="16897A2E" w:rsidR="00A0566F" w:rsidRPr="00A0566F" w:rsidRDefault="00A0566F" w:rsidP="00AC3D90">
      <w:pPr>
        <w:jc w:val="both"/>
        <w:rPr>
          <w:rFonts w:ascii="Times New Roman" w:hAnsi="Times New Roman" w:cs="Times New Roman"/>
          <w:b/>
          <w:bCs/>
          <w:i/>
          <w:iCs/>
          <w:sz w:val="24"/>
          <w:szCs w:val="24"/>
        </w:rPr>
      </w:pPr>
      <w:r w:rsidRPr="00A0566F">
        <w:rPr>
          <w:rFonts w:ascii="Times New Roman" w:hAnsi="Times New Roman" w:cs="Times New Roman"/>
          <w:b/>
          <w:bCs/>
          <w:i/>
          <w:iCs/>
          <w:sz w:val="24"/>
          <w:szCs w:val="24"/>
          <w:highlight w:val="lightGray"/>
        </w:rPr>
        <w:t xml:space="preserve">** </w:t>
      </w:r>
      <w:r w:rsidR="0040160B">
        <w:rPr>
          <w:rFonts w:ascii="Times New Roman" w:hAnsi="Times New Roman" w:cs="Times New Roman"/>
          <w:b/>
          <w:bCs/>
          <w:i/>
          <w:iCs/>
          <w:sz w:val="24"/>
          <w:szCs w:val="24"/>
          <w:highlight w:val="lightGray"/>
        </w:rPr>
        <w:t xml:space="preserve">Eilutės duomenys „Iš viso (1-82 eilučių suma) </w:t>
      </w:r>
      <w:r w:rsidRPr="00A0566F">
        <w:rPr>
          <w:rFonts w:ascii="Times New Roman" w:hAnsi="Times New Roman" w:cs="Times New Roman"/>
          <w:b/>
          <w:bCs/>
          <w:i/>
          <w:iCs/>
          <w:sz w:val="24"/>
          <w:szCs w:val="24"/>
          <w:highlight w:val="lightGray"/>
        </w:rPr>
        <w:t>Eur be PVM</w:t>
      </w:r>
      <w:r w:rsidR="0040160B">
        <w:rPr>
          <w:rFonts w:ascii="Times New Roman" w:hAnsi="Times New Roman" w:cs="Times New Roman"/>
          <w:b/>
          <w:bCs/>
          <w:i/>
          <w:iCs/>
          <w:sz w:val="24"/>
          <w:szCs w:val="24"/>
          <w:highlight w:val="lightGray"/>
        </w:rPr>
        <w:t>“</w:t>
      </w:r>
      <w:r w:rsidRPr="00A0566F">
        <w:rPr>
          <w:rFonts w:ascii="Times New Roman" w:hAnsi="Times New Roman" w:cs="Times New Roman"/>
          <w:b/>
          <w:bCs/>
          <w:i/>
          <w:iCs/>
          <w:sz w:val="24"/>
          <w:szCs w:val="24"/>
          <w:highlight w:val="lightGray"/>
        </w:rPr>
        <w:t xml:space="preserve"> nurodoma Pirkimo dokumentų Specialiųjų sąlygų </w:t>
      </w:r>
      <w:r>
        <w:rPr>
          <w:rFonts w:ascii="Times New Roman" w:hAnsi="Times New Roman" w:cs="Times New Roman"/>
          <w:b/>
          <w:bCs/>
          <w:i/>
          <w:iCs/>
          <w:sz w:val="24"/>
          <w:szCs w:val="24"/>
          <w:highlight w:val="lightGray"/>
        </w:rPr>
        <w:t>5</w:t>
      </w:r>
      <w:r w:rsidRPr="00A0566F">
        <w:rPr>
          <w:rFonts w:ascii="Times New Roman" w:hAnsi="Times New Roman" w:cs="Times New Roman"/>
          <w:b/>
          <w:bCs/>
          <w:i/>
          <w:iCs/>
          <w:sz w:val="24"/>
          <w:szCs w:val="24"/>
          <w:highlight w:val="lightGray"/>
        </w:rPr>
        <w:t xml:space="preserve"> priedo</w:t>
      </w:r>
      <w:r>
        <w:rPr>
          <w:rFonts w:ascii="Times New Roman" w:hAnsi="Times New Roman" w:cs="Times New Roman"/>
          <w:b/>
          <w:bCs/>
          <w:i/>
          <w:iCs/>
          <w:sz w:val="24"/>
          <w:szCs w:val="24"/>
          <w:highlight w:val="lightGray"/>
        </w:rPr>
        <w:t xml:space="preserve"> (Pasiūlymo forma)</w:t>
      </w:r>
      <w:r w:rsidRPr="00A0566F">
        <w:rPr>
          <w:rFonts w:ascii="Times New Roman" w:hAnsi="Times New Roman" w:cs="Times New Roman"/>
          <w:b/>
          <w:bCs/>
          <w:i/>
          <w:iCs/>
          <w:sz w:val="24"/>
          <w:szCs w:val="24"/>
          <w:highlight w:val="lightGray"/>
        </w:rPr>
        <w:t xml:space="preserve"> 2 lentelė</w:t>
      </w:r>
      <w:r w:rsidR="0040160B">
        <w:rPr>
          <w:rFonts w:ascii="Times New Roman" w:hAnsi="Times New Roman" w:cs="Times New Roman"/>
          <w:b/>
          <w:bCs/>
          <w:i/>
          <w:iCs/>
          <w:sz w:val="24"/>
          <w:szCs w:val="24"/>
          <w:highlight w:val="lightGray"/>
        </w:rPr>
        <w:t xml:space="preserve">s </w:t>
      </w:r>
      <w:r w:rsidR="00E26F06">
        <w:rPr>
          <w:rFonts w:ascii="Times New Roman" w:hAnsi="Times New Roman" w:cs="Times New Roman"/>
          <w:b/>
          <w:bCs/>
          <w:i/>
          <w:iCs/>
          <w:sz w:val="24"/>
          <w:szCs w:val="24"/>
          <w:highlight w:val="lightGray"/>
        </w:rPr>
        <w:t>„Pasiūlymo kaina“ 5 stulpelyje</w:t>
      </w:r>
      <w:r w:rsidRPr="00A0566F">
        <w:rPr>
          <w:rFonts w:ascii="Times New Roman" w:hAnsi="Times New Roman" w:cs="Times New Roman"/>
          <w:b/>
          <w:bCs/>
          <w:i/>
          <w:iCs/>
          <w:sz w:val="24"/>
          <w:szCs w:val="24"/>
          <w:highlight w:val="lightGray"/>
        </w:rPr>
        <w:t>.</w:t>
      </w:r>
    </w:p>
    <w:bookmarkEnd w:id="58"/>
    <w:p w14:paraId="2F259234" w14:textId="77777777" w:rsidR="003F5F05" w:rsidRPr="002A275A" w:rsidRDefault="003F5F05" w:rsidP="002A275A">
      <w:pPr>
        <w:spacing w:after="0" w:line="240" w:lineRule="auto"/>
        <w:rPr>
          <w:rFonts w:ascii="Times New Roman" w:hAnsi="Times New Roman" w:cs="Times New Roman"/>
          <w:sz w:val="22"/>
          <w:szCs w:val="22"/>
        </w:rPr>
      </w:pPr>
      <w:r w:rsidRPr="002A275A">
        <w:rPr>
          <w:rFonts w:ascii="Times New Roman" w:hAnsi="Times New Roman" w:cs="Times New Roman"/>
          <w:sz w:val="22"/>
          <w:szCs w:val="22"/>
        </w:rPr>
        <w:br w:type="page"/>
      </w:r>
    </w:p>
    <w:p w14:paraId="7B3F4CA1" w14:textId="3B11449A" w:rsidR="0065730E" w:rsidRPr="002A275A" w:rsidRDefault="0065730E" w:rsidP="002A275A">
      <w:pPr>
        <w:spacing w:after="0" w:line="240" w:lineRule="auto"/>
        <w:rPr>
          <w:rFonts w:ascii="Times New Roman" w:hAnsi="Times New Roman" w:cs="Times New Roman"/>
          <w:sz w:val="22"/>
          <w:szCs w:val="22"/>
        </w:rPr>
      </w:pPr>
    </w:p>
    <w:p w14:paraId="20121C77" w14:textId="18DDB578" w:rsidR="000215D6" w:rsidRPr="002A275A" w:rsidRDefault="000215D6" w:rsidP="002A275A">
      <w:pPr>
        <w:pStyle w:val="Heading1"/>
        <w:spacing w:before="0" w:after="0"/>
        <w:jc w:val="right"/>
        <w:rPr>
          <w:rFonts w:ascii="Times New Roman" w:hAnsi="Times New Roman" w:cs="Times New Roman"/>
          <w:sz w:val="22"/>
          <w:szCs w:val="22"/>
        </w:rPr>
      </w:pPr>
      <w:bookmarkStart w:id="59" w:name="_Toc168043255"/>
      <w:bookmarkStart w:id="60" w:name="_Ref38285444"/>
      <w:bookmarkStart w:id="61" w:name="_Ref38291496"/>
      <w:bookmarkEnd w:id="57"/>
      <w:r w:rsidRPr="002A275A">
        <w:rPr>
          <w:rFonts w:ascii="Times New Roman" w:eastAsia="Calibri" w:hAnsi="Times New Roman" w:cs="Times New Roman"/>
          <w:color w:val="0070C0"/>
          <w:sz w:val="22"/>
          <w:szCs w:val="22"/>
        </w:rPr>
        <w:t>Pirkimo sąlygų 3 priedas „Tiekėjų pašalinimo pagrindai“</w:t>
      </w:r>
      <w:bookmarkEnd w:id="59"/>
    </w:p>
    <w:bookmarkEnd w:id="60"/>
    <w:bookmarkEnd w:id="61"/>
    <w:p w14:paraId="40E2859E" w14:textId="77777777" w:rsidR="003F5F05" w:rsidRPr="002A275A" w:rsidRDefault="003F5F05" w:rsidP="002A275A">
      <w:pPr>
        <w:pStyle w:val="Subtitle"/>
        <w:spacing w:after="0" w:line="240" w:lineRule="auto"/>
        <w:jc w:val="center"/>
        <w:rPr>
          <w:rFonts w:ascii="Times New Roman" w:hAnsi="Times New Roman" w:cs="Times New Roman"/>
          <w:b/>
          <w:sz w:val="22"/>
          <w:szCs w:val="22"/>
        </w:rPr>
      </w:pPr>
    </w:p>
    <w:p w14:paraId="45682C88" w14:textId="4D2CDB62" w:rsidR="00B83FD5" w:rsidRPr="002A275A" w:rsidRDefault="00B83FD5" w:rsidP="002A275A">
      <w:pPr>
        <w:pStyle w:val="Subtitle"/>
        <w:spacing w:after="0" w:line="240" w:lineRule="auto"/>
        <w:jc w:val="center"/>
        <w:rPr>
          <w:rFonts w:ascii="Times New Roman" w:hAnsi="Times New Roman" w:cs="Times New Roman"/>
          <w:b/>
          <w:sz w:val="22"/>
          <w:szCs w:val="22"/>
        </w:rPr>
      </w:pPr>
      <w:r w:rsidRPr="002A275A">
        <w:rPr>
          <w:rFonts w:ascii="Times New Roman" w:hAnsi="Times New Roman" w:cs="Times New Roman"/>
          <w:b/>
          <w:sz w:val="22"/>
          <w:szCs w:val="22"/>
        </w:rPr>
        <w:t>TIEKĖJŲ PAŠALINIMO PAGRINDAI</w:t>
      </w:r>
    </w:p>
    <w:p w14:paraId="4CE92866" w14:textId="77777777" w:rsidR="003F5F05" w:rsidRPr="002A275A" w:rsidRDefault="003F5F05" w:rsidP="002A275A">
      <w:pPr>
        <w:spacing w:after="0" w:line="240" w:lineRule="auto"/>
        <w:rPr>
          <w:rFonts w:ascii="Times New Roman" w:hAnsi="Times New Roman" w:cs="Times New Roman"/>
          <w:sz w:val="22"/>
          <w:szCs w:val="22"/>
        </w:rPr>
      </w:pPr>
    </w:p>
    <w:p w14:paraId="75D37AE4" w14:textId="78A628F4" w:rsidR="008B1078" w:rsidRPr="002A275A" w:rsidRDefault="008B1078" w:rsidP="002A275A">
      <w:pPr>
        <w:pStyle w:val="NoSpacing"/>
        <w:numPr>
          <w:ilvl w:val="0"/>
          <w:numId w:val="20"/>
        </w:numPr>
        <w:ind w:left="0" w:firstLine="851"/>
        <w:jc w:val="both"/>
        <w:rPr>
          <w:rFonts w:ascii="Times New Roman" w:hAnsi="Times New Roman" w:cs="Times New Roman"/>
          <w:sz w:val="22"/>
          <w:szCs w:val="22"/>
        </w:rPr>
      </w:pPr>
      <w:r w:rsidRPr="002A275A">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D1E7922" w14:textId="61D693BE" w:rsidR="008B1078" w:rsidRPr="002A275A" w:rsidRDefault="008B1078" w:rsidP="002A275A">
      <w:pPr>
        <w:pStyle w:val="NoSpacing"/>
        <w:numPr>
          <w:ilvl w:val="0"/>
          <w:numId w:val="20"/>
        </w:numPr>
        <w:ind w:left="0" w:firstLine="851"/>
        <w:jc w:val="both"/>
        <w:rPr>
          <w:rFonts w:ascii="Times New Roman" w:hAnsi="Times New Roman" w:cs="Times New Roman"/>
          <w:sz w:val="22"/>
          <w:szCs w:val="22"/>
        </w:rPr>
      </w:pPr>
      <w:r w:rsidRPr="002A275A">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Subtiekėjams pašalinimo pagrindai netaikomi. </w:t>
      </w:r>
    </w:p>
    <w:p w14:paraId="2519F461" w14:textId="77777777" w:rsidR="008B1078" w:rsidRPr="002A275A" w:rsidRDefault="008B1078" w:rsidP="002A275A">
      <w:pPr>
        <w:pStyle w:val="NoSpacing"/>
        <w:numPr>
          <w:ilvl w:val="0"/>
          <w:numId w:val="20"/>
        </w:numPr>
        <w:ind w:left="0" w:firstLine="851"/>
        <w:jc w:val="both"/>
        <w:rPr>
          <w:rFonts w:ascii="Times New Roman" w:eastAsia="Verdana" w:hAnsi="Times New Roman" w:cs="Times New Roman"/>
          <w:sz w:val="22"/>
          <w:szCs w:val="22"/>
        </w:rPr>
      </w:pPr>
      <w:r w:rsidRPr="002A275A">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2A275A">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6FC0FDB5" w14:textId="77777777" w:rsidR="008B1078" w:rsidRPr="002A275A" w:rsidRDefault="008B1078" w:rsidP="002A275A">
      <w:pPr>
        <w:pStyle w:val="NoSpacing"/>
        <w:numPr>
          <w:ilvl w:val="0"/>
          <w:numId w:val="20"/>
        </w:numPr>
        <w:ind w:left="0" w:firstLine="851"/>
        <w:jc w:val="both"/>
        <w:rPr>
          <w:rFonts w:ascii="Times New Roman" w:eastAsia="Verdana" w:hAnsi="Times New Roman" w:cs="Times New Roman"/>
          <w:sz w:val="22"/>
          <w:szCs w:val="22"/>
        </w:rPr>
      </w:pPr>
      <w:r w:rsidRPr="002A275A">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9D20C1A" w14:textId="77777777" w:rsidR="008B1078" w:rsidRPr="002A275A" w:rsidRDefault="008B1078" w:rsidP="002A275A">
      <w:pPr>
        <w:pStyle w:val="NoSpacing"/>
        <w:numPr>
          <w:ilvl w:val="0"/>
          <w:numId w:val="20"/>
        </w:numPr>
        <w:ind w:left="0" w:firstLine="851"/>
        <w:jc w:val="both"/>
        <w:rPr>
          <w:rFonts w:ascii="Times New Roman" w:hAnsi="Times New Roman" w:cs="Times New Roman"/>
          <w:sz w:val="22"/>
          <w:szCs w:val="22"/>
        </w:rPr>
      </w:pPr>
      <w:r w:rsidRPr="002A275A">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2A275A">
        <w:rPr>
          <w:rFonts w:ascii="Times New Roman" w:eastAsia="Verdana" w:hAnsi="Times New Roman" w:cs="Times New Roman"/>
          <w:sz w:val="22"/>
          <w:szCs w:val="22"/>
        </w:rPr>
        <w:t>Certis</w:t>
      </w:r>
      <w:proofErr w:type="spellEnd"/>
      <w:r w:rsidRPr="002A275A">
        <w:rPr>
          <w:rFonts w:ascii="Times New Roman" w:eastAsia="Verdana" w:hAnsi="Times New Roman" w:cs="Times New Roman"/>
          <w:sz w:val="22"/>
          <w:szCs w:val="22"/>
        </w:rPr>
        <w:t>“. Lentelės ketvirtame stulpelyje nurodomi doku</w:t>
      </w:r>
      <w:r w:rsidRPr="002A275A">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2A275A">
        <w:rPr>
          <w:rFonts w:ascii="Times New Roman" w:hAnsi="Times New Roman" w:cs="Times New Roman"/>
          <w:sz w:val="22"/>
          <w:szCs w:val="22"/>
        </w:rPr>
        <w:t>Certis</w:t>
      </w:r>
      <w:proofErr w:type="spellEnd"/>
      <w:r w:rsidRPr="002A275A">
        <w:rPr>
          <w:rFonts w:ascii="Times New Roman" w:hAnsi="Times New Roman" w:cs="Times New Roman"/>
          <w:sz w:val="22"/>
          <w:szCs w:val="22"/>
        </w:rPr>
        <w:t xml:space="preserve">“, adresu </w:t>
      </w:r>
      <w:hyperlink r:id="rId20" w:history="1">
        <w:r w:rsidRPr="002A275A">
          <w:rPr>
            <w:rStyle w:val="Hyperlink"/>
            <w:rFonts w:ascii="Times New Roman" w:eastAsia="Calibri" w:hAnsi="Times New Roman" w:cs="Times New Roman"/>
            <w:sz w:val="22"/>
            <w:szCs w:val="22"/>
          </w:rPr>
          <w:t>https://ec.europa.eu/tools/ecertis/</w:t>
        </w:r>
      </w:hyperlink>
      <w:r w:rsidRPr="002A275A">
        <w:rPr>
          <w:rFonts w:ascii="Times New Roman" w:hAnsi="Times New Roman" w:cs="Times New Roman"/>
          <w:sz w:val="22"/>
          <w:szCs w:val="22"/>
        </w:rPr>
        <w:t xml:space="preserve">. </w:t>
      </w:r>
    </w:p>
    <w:p w14:paraId="2137D77F" w14:textId="2090CFD0" w:rsidR="008B1078" w:rsidRPr="002A275A" w:rsidRDefault="00501AAF" w:rsidP="002A275A">
      <w:pPr>
        <w:pStyle w:val="NoSpacing"/>
        <w:numPr>
          <w:ilvl w:val="0"/>
          <w:numId w:val="20"/>
        </w:numPr>
        <w:ind w:left="0" w:firstLine="851"/>
        <w:jc w:val="both"/>
        <w:rPr>
          <w:rFonts w:ascii="Times New Roman" w:hAnsi="Times New Roman" w:cs="Times New Roman"/>
          <w:sz w:val="22"/>
          <w:szCs w:val="22"/>
        </w:rPr>
      </w:pPr>
      <w:r w:rsidRPr="002A275A">
        <w:rPr>
          <w:rFonts w:ascii="Times New Roman" w:hAnsi="Times New Roman" w:cs="Times New Roman"/>
          <w:sz w:val="22"/>
          <w:szCs w:val="22"/>
        </w:rPr>
        <w:t>T</w:t>
      </w:r>
      <w:r w:rsidR="008B1078" w:rsidRPr="002A275A">
        <w:rPr>
          <w:rFonts w:ascii="Times New Roman" w:hAnsi="Times New Roman" w:cs="Times New Roman"/>
          <w:sz w:val="22"/>
          <w:szCs w:val="22"/>
        </w:rPr>
        <w:t>iekėj</w:t>
      </w:r>
      <w:r w:rsidRPr="002A275A">
        <w:rPr>
          <w:rFonts w:ascii="Times New Roman" w:hAnsi="Times New Roman" w:cs="Times New Roman"/>
          <w:sz w:val="22"/>
          <w:szCs w:val="22"/>
        </w:rPr>
        <w:t>ui pateikus</w:t>
      </w:r>
      <w:r w:rsidR="00883C18" w:rsidRPr="002A275A">
        <w:rPr>
          <w:rFonts w:ascii="Times New Roman" w:hAnsi="Times New Roman" w:cs="Times New Roman"/>
          <w:sz w:val="22"/>
          <w:szCs w:val="22"/>
        </w:rPr>
        <w:t xml:space="preserve"> užpildytą</w:t>
      </w:r>
      <w:r w:rsidR="008B1078" w:rsidRPr="002A275A">
        <w:rPr>
          <w:rFonts w:ascii="Times New Roman" w:hAnsi="Times New Roman" w:cs="Times New Roman"/>
          <w:sz w:val="22"/>
          <w:szCs w:val="22"/>
        </w:rPr>
        <w:t xml:space="preserve"> EBVPD, </w:t>
      </w:r>
      <w:r w:rsidRPr="002A275A">
        <w:rPr>
          <w:rFonts w:ascii="Times New Roman" w:hAnsi="Times New Roman" w:cs="Times New Roman"/>
          <w:sz w:val="22"/>
          <w:szCs w:val="22"/>
        </w:rPr>
        <w:t xml:space="preserve">perkančioji organizacija </w:t>
      </w:r>
      <w:r w:rsidR="008B1078" w:rsidRPr="002A275A">
        <w:rPr>
          <w:rFonts w:ascii="Times New Roman" w:hAnsi="Times New Roman" w:cs="Times New Roman"/>
          <w:sz w:val="22"/>
          <w:szCs w:val="22"/>
        </w:rPr>
        <w:t>pažymų, patvirtinančių VPĮ 46 straipsnyje nurodytų tiekėjo pašalinimo pagrindų nebuvimą, nereikalau</w:t>
      </w:r>
      <w:r w:rsidR="00883C18" w:rsidRPr="002A275A">
        <w:rPr>
          <w:rFonts w:ascii="Times New Roman" w:hAnsi="Times New Roman" w:cs="Times New Roman"/>
          <w:sz w:val="22"/>
          <w:szCs w:val="22"/>
        </w:rPr>
        <w:t>s</w:t>
      </w:r>
      <w:r w:rsidR="008B1078" w:rsidRPr="002A275A">
        <w:rPr>
          <w:rFonts w:ascii="Times New Roman" w:hAnsi="Times New Roman" w:cs="Times New Roman"/>
          <w:sz w:val="22"/>
          <w:szCs w:val="22"/>
        </w:rPr>
        <w:t>. Pažymų, patvirtinančių tiekėjo pašalinimo pagrindų nebuvimą, perkančioji organizacija gali reikalauti iš tiekėjų tik turėdama pagrįstų abejonių dėl šių tiekėjų patikimumo.</w:t>
      </w:r>
    </w:p>
    <w:p w14:paraId="7652DD21" w14:textId="3492763A" w:rsidR="008B1078" w:rsidRPr="002A275A" w:rsidRDefault="008B1078" w:rsidP="002A275A">
      <w:pPr>
        <w:pStyle w:val="NoSpacing"/>
        <w:numPr>
          <w:ilvl w:val="0"/>
          <w:numId w:val="20"/>
        </w:numPr>
        <w:ind w:left="0" w:firstLine="851"/>
        <w:jc w:val="both"/>
        <w:rPr>
          <w:rFonts w:ascii="Times New Roman" w:hAnsi="Times New Roman" w:cs="Times New Roman"/>
          <w:sz w:val="22"/>
          <w:szCs w:val="22"/>
        </w:rPr>
      </w:pPr>
      <w:r w:rsidRPr="002A275A">
        <w:rPr>
          <w:rFonts w:ascii="Times New Roman" w:hAnsi="Times New Roman" w:cs="Times New Roman"/>
          <w:sz w:val="22"/>
          <w:szCs w:val="22"/>
        </w:rPr>
        <w:t>Jeigu tiekėjas negal</w:t>
      </w:r>
      <w:r w:rsidR="00501AAF" w:rsidRPr="002A275A">
        <w:rPr>
          <w:rFonts w:ascii="Times New Roman" w:hAnsi="Times New Roman" w:cs="Times New Roman"/>
          <w:sz w:val="22"/>
          <w:szCs w:val="22"/>
        </w:rPr>
        <w:t>ės</w:t>
      </w:r>
      <w:r w:rsidRPr="002A275A">
        <w:rPr>
          <w:rFonts w:ascii="Times New Roman" w:hAnsi="Times New Roman" w:cs="Times New Roman"/>
          <w:sz w:val="22"/>
          <w:szCs w:val="22"/>
        </w:rPr>
        <w:t xml:space="preserve">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3FA2B74" w14:textId="77777777" w:rsidR="008B1078" w:rsidRPr="002A275A" w:rsidRDefault="008B1078" w:rsidP="002A275A">
      <w:pPr>
        <w:pStyle w:val="NoSpacing"/>
        <w:numPr>
          <w:ilvl w:val="1"/>
          <w:numId w:val="20"/>
        </w:numPr>
        <w:ind w:left="0" w:firstLine="851"/>
        <w:jc w:val="both"/>
        <w:rPr>
          <w:rFonts w:ascii="Times New Roman" w:hAnsi="Times New Roman" w:cs="Times New Roman"/>
          <w:sz w:val="22"/>
          <w:szCs w:val="22"/>
        </w:rPr>
      </w:pPr>
      <w:r w:rsidRPr="002A275A">
        <w:rPr>
          <w:rFonts w:ascii="Times New Roman" w:hAnsi="Times New Roman" w:cs="Times New Roman"/>
          <w:sz w:val="22"/>
          <w:szCs w:val="22"/>
        </w:rPr>
        <w:t>priesaikos deklaracija;</w:t>
      </w:r>
    </w:p>
    <w:p w14:paraId="0F61F3B6" w14:textId="77777777" w:rsidR="008B1078" w:rsidRPr="002A275A" w:rsidRDefault="008B1078" w:rsidP="002A275A">
      <w:pPr>
        <w:spacing w:after="0" w:line="240" w:lineRule="auto"/>
        <w:ind w:firstLine="851"/>
        <w:jc w:val="both"/>
        <w:rPr>
          <w:rFonts w:ascii="Times New Roman" w:hAnsi="Times New Roman" w:cs="Times New Roman"/>
          <w:sz w:val="22"/>
          <w:szCs w:val="22"/>
        </w:rPr>
      </w:pPr>
      <w:r w:rsidRPr="002A275A">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BB6CA0" w:rsidRPr="002A275A" w14:paraId="56F4641B" w14:textId="77777777" w:rsidTr="00F335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367F98" w14:textId="745E19C0" w:rsidR="00BB6CA0" w:rsidRPr="002A275A" w:rsidRDefault="00BB6CA0" w:rsidP="002A275A">
            <w:pPr>
              <w:pStyle w:val="NoSpacing"/>
              <w:ind w:left="32"/>
              <w:jc w:val="center"/>
              <w:rPr>
                <w:rFonts w:ascii="Times New Roman" w:hAnsi="Times New Roman" w:cs="Times New Roman"/>
                <w:b/>
                <w:bCs/>
                <w:sz w:val="22"/>
                <w:szCs w:val="22"/>
              </w:rPr>
            </w:pPr>
            <w:r w:rsidRPr="002A275A">
              <w:rPr>
                <w:rFonts w:ascii="Times New Roman" w:hAnsi="Times New Roman" w:cs="Times New Roman"/>
                <w:b/>
                <w:bCs/>
                <w:sz w:val="22"/>
                <w:szCs w:val="22"/>
                <w:lang w:eastAsia="en-U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C9E27B" w14:textId="26FEAD68" w:rsidR="00BB6CA0" w:rsidRPr="002A275A" w:rsidRDefault="00BB6CA0" w:rsidP="002A275A">
            <w:pPr>
              <w:pStyle w:val="NoSpacing"/>
              <w:jc w:val="center"/>
              <w:rPr>
                <w:rFonts w:ascii="Times New Roman" w:hAnsi="Times New Roman" w:cs="Times New Roman"/>
                <w:bCs/>
                <w:sz w:val="22"/>
                <w:szCs w:val="22"/>
                <w:lang w:eastAsia="en-US"/>
              </w:rPr>
            </w:pPr>
            <w:r w:rsidRPr="002A275A">
              <w:rPr>
                <w:rFonts w:ascii="Times New Roman" w:hAnsi="Times New Roman" w:cs="Times New Roman"/>
                <w:b/>
                <w:sz w:val="22"/>
                <w:szCs w:val="22"/>
                <w:lang w:eastAsia="en-US"/>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250B1" w14:textId="5EF3235C" w:rsidR="00BB6CA0" w:rsidRPr="002A275A" w:rsidRDefault="00BB6CA0" w:rsidP="002A275A">
            <w:pPr>
              <w:pStyle w:val="NoSpacing"/>
              <w:jc w:val="center"/>
              <w:rPr>
                <w:rFonts w:ascii="Times New Roman" w:eastAsia="Yu Mincho" w:hAnsi="Times New Roman" w:cs="Times New Roman"/>
                <w:b/>
                <w:bCs/>
                <w:sz w:val="22"/>
                <w:szCs w:val="22"/>
              </w:rPr>
            </w:pPr>
            <w:r w:rsidRPr="002A275A">
              <w:rPr>
                <w:rFonts w:ascii="Times New Roman" w:eastAsia="Yu Mincho" w:hAnsi="Times New Roman" w:cs="Times New Roman"/>
                <w:b/>
                <w:bCs/>
                <w:sz w:val="22"/>
                <w:szCs w:val="22"/>
                <w:lang w:eastAsia="en-U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E5F21" w14:textId="17343A28" w:rsidR="00BB6CA0" w:rsidRPr="002A275A" w:rsidRDefault="00BB6CA0" w:rsidP="002A275A">
            <w:pPr>
              <w:pStyle w:val="NoSpacing"/>
              <w:jc w:val="center"/>
              <w:rPr>
                <w:rFonts w:ascii="Times New Roman" w:hAnsi="Times New Roman" w:cs="Times New Roman"/>
                <w:bCs/>
                <w:iCs/>
                <w:sz w:val="22"/>
                <w:szCs w:val="22"/>
                <w:lang w:eastAsia="en-US"/>
              </w:rPr>
            </w:pPr>
            <w:r w:rsidRPr="002A275A">
              <w:rPr>
                <w:rFonts w:ascii="Times New Roman" w:hAnsi="Times New Roman" w:cs="Times New Roman"/>
                <w:b/>
                <w:sz w:val="22"/>
                <w:szCs w:val="22"/>
                <w:lang w:eastAsia="en-US"/>
              </w:rPr>
              <w:t>Pašalinimo pagrindų nebuvimą įrodantys dokumentai</w:t>
            </w:r>
          </w:p>
        </w:tc>
      </w:tr>
      <w:tr w:rsidR="00BB6CA0" w:rsidRPr="002A275A" w14:paraId="0B6EC914" w14:textId="77777777" w:rsidTr="00F335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14808" w14:textId="77777777" w:rsidR="00BB6CA0" w:rsidRPr="002A275A" w:rsidRDefault="00BB6CA0" w:rsidP="002A275A">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95F838"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sz w:val="22"/>
                <w:szCs w:val="22"/>
                <w:lang w:eastAsia="en-US"/>
              </w:rPr>
              <w:t>Tiekėjas arba jo atsakingas asmuo, nurodytas VPĮ 46 str. 2 d. 2 p., nuteistas už šią nusikalstamą veiką:</w:t>
            </w:r>
          </w:p>
          <w:p w14:paraId="6B604F5D"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1) dalyvavimą nusikalstamame susivienijime, jo organizavimą ar vadovavimą jam;</w:t>
            </w:r>
          </w:p>
          <w:p w14:paraId="68D18683"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2) kyšininkavimą, prekybą poveikiu, papirkimą;</w:t>
            </w:r>
          </w:p>
          <w:p w14:paraId="492246CD"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w:t>
            </w:r>
          </w:p>
          <w:p w14:paraId="4302FFF0"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4) nusikalstamą bankrotą;</w:t>
            </w:r>
          </w:p>
          <w:p w14:paraId="65216F61"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5) teroristinį ir su teroristine veikla susijusį nusikaltimą;</w:t>
            </w:r>
          </w:p>
          <w:p w14:paraId="4EBACA3C"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6) nusikalstamu būdu gauto turto legalizavimą;</w:t>
            </w:r>
          </w:p>
          <w:p w14:paraId="6EED2C25"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7) prekybą žmonėmis, vaiko pirkimą arba pardavimą;</w:t>
            </w:r>
          </w:p>
          <w:p w14:paraId="1BC38B2B"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37BEB0B0"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p>
          <w:p w14:paraId="298D0F07"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Laikoma, kad tiekėjas arba jo atsakingas asmuo nuteistas už aukščiau nurodytą nusikalstamą veiką, kai dėl:</w:t>
            </w:r>
          </w:p>
          <w:p w14:paraId="23865723" w14:textId="77777777" w:rsidR="00BB6CA0" w:rsidRPr="002A275A" w:rsidRDefault="00BB6CA0" w:rsidP="002A275A">
            <w:pPr>
              <w:spacing w:after="0" w:line="240" w:lineRule="auto"/>
              <w:jc w:val="both"/>
              <w:rPr>
                <w:rFonts w:ascii="Times New Roman" w:hAnsi="Times New Roman" w:cs="Times New Roman"/>
                <w:bCs/>
                <w:sz w:val="22"/>
                <w:szCs w:val="22"/>
                <w:lang w:eastAsia="en-US"/>
              </w:rPr>
            </w:pPr>
            <w:r w:rsidRPr="002A275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BBAA453" w14:textId="4AED1F18" w:rsidR="00501AAF" w:rsidRPr="002A275A" w:rsidRDefault="00BB6CA0" w:rsidP="002A275A">
            <w:pPr>
              <w:pStyle w:val="NoSpacing"/>
              <w:jc w:val="both"/>
              <w:rPr>
                <w:rFonts w:ascii="Times New Roman" w:hAnsi="Times New Roman" w:cs="Times New Roman"/>
                <w:color w:val="00B050"/>
                <w:sz w:val="22"/>
                <w:szCs w:val="22"/>
                <w:lang w:eastAsia="en-US"/>
              </w:rPr>
            </w:pPr>
            <w:r w:rsidRPr="002A275A">
              <w:rPr>
                <w:rFonts w:ascii="Times New Roman" w:hAnsi="Times New Roman" w:cs="Times New Roman"/>
                <w:sz w:val="22"/>
                <w:szCs w:val="22"/>
                <w:lang w:eastAsia="en-US"/>
              </w:rPr>
              <w:t xml:space="preserve">2) </w:t>
            </w:r>
            <w:r w:rsidR="00501AAF" w:rsidRPr="002A275A">
              <w:rPr>
                <w:rFonts w:ascii="Times New Roman" w:hAnsi="Times New Roman" w:cs="Times New Roman"/>
                <w:sz w:val="22"/>
                <w:szCs w:val="22"/>
                <w:lang w:eastAsia="en-US"/>
              </w:rPr>
              <w:t xml:space="preserve">tiekėjo, kuris </w:t>
            </w:r>
            <w:r w:rsidR="00501AAF" w:rsidRPr="0028161B">
              <w:rPr>
                <w:rFonts w:ascii="Times New Roman" w:hAnsi="Times New Roman" w:cs="Times New Roman"/>
                <w:sz w:val="22"/>
                <w:szCs w:val="22"/>
                <w:lang w:eastAsia="en-US"/>
              </w:rPr>
              <w:t xml:space="preserve">yra juridinis asmuo, kita organizacija ar jos </w:t>
            </w:r>
            <w:r w:rsidR="00501AAF" w:rsidRPr="0028161B">
              <w:rPr>
                <w:rFonts w:ascii="Times New Roman" w:hAnsi="Times New Roman" w:cs="Times New Roman"/>
                <w:b/>
                <w:bCs/>
                <w:sz w:val="22"/>
                <w:szCs w:val="22"/>
                <w:lang w:eastAsia="en-US"/>
              </w:rPr>
              <w:t>struktūrinis</w:t>
            </w:r>
            <w:r w:rsidR="00501AAF" w:rsidRPr="0028161B">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w:t>
            </w:r>
            <w:r w:rsidR="00501AAF" w:rsidRPr="002A275A">
              <w:rPr>
                <w:rFonts w:ascii="Times New Roman" w:hAnsi="Times New Roman" w:cs="Times New Roman"/>
                <w:sz w:val="22"/>
                <w:szCs w:val="22"/>
                <w:lang w:eastAsia="en-US"/>
              </w:rPr>
              <w:t>sėjęs apkaltinamasis teismo nuosprendis ir šis asmuo turi neišnykusį ar nepanaikintą teistumą;</w:t>
            </w:r>
          </w:p>
          <w:p w14:paraId="6AE6E224" w14:textId="71EADD64" w:rsidR="00247FA7" w:rsidRPr="002A275A" w:rsidRDefault="00BB6CA0" w:rsidP="002A275A">
            <w:pPr>
              <w:pStyle w:val="NoSpacing"/>
              <w:jc w:val="both"/>
              <w:rPr>
                <w:rFonts w:ascii="Times New Roman" w:hAnsi="Times New Roman" w:cs="Times New Roman"/>
                <w:bCs/>
                <w:sz w:val="22"/>
                <w:szCs w:val="22"/>
                <w:lang w:eastAsia="en-US"/>
              </w:rPr>
            </w:pPr>
            <w:r w:rsidRPr="002A275A">
              <w:rPr>
                <w:rFonts w:ascii="Times New Roman" w:hAnsi="Times New Roman" w:cs="Times New Roman"/>
                <w:bCs/>
                <w:sz w:val="22"/>
                <w:szCs w:val="22"/>
                <w:lang w:eastAsia="en-US"/>
              </w:rPr>
              <w:t xml:space="preserve">3) </w:t>
            </w:r>
            <w:r w:rsidR="00D720D4" w:rsidRPr="002A275A">
              <w:rPr>
                <w:rFonts w:ascii="Times New Roman" w:hAnsi="Times New Roman" w:cs="Times New Roman"/>
                <w:bCs/>
                <w:sz w:val="22"/>
                <w:szCs w:val="22"/>
                <w:lang w:eastAsia="en-US"/>
              </w:rPr>
              <w:t xml:space="preserve">tiekėjo, kuris yra juridinis asmuo, kita organizacija ar jos </w:t>
            </w:r>
            <w:r w:rsidR="00D720D4" w:rsidRPr="002A275A">
              <w:rPr>
                <w:rFonts w:ascii="Times New Roman" w:hAnsi="Times New Roman" w:cs="Times New Roman"/>
                <w:b/>
                <w:sz w:val="22"/>
                <w:szCs w:val="22"/>
                <w:lang w:eastAsia="en-US"/>
              </w:rPr>
              <w:t>struktūrinis</w:t>
            </w:r>
            <w:r w:rsidR="00D720D4" w:rsidRPr="002A275A">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2A275A">
              <w:rPr>
                <w:rFonts w:ascii="Times New Roman" w:hAnsi="Times New Roman" w:cs="Times New Roman"/>
                <w:bCs/>
                <w:sz w:val="22"/>
                <w:szCs w:val="22"/>
                <w:lang w:eastAsia="en-US"/>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35881" w14:textId="77777777" w:rsidR="00BB6CA0" w:rsidRPr="002A275A" w:rsidRDefault="00BB6CA0" w:rsidP="002A275A">
            <w:pPr>
              <w:spacing w:after="0" w:line="240" w:lineRule="auto"/>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t>VPĮ 46 str. 1 d.</w:t>
            </w:r>
          </w:p>
          <w:p w14:paraId="7F473F6D"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p>
          <w:p w14:paraId="6B592E75" w14:textId="77777777" w:rsidR="00BB6CA0" w:rsidRPr="002A275A" w:rsidRDefault="00BB6CA0" w:rsidP="002A275A">
            <w:pPr>
              <w:spacing w:after="0" w:line="240" w:lineRule="auto"/>
              <w:rPr>
                <w:rFonts w:ascii="Times New Roman" w:eastAsia="Yu Mincho" w:hAnsi="Times New Roman" w:cs="Times New Roman"/>
                <w:sz w:val="22"/>
                <w:szCs w:val="22"/>
                <w:lang w:eastAsia="en-US"/>
              </w:rPr>
            </w:pPr>
            <w:r w:rsidRPr="002A275A">
              <w:rPr>
                <w:rFonts w:ascii="Times New Roman" w:eastAsia="Yu Mincho" w:hAnsi="Times New Roman" w:cs="Times New Roman"/>
                <w:sz w:val="22"/>
                <w:szCs w:val="22"/>
                <w:lang w:eastAsia="en-US"/>
              </w:rPr>
              <w:t>EBVPD III dalies A1-A6 punktai</w:t>
            </w:r>
          </w:p>
          <w:p w14:paraId="57583411" w14:textId="77777777" w:rsidR="00BB6CA0" w:rsidRPr="002A275A" w:rsidRDefault="00BB6CA0" w:rsidP="002A275A">
            <w:pPr>
              <w:spacing w:after="0" w:line="240" w:lineRule="auto"/>
              <w:rPr>
                <w:rFonts w:ascii="Times New Roman" w:eastAsia="Yu Mincho" w:hAnsi="Times New Roman" w:cs="Times New Roman"/>
                <w:sz w:val="22"/>
                <w:szCs w:val="22"/>
                <w:lang w:eastAsia="en-US"/>
              </w:rPr>
            </w:pPr>
          </w:p>
          <w:p w14:paraId="6DD249DD" w14:textId="77777777" w:rsidR="00BB6CA0" w:rsidRPr="002A275A" w:rsidRDefault="00BB6CA0" w:rsidP="002A275A">
            <w:pPr>
              <w:spacing w:after="0" w:line="240" w:lineRule="auto"/>
              <w:rPr>
                <w:rFonts w:ascii="Times New Roman" w:eastAsia="Yu Mincho" w:hAnsi="Times New Roman" w:cs="Times New Roman"/>
                <w:sz w:val="22"/>
                <w:szCs w:val="22"/>
                <w:lang w:eastAsia="en-US"/>
              </w:rPr>
            </w:pPr>
            <w:r w:rsidRPr="002A275A">
              <w:rPr>
                <w:rFonts w:ascii="Times New Roman" w:eastAsia="Yu Mincho" w:hAnsi="Times New Roman" w:cs="Times New Roman"/>
                <w:sz w:val="22"/>
                <w:szCs w:val="22"/>
                <w:lang w:eastAsia="en-US"/>
              </w:rPr>
              <w:t>EBVPD III dalies</w:t>
            </w:r>
          </w:p>
          <w:p w14:paraId="5497C440" w14:textId="37688D62" w:rsidR="00BB6CA0" w:rsidRPr="002A275A" w:rsidRDefault="00BB6CA0" w:rsidP="002A275A">
            <w:pPr>
              <w:pStyle w:val="NoSpacing"/>
              <w:jc w:val="both"/>
              <w:rPr>
                <w:rFonts w:ascii="Times New Roman" w:eastAsia="Yu Mincho" w:hAnsi="Times New Roman" w:cs="Times New Roman"/>
                <w:sz w:val="22"/>
                <w:szCs w:val="22"/>
                <w:lang w:eastAsia="en-US"/>
              </w:rPr>
            </w:pPr>
            <w:r w:rsidRPr="002A275A">
              <w:rPr>
                <w:rFonts w:ascii="Times New Roman" w:eastAsia="Yu Mincho" w:hAnsi="Times New Roman" w:cs="Times New Roman"/>
                <w:sz w:val="22"/>
                <w:szCs w:val="22"/>
                <w:lang w:eastAsia="en-US"/>
              </w:rPr>
              <w:t>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4B576" w14:textId="77777777" w:rsidR="00537B20" w:rsidRPr="002A275A" w:rsidRDefault="008279C8" w:rsidP="002A275A">
            <w:pPr>
              <w:pStyle w:val="NoSpacing"/>
              <w:jc w:val="both"/>
              <w:rPr>
                <w:rFonts w:ascii="Times New Roman" w:hAnsi="Times New Roman" w:cs="Times New Roman"/>
                <w:sz w:val="22"/>
                <w:szCs w:val="22"/>
              </w:rPr>
            </w:pPr>
            <w:r w:rsidRPr="002A275A">
              <w:rPr>
                <w:rFonts w:ascii="Times New Roman" w:hAnsi="Times New Roman" w:cs="Times New Roman"/>
                <w:sz w:val="22"/>
                <w:szCs w:val="22"/>
                <w:highlight w:val="lightGray"/>
              </w:rPr>
              <w:t>Pažymų, patvirtinančių VPĮ 46 straipsnyje nurodytų tiekėjo pašalinimo pagrindų nebuvimą, pateikti nereikalaujama.</w:t>
            </w:r>
            <w:r w:rsidRPr="002A275A">
              <w:rPr>
                <w:rFonts w:ascii="Times New Roman" w:hAnsi="Times New Roman" w:cs="Times New Roman"/>
                <w:sz w:val="22"/>
                <w:szCs w:val="22"/>
              </w:rPr>
              <w:t xml:space="preserve"> </w:t>
            </w:r>
          </w:p>
          <w:p w14:paraId="6A9C11FB" w14:textId="77777777" w:rsidR="00537B20" w:rsidRPr="002A275A" w:rsidRDefault="00537B20" w:rsidP="002A275A">
            <w:pPr>
              <w:pStyle w:val="NoSpacing"/>
              <w:jc w:val="both"/>
              <w:rPr>
                <w:rFonts w:ascii="Times New Roman" w:hAnsi="Times New Roman" w:cs="Times New Roman"/>
                <w:sz w:val="22"/>
                <w:szCs w:val="22"/>
              </w:rPr>
            </w:pPr>
          </w:p>
          <w:p w14:paraId="0C0E635C" w14:textId="63F473F1" w:rsidR="008279C8" w:rsidRPr="002A275A" w:rsidRDefault="00A1679D" w:rsidP="002A275A">
            <w:pPr>
              <w:pStyle w:val="NoSpacing"/>
              <w:jc w:val="both"/>
              <w:rPr>
                <w:rFonts w:ascii="Times New Roman" w:hAnsi="Times New Roman" w:cs="Times New Roman"/>
                <w:sz w:val="22"/>
                <w:szCs w:val="22"/>
              </w:rPr>
            </w:pPr>
            <w:r w:rsidRPr="002A275A">
              <w:rPr>
                <w:rFonts w:ascii="Times New Roman" w:hAnsi="Times New Roman" w:cs="Times New Roman"/>
                <w:sz w:val="22"/>
                <w:szCs w:val="22"/>
              </w:rPr>
              <w:t xml:space="preserve">Tuo atveju, kai </w:t>
            </w:r>
            <w:r w:rsidR="00537B20" w:rsidRPr="002A275A">
              <w:rPr>
                <w:rFonts w:ascii="Times New Roman" w:hAnsi="Times New Roman" w:cs="Times New Roman"/>
                <w:sz w:val="22"/>
                <w:szCs w:val="22"/>
              </w:rPr>
              <w:t>P</w:t>
            </w:r>
            <w:r w:rsidR="008279C8" w:rsidRPr="002A275A">
              <w:rPr>
                <w:rFonts w:ascii="Times New Roman" w:hAnsi="Times New Roman" w:cs="Times New Roman"/>
                <w:sz w:val="22"/>
                <w:szCs w:val="22"/>
              </w:rPr>
              <w:t xml:space="preserve">erkančioji organizacija </w:t>
            </w:r>
            <w:r w:rsidR="00537B20" w:rsidRPr="002A275A">
              <w:rPr>
                <w:rFonts w:ascii="Times New Roman" w:hAnsi="Times New Roman" w:cs="Times New Roman"/>
                <w:sz w:val="22"/>
                <w:szCs w:val="22"/>
              </w:rPr>
              <w:t>tur</w:t>
            </w:r>
            <w:r w:rsidR="00900118" w:rsidRPr="002A275A">
              <w:rPr>
                <w:rFonts w:ascii="Times New Roman" w:hAnsi="Times New Roman" w:cs="Times New Roman"/>
                <w:sz w:val="22"/>
                <w:szCs w:val="22"/>
              </w:rPr>
              <w:t>i</w:t>
            </w:r>
            <w:r w:rsidR="00537B20" w:rsidRPr="002A275A">
              <w:rPr>
                <w:rFonts w:ascii="Times New Roman" w:hAnsi="Times New Roman" w:cs="Times New Roman"/>
                <w:sz w:val="22"/>
                <w:szCs w:val="22"/>
              </w:rPr>
              <w:t xml:space="preserve"> pagrįstų abejonių dėl tiekėjo patikimumo </w:t>
            </w:r>
            <w:r w:rsidR="008279C8" w:rsidRPr="002A275A">
              <w:rPr>
                <w:rFonts w:ascii="Times New Roman" w:hAnsi="Times New Roman" w:cs="Times New Roman"/>
                <w:sz w:val="22"/>
                <w:szCs w:val="22"/>
              </w:rPr>
              <w:t>reikalau</w:t>
            </w:r>
            <w:r w:rsidR="00537B20" w:rsidRPr="002A275A">
              <w:rPr>
                <w:rFonts w:ascii="Times New Roman" w:hAnsi="Times New Roman" w:cs="Times New Roman"/>
                <w:sz w:val="22"/>
                <w:szCs w:val="22"/>
              </w:rPr>
              <w:t>ja</w:t>
            </w:r>
            <w:r w:rsidR="00900118" w:rsidRPr="002A275A">
              <w:rPr>
                <w:rFonts w:ascii="Times New Roman" w:hAnsi="Times New Roman" w:cs="Times New Roman"/>
                <w:sz w:val="22"/>
                <w:szCs w:val="22"/>
              </w:rPr>
              <w:t>ma</w:t>
            </w:r>
            <w:r w:rsidRPr="002A275A">
              <w:rPr>
                <w:rFonts w:ascii="Times New Roman" w:hAnsi="Times New Roman" w:cs="Times New Roman"/>
                <w:sz w:val="22"/>
                <w:szCs w:val="22"/>
              </w:rPr>
              <w:t>:</w:t>
            </w:r>
          </w:p>
          <w:p w14:paraId="6FCF2D45" w14:textId="48624E74" w:rsidR="00BB6CA0" w:rsidRPr="002A275A" w:rsidRDefault="00BB6CA0" w:rsidP="002A275A">
            <w:pPr>
              <w:tabs>
                <w:tab w:val="left" w:pos="388"/>
              </w:tabs>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Iš Lietuvoje įsteigtų subjektų reikalaujama:</w:t>
            </w:r>
          </w:p>
          <w:p w14:paraId="7A08A939" w14:textId="77777777" w:rsidR="00BB6CA0" w:rsidRPr="002A275A" w:rsidRDefault="00BB6CA0" w:rsidP="002A275A">
            <w:pPr>
              <w:numPr>
                <w:ilvl w:val="0"/>
                <w:numId w:val="13"/>
              </w:numPr>
              <w:tabs>
                <w:tab w:val="left" w:pos="388"/>
              </w:tabs>
              <w:spacing w:after="0" w:line="240" w:lineRule="auto"/>
              <w:ind w:left="0" w:firstLine="0"/>
              <w:jc w:val="both"/>
              <w:rPr>
                <w:rFonts w:ascii="Times New Roman" w:hAnsi="Times New Roman" w:cs="Times New Roman"/>
                <w:b/>
                <w:bCs/>
                <w:sz w:val="22"/>
                <w:szCs w:val="22"/>
                <w:lang w:eastAsia="en-US"/>
              </w:rPr>
            </w:pPr>
            <w:r w:rsidRPr="002A275A">
              <w:rPr>
                <w:rFonts w:ascii="Times New Roman" w:hAnsi="Times New Roman" w:cs="Times New Roman"/>
                <w:sz w:val="22"/>
                <w:szCs w:val="22"/>
                <w:lang w:eastAsia="en-US"/>
              </w:rPr>
              <w:t>išrašo iš teismo sprendimo arba</w:t>
            </w:r>
          </w:p>
          <w:p w14:paraId="3950E4F8" w14:textId="77777777" w:rsidR="00BB6CA0" w:rsidRPr="002A275A" w:rsidRDefault="00BB6CA0" w:rsidP="002A275A">
            <w:pPr>
              <w:numPr>
                <w:ilvl w:val="0"/>
                <w:numId w:val="13"/>
              </w:numPr>
              <w:tabs>
                <w:tab w:val="left" w:pos="388"/>
              </w:tabs>
              <w:spacing w:after="0" w:line="240" w:lineRule="auto"/>
              <w:ind w:left="0" w:firstLine="0"/>
              <w:jc w:val="both"/>
              <w:rPr>
                <w:rFonts w:ascii="Times New Roman" w:hAnsi="Times New Roman" w:cs="Times New Roman"/>
                <w:b/>
                <w:bCs/>
                <w:sz w:val="22"/>
                <w:szCs w:val="22"/>
                <w:lang w:eastAsia="en-US"/>
              </w:rPr>
            </w:pPr>
            <w:r w:rsidRPr="002A275A">
              <w:rPr>
                <w:rFonts w:ascii="Times New Roman" w:hAnsi="Times New Roman" w:cs="Times New Roman"/>
                <w:sz w:val="22"/>
                <w:szCs w:val="22"/>
                <w:lang w:eastAsia="en-US"/>
              </w:rPr>
              <w:t>Informatikos ir ryšių departamento prie Vidaus reikalų ministerijos pažymos, arba</w:t>
            </w:r>
          </w:p>
          <w:p w14:paraId="6F6CE245" w14:textId="77777777" w:rsidR="00BB6CA0" w:rsidRPr="002A275A" w:rsidRDefault="00BB6CA0" w:rsidP="002A275A">
            <w:pPr>
              <w:numPr>
                <w:ilvl w:val="0"/>
                <w:numId w:val="13"/>
              </w:numPr>
              <w:tabs>
                <w:tab w:val="left" w:pos="388"/>
              </w:tabs>
              <w:spacing w:after="0" w:line="240" w:lineRule="auto"/>
              <w:ind w:left="0" w:firstLine="0"/>
              <w:jc w:val="both"/>
              <w:rPr>
                <w:rFonts w:ascii="Times New Roman" w:hAnsi="Times New Roman" w:cs="Times New Roman"/>
                <w:b/>
                <w:bCs/>
                <w:sz w:val="22"/>
                <w:szCs w:val="22"/>
                <w:lang w:eastAsia="en-US"/>
              </w:rPr>
            </w:pPr>
            <w:r w:rsidRPr="002A275A">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3F316BA6" w14:textId="77777777" w:rsidR="00BB6CA0" w:rsidRPr="002A275A" w:rsidRDefault="00BB6CA0" w:rsidP="002A275A">
            <w:pPr>
              <w:spacing w:after="0" w:line="240" w:lineRule="auto"/>
              <w:jc w:val="both"/>
              <w:rPr>
                <w:rFonts w:ascii="Times New Roman" w:hAnsi="Times New Roman" w:cs="Times New Roman"/>
                <w:sz w:val="22"/>
                <w:szCs w:val="22"/>
                <w:lang w:eastAsia="en-US"/>
              </w:rPr>
            </w:pPr>
          </w:p>
          <w:p w14:paraId="65FB9F70"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Iš ne Lietuvoje įsteigtų subjektų reikalaujama:</w:t>
            </w:r>
          </w:p>
          <w:p w14:paraId="01206741" w14:textId="77777777" w:rsidR="00BB6CA0" w:rsidRPr="002A275A" w:rsidRDefault="00BB6CA0" w:rsidP="002A275A">
            <w:pPr>
              <w:numPr>
                <w:ilvl w:val="0"/>
                <w:numId w:val="14"/>
              </w:num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sz w:val="22"/>
                <w:szCs w:val="22"/>
                <w:lang w:eastAsia="en-US"/>
              </w:rPr>
              <w:t>atitinkamos užsienio šalies institucijos dokumento</w:t>
            </w:r>
            <w:r w:rsidRPr="002A275A">
              <w:rPr>
                <w:rFonts w:ascii="Times New Roman" w:hAnsi="Times New Roman" w:cs="Times New Roman"/>
                <w:sz w:val="22"/>
                <w:szCs w:val="22"/>
                <w:vertAlign w:val="superscript"/>
                <w:lang w:eastAsia="en-US"/>
              </w:rPr>
              <w:footnoteReference w:id="1"/>
            </w:r>
            <w:r w:rsidRPr="002A275A">
              <w:rPr>
                <w:rFonts w:ascii="Times New Roman" w:hAnsi="Times New Roman" w:cs="Times New Roman"/>
                <w:sz w:val="22"/>
                <w:szCs w:val="22"/>
                <w:lang w:eastAsia="en-US"/>
              </w:rPr>
              <w:t>.</w:t>
            </w:r>
          </w:p>
          <w:p w14:paraId="5325DABD" w14:textId="77777777" w:rsidR="00BB6CA0" w:rsidRPr="002A275A" w:rsidRDefault="00BB6CA0" w:rsidP="002A275A">
            <w:pPr>
              <w:spacing w:after="0" w:line="240" w:lineRule="auto"/>
              <w:jc w:val="both"/>
              <w:rPr>
                <w:rFonts w:ascii="Times New Roman" w:hAnsi="Times New Roman" w:cs="Times New Roman"/>
                <w:sz w:val="22"/>
                <w:szCs w:val="22"/>
                <w:lang w:eastAsia="en-US"/>
              </w:rPr>
            </w:pPr>
          </w:p>
          <w:p w14:paraId="6E45725B"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 xml:space="preserve">Nurodyti dokumentai turi būti išduoti ne anksčiau kaip </w:t>
            </w:r>
            <w:r w:rsidRPr="002A275A">
              <w:rPr>
                <w:rFonts w:ascii="Times New Roman" w:hAnsi="Times New Roman" w:cs="Times New Roman"/>
                <w:b/>
                <w:bCs/>
                <w:sz w:val="22"/>
                <w:szCs w:val="22"/>
                <w:lang w:eastAsia="en-US"/>
              </w:rPr>
              <w:t>180 dienų</w:t>
            </w:r>
            <w:r w:rsidRPr="002A275A">
              <w:rPr>
                <w:rFonts w:ascii="Times New Roman" w:hAnsi="Times New Roman" w:cs="Times New Roman"/>
                <w:sz w:val="22"/>
                <w:szCs w:val="22"/>
                <w:lang w:eastAsia="en-US"/>
              </w:rPr>
              <w:t xml:space="preserve"> iki </w:t>
            </w:r>
            <w:r w:rsidRPr="002A275A">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2A275A">
              <w:rPr>
                <w:rFonts w:ascii="Times New Roman" w:hAnsi="Times New Roman" w:cs="Times New Roman"/>
                <w:sz w:val="22"/>
                <w:szCs w:val="22"/>
                <w:lang w:eastAsia="en-US"/>
              </w:rPr>
              <w:t>.</w:t>
            </w:r>
          </w:p>
          <w:p w14:paraId="7940EF5D" w14:textId="34AE81F3" w:rsidR="00BB6CA0" w:rsidRPr="002A275A" w:rsidRDefault="00BB6CA0" w:rsidP="002A275A">
            <w:pPr>
              <w:spacing w:after="0" w:line="240" w:lineRule="auto"/>
              <w:jc w:val="both"/>
              <w:rPr>
                <w:rFonts w:ascii="Times New Roman" w:hAnsi="Times New Roman" w:cs="Times New Roman"/>
                <w:color w:val="7030A0"/>
                <w:sz w:val="22"/>
                <w:szCs w:val="22"/>
                <w:lang w:eastAsia="en-US"/>
              </w:rPr>
            </w:pPr>
            <w:r w:rsidRPr="002A275A">
              <w:rPr>
                <w:rFonts w:ascii="Times New Roman" w:hAnsi="Times New Roman" w:cs="Times New Roman"/>
                <w:b/>
                <w:bCs/>
                <w:i/>
                <w:iCs/>
                <w:color w:val="000000" w:themeColor="text1"/>
                <w:sz w:val="22"/>
                <w:szCs w:val="22"/>
                <w:lang w:eastAsia="en-US"/>
              </w:rPr>
              <w:t>Pavyzdys</w:t>
            </w:r>
            <w:r w:rsidRPr="002A275A">
              <w:rPr>
                <w:rFonts w:ascii="Times New Roman" w:hAnsi="Times New Roman" w:cs="Times New Roman"/>
                <w:i/>
                <w:iCs/>
                <w:color w:val="000000" w:themeColor="text1"/>
                <w:sz w:val="22"/>
                <w:szCs w:val="22"/>
                <w:lang w:eastAsia="en-US"/>
              </w:rPr>
              <w:t>: Jeigu perkančioji organizacija 2023-</w:t>
            </w:r>
            <w:r w:rsidR="00A509B4" w:rsidRPr="002A275A">
              <w:rPr>
                <w:rFonts w:ascii="Times New Roman" w:hAnsi="Times New Roman" w:cs="Times New Roman"/>
                <w:i/>
                <w:iCs/>
                <w:color w:val="000000" w:themeColor="text1"/>
                <w:sz w:val="22"/>
                <w:szCs w:val="22"/>
                <w:lang w:eastAsia="en-US"/>
              </w:rPr>
              <w:t>12</w:t>
            </w:r>
            <w:r w:rsidRPr="002A275A">
              <w:rPr>
                <w:rFonts w:ascii="Times New Roman" w:hAnsi="Times New Roman" w:cs="Times New Roman"/>
                <w:i/>
                <w:iCs/>
                <w:color w:val="000000" w:themeColor="text1"/>
                <w:sz w:val="22"/>
                <w:szCs w:val="22"/>
                <w:lang w:eastAsia="en-US"/>
              </w:rPr>
              <w:t>-10 kreipėsi į tiekėją prašydama iki 2023-</w:t>
            </w:r>
            <w:r w:rsidR="00A509B4" w:rsidRPr="002A275A">
              <w:rPr>
                <w:rFonts w:ascii="Times New Roman" w:hAnsi="Times New Roman" w:cs="Times New Roman"/>
                <w:i/>
                <w:iCs/>
                <w:color w:val="000000" w:themeColor="text1"/>
                <w:sz w:val="22"/>
                <w:szCs w:val="22"/>
                <w:lang w:eastAsia="en-US"/>
              </w:rPr>
              <w:t>12</w:t>
            </w:r>
            <w:r w:rsidRPr="002A275A">
              <w:rPr>
                <w:rFonts w:ascii="Times New Roman" w:hAnsi="Times New Roman" w:cs="Times New Roman"/>
                <w:i/>
                <w:iCs/>
                <w:color w:val="000000" w:themeColor="text1"/>
                <w:sz w:val="22"/>
                <w:szCs w:val="22"/>
                <w:lang w:eastAsia="en-US"/>
              </w:rPr>
              <w:t>-14 pateikti įrodančius dokumentus, jie turi būti išduoti ne anksčiau kaip 180 dienų, jas skaičiuojant atgal nuo 2023-</w:t>
            </w:r>
            <w:r w:rsidR="006B1C86" w:rsidRPr="002A275A">
              <w:rPr>
                <w:rFonts w:ascii="Times New Roman" w:hAnsi="Times New Roman" w:cs="Times New Roman"/>
                <w:i/>
                <w:iCs/>
                <w:color w:val="000000" w:themeColor="text1"/>
                <w:sz w:val="22"/>
                <w:szCs w:val="22"/>
                <w:lang w:eastAsia="en-US"/>
              </w:rPr>
              <w:t>12</w:t>
            </w:r>
            <w:r w:rsidRPr="002A275A">
              <w:rPr>
                <w:rFonts w:ascii="Times New Roman" w:hAnsi="Times New Roman" w:cs="Times New Roman"/>
                <w:i/>
                <w:iCs/>
                <w:color w:val="000000" w:themeColor="text1"/>
                <w:sz w:val="22"/>
                <w:szCs w:val="22"/>
                <w:lang w:eastAsia="en-US"/>
              </w:rPr>
              <w:t xml:space="preserve">-14. </w:t>
            </w:r>
          </w:p>
          <w:p w14:paraId="4B2BA89D"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p>
          <w:p w14:paraId="154910B6" w14:textId="77777777" w:rsidR="00BB6CA0" w:rsidRPr="002A275A" w:rsidRDefault="00BB6CA0" w:rsidP="002A275A">
            <w:pPr>
              <w:spacing w:after="0" w:line="240" w:lineRule="auto"/>
              <w:jc w:val="both"/>
              <w:rPr>
                <w:rFonts w:ascii="Times New Roman" w:hAnsi="Times New Roman" w:cs="Times New Roman"/>
                <w:bCs/>
                <w:sz w:val="22"/>
                <w:szCs w:val="22"/>
                <w:lang w:eastAsia="en-US"/>
              </w:rPr>
            </w:pPr>
            <w:r w:rsidRPr="002A275A">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AEE1A2C" w14:textId="1BD353F8" w:rsidR="00771BDA" w:rsidRPr="002A275A" w:rsidRDefault="00771BDA" w:rsidP="002A275A">
            <w:pPr>
              <w:pStyle w:val="NoSpacing"/>
              <w:jc w:val="both"/>
              <w:rPr>
                <w:rFonts w:ascii="Times New Roman" w:hAnsi="Times New Roman" w:cs="Times New Roman"/>
                <w:b/>
                <w:bCs/>
                <w:sz w:val="22"/>
                <w:szCs w:val="22"/>
              </w:rPr>
            </w:pPr>
          </w:p>
        </w:tc>
      </w:tr>
      <w:tr w:rsidR="009A6456" w:rsidRPr="002A275A" w14:paraId="13558DD6" w14:textId="77777777" w:rsidTr="00F335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D3E09" w14:textId="77777777" w:rsidR="009A6456" w:rsidRPr="002A275A" w:rsidRDefault="009A6456" w:rsidP="009A6456">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1D701" w14:textId="778E54F8" w:rsidR="009A6456" w:rsidRPr="002A275A" w:rsidRDefault="009A6456" w:rsidP="009A6456">
            <w:pPr>
              <w:spacing w:after="0" w:line="240" w:lineRule="auto"/>
              <w:jc w:val="both"/>
              <w:rPr>
                <w:rFonts w:ascii="Times New Roman" w:hAnsi="Times New Roman" w:cs="Times New Roman"/>
                <w:sz w:val="22"/>
                <w:szCs w:val="22"/>
                <w:lang w:eastAsia="en-US"/>
              </w:rPr>
            </w:pPr>
            <w:r w:rsidRPr="00E849D1">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E7131" w14:textId="77777777" w:rsidR="009A6456" w:rsidRDefault="009A6456" w:rsidP="009A6456">
            <w:pPr>
              <w:spacing w:after="0" w:line="240" w:lineRule="auto"/>
              <w:jc w:val="both"/>
            </w:pPr>
            <w:r w:rsidRPr="00E849D1">
              <w:t>VPĮ 46 straipsnio 2¹ dalis</w:t>
            </w:r>
          </w:p>
          <w:p w14:paraId="7919398B" w14:textId="77777777" w:rsidR="00F3355A" w:rsidRPr="002A275A" w:rsidRDefault="00F3355A" w:rsidP="00F3355A">
            <w:pPr>
              <w:spacing w:after="0" w:line="240" w:lineRule="auto"/>
              <w:rPr>
                <w:rFonts w:ascii="Times New Roman" w:eastAsia="Yu Mincho" w:hAnsi="Times New Roman" w:cs="Times New Roman"/>
                <w:sz w:val="22"/>
                <w:szCs w:val="22"/>
                <w:lang w:eastAsia="en-US"/>
              </w:rPr>
            </w:pPr>
            <w:r w:rsidRPr="002A275A">
              <w:rPr>
                <w:rFonts w:ascii="Times New Roman" w:eastAsia="Yu Mincho" w:hAnsi="Times New Roman" w:cs="Times New Roman"/>
                <w:sz w:val="22"/>
                <w:szCs w:val="22"/>
                <w:lang w:eastAsia="en-US"/>
              </w:rPr>
              <w:t>EBVPD III dalies</w:t>
            </w:r>
          </w:p>
          <w:p w14:paraId="0C122565" w14:textId="6CBB8B70" w:rsidR="00F3355A" w:rsidRPr="002A275A" w:rsidRDefault="00F3355A" w:rsidP="00F335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sz w:val="22"/>
                <w:szCs w:val="22"/>
                <w:lang w:eastAsia="en-US"/>
              </w:rPr>
              <w:t>D</w:t>
            </w:r>
            <w:r w:rsidR="00853F19">
              <w:rPr>
                <w:rFonts w:ascii="Times New Roman" w:eastAsia="Yu Mincho" w:hAnsi="Times New Roman" w:cs="Times New Roman"/>
                <w:sz w:val="22"/>
                <w:szCs w:val="22"/>
                <w:lang w:eastAsia="en-US"/>
              </w:rPr>
              <w:t>2</w:t>
            </w:r>
            <w:r w:rsidRPr="002A275A">
              <w:rPr>
                <w:rFonts w:ascii="Times New Roman" w:eastAsia="Yu Mincho" w:hAnsi="Times New Roman" w:cs="Times New Roman"/>
                <w:sz w:val="22"/>
                <w:szCs w:val="22"/>
                <w:lang w:eastAsia="en-US"/>
              </w:rPr>
              <w:t xml:space="preserve">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159FA" w14:textId="0CB35266" w:rsidR="009A6456" w:rsidRPr="002A275A" w:rsidRDefault="009A6456" w:rsidP="009A6456">
            <w:pPr>
              <w:pStyle w:val="NoSpacing"/>
              <w:jc w:val="both"/>
              <w:rPr>
                <w:rFonts w:ascii="Times New Roman" w:hAnsi="Times New Roman" w:cs="Times New Roman"/>
                <w:sz w:val="22"/>
                <w:szCs w:val="22"/>
                <w:highlight w:val="lightGray"/>
              </w:rPr>
            </w:pPr>
            <w:r w:rsidRPr="00E849D1">
              <w:t>Tiekėjas yra neatlikęs jam paskirtos baudžiamojo poveikio priemonės – uždraudimo juridiniam asmeniui dalyvauti viešuosiuose pirkimuose.</w:t>
            </w:r>
          </w:p>
        </w:tc>
      </w:tr>
      <w:tr w:rsidR="00BB6CA0" w:rsidRPr="002A275A" w14:paraId="77E7AF41" w14:textId="77777777" w:rsidTr="00F335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24B57F" w14:textId="77777777" w:rsidR="00BB6CA0" w:rsidRPr="002A275A" w:rsidRDefault="00BB6CA0" w:rsidP="002A275A">
            <w:pPr>
              <w:pStyle w:val="NoSpacing"/>
              <w:numPr>
                <w:ilvl w:val="0"/>
                <w:numId w:val="10"/>
              </w:numPr>
              <w:rPr>
                <w:rFonts w:ascii="Times New Roman" w:hAnsi="Times New Roman" w:cs="Times New Roman"/>
                <w:b/>
                <w:bCs/>
                <w:sz w:val="22"/>
                <w:szCs w:val="22"/>
              </w:rPr>
            </w:pPr>
            <w:bookmarkStart w:id="62" w:name="_Hlk90887843"/>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EF940"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404CF47A"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p>
          <w:p w14:paraId="634BB945"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Laikoma, kad tiekėjas nuteistas už aukščiau nurodytą nusikalstamą veiką, kai dėl:</w:t>
            </w:r>
          </w:p>
          <w:p w14:paraId="6B0F7ACF"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BE742DF" w14:textId="5BEF79E6"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 xml:space="preserve">2) </w:t>
            </w:r>
            <w:r w:rsidR="00150219" w:rsidRPr="002A275A">
              <w:rPr>
                <w:rFonts w:ascii="Times New Roman" w:hAnsi="Times New Roman" w:cs="Times New Roman"/>
                <w:bCs/>
                <w:sz w:val="22"/>
                <w:szCs w:val="22"/>
                <w:lang w:eastAsia="en-US"/>
              </w:rPr>
              <w:t xml:space="preserve">tiekėjo, kuris yra juridinis asmuo, kita organizacija ar jos </w:t>
            </w:r>
            <w:r w:rsidR="00150219" w:rsidRPr="002A275A">
              <w:rPr>
                <w:rFonts w:ascii="Times New Roman" w:hAnsi="Times New Roman" w:cs="Times New Roman"/>
                <w:b/>
                <w:sz w:val="22"/>
                <w:szCs w:val="22"/>
                <w:lang w:eastAsia="en-US"/>
              </w:rPr>
              <w:t>struktūrinis</w:t>
            </w:r>
            <w:r w:rsidR="00150219" w:rsidRPr="002A275A">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2A275A">
              <w:rPr>
                <w:rFonts w:ascii="Times New Roman" w:hAnsi="Times New Roman" w:cs="Times New Roman"/>
                <w:bCs/>
                <w:sz w:val="22"/>
                <w:szCs w:val="22"/>
                <w:lang w:eastAsia="en-US"/>
              </w:rPr>
              <w:t>.</w:t>
            </w:r>
          </w:p>
          <w:p w14:paraId="01FD3F9B"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p>
          <w:p w14:paraId="6B7DC192"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Tačiau ši nuostata netaikoma, jeigu:</w:t>
            </w:r>
          </w:p>
          <w:p w14:paraId="5277FAF2"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FE2FEE3"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2) įsiskolinimo suma neviršija 50 Eur (penkiasdešimt eurų);</w:t>
            </w:r>
          </w:p>
          <w:p w14:paraId="2E1AD7E9" w14:textId="225936AA" w:rsidR="00BB6CA0" w:rsidRPr="002A275A" w:rsidRDefault="00BB6CA0" w:rsidP="002A275A">
            <w:pPr>
              <w:pStyle w:val="NoSpacing"/>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4FB54"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t>VPĮ 46 str. 3 d.</w:t>
            </w:r>
          </w:p>
          <w:p w14:paraId="629AA2CD" w14:textId="77777777" w:rsidR="00BB6CA0" w:rsidRPr="002A275A" w:rsidRDefault="00BB6CA0" w:rsidP="002A275A">
            <w:pPr>
              <w:spacing w:after="0" w:line="240" w:lineRule="auto"/>
              <w:jc w:val="both"/>
              <w:rPr>
                <w:rFonts w:ascii="Times New Roman" w:eastAsia="Arial" w:hAnsi="Times New Roman" w:cs="Times New Roman"/>
                <w:sz w:val="22"/>
                <w:szCs w:val="22"/>
                <w:lang w:eastAsia="en-US"/>
              </w:rPr>
            </w:pPr>
          </w:p>
          <w:p w14:paraId="616471C8" w14:textId="77777777" w:rsidR="00BB6CA0" w:rsidRPr="002A275A" w:rsidRDefault="00BB6CA0" w:rsidP="002A275A">
            <w:pPr>
              <w:spacing w:after="0" w:line="240" w:lineRule="auto"/>
              <w:jc w:val="both"/>
              <w:rPr>
                <w:rFonts w:ascii="Times New Roman" w:eastAsia="Arial" w:hAnsi="Times New Roman" w:cs="Times New Roman"/>
                <w:sz w:val="22"/>
                <w:szCs w:val="22"/>
                <w:lang w:eastAsia="en-US"/>
              </w:rPr>
            </w:pPr>
            <w:r w:rsidRPr="002A275A">
              <w:rPr>
                <w:rFonts w:ascii="Times New Roman" w:eastAsia="Arial" w:hAnsi="Times New Roman" w:cs="Times New Roman"/>
                <w:sz w:val="22"/>
                <w:szCs w:val="22"/>
                <w:lang w:eastAsia="en-US"/>
              </w:rPr>
              <w:t>EBVPD III dalies</w:t>
            </w:r>
          </w:p>
          <w:p w14:paraId="22CEBC64" w14:textId="656DE14B" w:rsidR="00BB6CA0" w:rsidRPr="002A275A" w:rsidRDefault="00BB6CA0" w:rsidP="002A275A">
            <w:pPr>
              <w:pStyle w:val="NoSpacing"/>
              <w:jc w:val="both"/>
              <w:rPr>
                <w:rFonts w:ascii="Times New Roman" w:eastAsia="Yu Mincho" w:hAnsi="Times New Roman" w:cs="Times New Roman"/>
                <w:sz w:val="22"/>
                <w:szCs w:val="22"/>
              </w:rPr>
            </w:pPr>
            <w:r w:rsidRPr="002A275A">
              <w:rPr>
                <w:rFonts w:ascii="Times New Roman" w:eastAsia="Arial" w:hAnsi="Times New Roman" w:cs="Times New Roman"/>
                <w:sz w:val="22"/>
                <w:szCs w:val="22"/>
                <w:lang w:eastAsia="en-US"/>
              </w:rPr>
              <w:t>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5C0BE" w14:textId="77777777" w:rsidR="00BE0610" w:rsidRPr="002A275A" w:rsidRDefault="00BE0610" w:rsidP="002A275A">
            <w:pPr>
              <w:pStyle w:val="NoSpacing"/>
              <w:jc w:val="both"/>
              <w:rPr>
                <w:rFonts w:ascii="Times New Roman" w:hAnsi="Times New Roman" w:cs="Times New Roman"/>
                <w:sz w:val="22"/>
                <w:szCs w:val="22"/>
              </w:rPr>
            </w:pPr>
            <w:r w:rsidRPr="002A275A">
              <w:rPr>
                <w:rFonts w:ascii="Times New Roman" w:hAnsi="Times New Roman" w:cs="Times New Roman"/>
                <w:sz w:val="22"/>
                <w:szCs w:val="22"/>
                <w:highlight w:val="lightGray"/>
              </w:rPr>
              <w:t>Pažymų, patvirtinančių VPĮ 46 straipsnyje nurodytų tiekėjo pašalinimo pagrindų nebuvimą, pateikti nereikalaujama.</w:t>
            </w:r>
            <w:r w:rsidRPr="002A275A">
              <w:rPr>
                <w:rFonts w:ascii="Times New Roman" w:hAnsi="Times New Roman" w:cs="Times New Roman"/>
                <w:sz w:val="22"/>
                <w:szCs w:val="22"/>
              </w:rPr>
              <w:t xml:space="preserve"> </w:t>
            </w:r>
          </w:p>
          <w:p w14:paraId="55403973" w14:textId="77777777" w:rsidR="00BE0610" w:rsidRPr="002A275A" w:rsidRDefault="00BE0610" w:rsidP="002A275A">
            <w:pPr>
              <w:pStyle w:val="NoSpacing"/>
              <w:jc w:val="both"/>
              <w:rPr>
                <w:rFonts w:ascii="Times New Roman" w:hAnsi="Times New Roman" w:cs="Times New Roman"/>
                <w:sz w:val="22"/>
                <w:szCs w:val="22"/>
              </w:rPr>
            </w:pPr>
          </w:p>
          <w:p w14:paraId="1BE8D782" w14:textId="77777777" w:rsidR="00BE0610" w:rsidRPr="002A275A" w:rsidRDefault="00BE0610" w:rsidP="002A275A">
            <w:pPr>
              <w:pStyle w:val="NoSpacing"/>
              <w:jc w:val="both"/>
              <w:rPr>
                <w:rFonts w:ascii="Times New Roman" w:hAnsi="Times New Roman" w:cs="Times New Roman"/>
                <w:sz w:val="22"/>
                <w:szCs w:val="22"/>
              </w:rPr>
            </w:pPr>
            <w:r w:rsidRPr="002A275A">
              <w:rPr>
                <w:rFonts w:ascii="Times New Roman" w:hAnsi="Times New Roman" w:cs="Times New Roman"/>
                <w:sz w:val="22"/>
                <w:szCs w:val="22"/>
              </w:rPr>
              <w:t>Tuo atveju, kai Perkančioji organizacija turi pagrįstų abejonių dėl tiekėjo patikimumo reikalaujama:</w:t>
            </w:r>
          </w:p>
          <w:p w14:paraId="2874B7F7" w14:textId="57AA6760"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sz w:val="22"/>
                <w:szCs w:val="22"/>
                <w:lang w:eastAsia="en-US"/>
              </w:rPr>
              <w:t>1) Dėl įsipareigojimų, susijusių su mokesčių mokėjimu, įvykdymo iš Lietuvoje įsteigtų subjektų prašoma:</w:t>
            </w:r>
          </w:p>
          <w:p w14:paraId="5A680F3C" w14:textId="77777777" w:rsidR="00BB6CA0" w:rsidRPr="002A275A" w:rsidRDefault="00BB6CA0" w:rsidP="002A275A">
            <w:pPr>
              <w:numPr>
                <w:ilvl w:val="0"/>
                <w:numId w:val="14"/>
              </w:numPr>
              <w:tabs>
                <w:tab w:val="left" w:pos="375"/>
              </w:tabs>
              <w:spacing w:after="0" w:line="240" w:lineRule="auto"/>
              <w:ind w:left="0" w:firstLine="31"/>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išrašo iš teismo sprendimo (jei toks yra) arba Valstybinės mokesčių inspekcijos prie Lietuvos Respublikos finansų ministerijos išduoto dokumento,</w:t>
            </w:r>
          </w:p>
          <w:p w14:paraId="651D6755" w14:textId="77777777" w:rsidR="00BB6CA0" w:rsidRPr="002A275A" w:rsidRDefault="00BB6CA0" w:rsidP="002A275A">
            <w:pPr>
              <w:numPr>
                <w:ilvl w:val="0"/>
                <w:numId w:val="14"/>
              </w:numPr>
              <w:tabs>
                <w:tab w:val="left" w:pos="375"/>
              </w:tabs>
              <w:spacing w:after="0" w:line="240" w:lineRule="auto"/>
              <w:ind w:left="0" w:firstLine="31"/>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arba valstybės įmonės Registrų centro Lietuvos Respublikos Vyriausybės nustatyta tvarka išduoto dokumento, patvirtinančio jungtinius kompetentingų institucijų tvarkomus duomenis.</w:t>
            </w:r>
          </w:p>
          <w:p w14:paraId="34120F5B" w14:textId="77777777" w:rsidR="00BB6CA0" w:rsidRPr="002A275A" w:rsidRDefault="00BB6CA0" w:rsidP="002A275A">
            <w:pPr>
              <w:spacing w:after="0" w:line="240" w:lineRule="auto"/>
              <w:jc w:val="both"/>
              <w:rPr>
                <w:rFonts w:ascii="Times New Roman" w:hAnsi="Times New Roman" w:cs="Times New Roman"/>
                <w:sz w:val="22"/>
                <w:szCs w:val="22"/>
                <w:lang w:eastAsia="en-US"/>
              </w:rPr>
            </w:pPr>
          </w:p>
          <w:p w14:paraId="33E3E9FB"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Iš ne Lietuvoje įsteigtų subjektų reikalaujama:</w:t>
            </w:r>
          </w:p>
          <w:p w14:paraId="49940671" w14:textId="77777777" w:rsidR="00BB6CA0" w:rsidRPr="002A275A" w:rsidRDefault="00BB6CA0" w:rsidP="002A275A">
            <w:pPr>
              <w:numPr>
                <w:ilvl w:val="0"/>
                <w:numId w:val="15"/>
              </w:numPr>
              <w:tabs>
                <w:tab w:val="left" w:pos="413"/>
              </w:tabs>
              <w:spacing w:after="0" w:line="240" w:lineRule="auto"/>
              <w:ind w:left="0" w:firstLine="0"/>
              <w:jc w:val="both"/>
              <w:rPr>
                <w:rFonts w:ascii="Times New Roman" w:hAnsi="Times New Roman" w:cs="Times New Roman"/>
                <w:b/>
                <w:bCs/>
                <w:sz w:val="22"/>
                <w:szCs w:val="22"/>
                <w:lang w:eastAsia="en-US"/>
              </w:rPr>
            </w:pPr>
            <w:r w:rsidRPr="002A275A">
              <w:rPr>
                <w:rFonts w:ascii="Times New Roman" w:hAnsi="Times New Roman" w:cs="Times New Roman"/>
                <w:sz w:val="22"/>
                <w:szCs w:val="22"/>
                <w:lang w:eastAsia="en-US"/>
              </w:rPr>
              <w:t>atitinkamos užsienio šalies institucijos dokumento</w:t>
            </w:r>
            <w:r w:rsidRPr="002A275A">
              <w:rPr>
                <w:rFonts w:ascii="Times New Roman" w:hAnsi="Times New Roman" w:cs="Times New Roman"/>
                <w:sz w:val="22"/>
                <w:szCs w:val="22"/>
                <w:vertAlign w:val="superscript"/>
                <w:lang w:eastAsia="en-US"/>
              </w:rPr>
              <w:footnoteReference w:id="2"/>
            </w:r>
            <w:r w:rsidRPr="002A275A">
              <w:rPr>
                <w:rFonts w:ascii="Times New Roman" w:hAnsi="Times New Roman" w:cs="Times New Roman"/>
                <w:sz w:val="22"/>
                <w:szCs w:val="22"/>
                <w:lang w:eastAsia="en-US"/>
              </w:rPr>
              <w:t>.</w:t>
            </w:r>
          </w:p>
          <w:p w14:paraId="4EC80919" w14:textId="297E8D8E" w:rsidR="00BB6CA0" w:rsidRPr="002A275A" w:rsidRDefault="00BB6CA0" w:rsidP="002A275A">
            <w:pPr>
              <w:spacing w:after="0" w:line="240" w:lineRule="auto"/>
              <w:jc w:val="both"/>
              <w:rPr>
                <w:rFonts w:ascii="Times New Roman" w:hAnsi="Times New Roman" w:cs="Times New Roman"/>
                <w:i/>
                <w:iCs/>
                <w:color w:val="000000" w:themeColor="text1"/>
                <w:sz w:val="22"/>
                <w:szCs w:val="22"/>
                <w:lang w:eastAsia="en-US"/>
              </w:rPr>
            </w:pPr>
            <w:r w:rsidRPr="002A275A">
              <w:rPr>
                <w:rFonts w:ascii="Times New Roman" w:hAnsi="Times New Roman" w:cs="Times New Roman"/>
                <w:sz w:val="22"/>
                <w:szCs w:val="22"/>
                <w:lang w:eastAsia="en-US"/>
              </w:rPr>
              <w:t xml:space="preserve">Nurodyti dokumentai turi būti  išduoti ne anksčiau kaip </w:t>
            </w:r>
            <w:r w:rsidRPr="002A275A">
              <w:rPr>
                <w:rFonts w:ascii="Times New Roman" w:hAnsi="Times New Roman" w:cs="Times New Roman"/>
                <w:b/>
                <w:bCs/>
                <w:sz w:val="22"/>
                <w:szCs w:val="22"/>
                <w:lang w:eastAsia="en-US"/>
              </w:rPr>
              <w:t>120 dienų</w:t>
            </w:r>
            <w:r w:rsidRPr="002A275A">
              <w:rPr>
                <w:rFonts w:ascii="Times New Roman" w:hAnsi="Times New Roman" w:cs="Times New Roman"/>
                <w:sz w:val="22"/>
                <w:szCs w:val="22"/>
                <w:lang w:eastAsia="en-US"/>
              </w:rPr>
              <w:t xml:space="preserve"> iki </w:t>
            </w:r>
            <w:r w:rsidRPr="002A275A">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2A275A">
              <w:rPr>
                <w:rFonts w:ascii="Times New Roman" w:hAnsi="Times New Roman" w:cs="Times New Roman"/>
                <w:i/>
                <w:iCs/>
                <w:sz w:val="22"/>
                <w:szCs w:val="22"/>
                <w:lang w:eastAsia="en-US"/>
              </w:rPr>
              <w:t>.</w:t>
            </w:r>
            <w:r w:rsidRPr="002A275A">
              <w:rPr>
                <w:rFonts w:ascii="Times New Roman" w:hAnsi="Times New Roman" w:cs="Times New Roman"/>
                <w:sz w:val="22"/>
                <w:szCs w:val="22"/>
                <w:lang w:eastAsia="en-US"/>
              </w:rPr>
              <w:t xml:space="preserve"> </w:t>
            </w:r>
            <w:r w:rsidRPr="002A275A">
              <w:rPr>
                <w:rFonts w:ascii="Times New Roman" w:hAnsi="Times New Roman" w:cs="Times New Roman"/>
                <w:b/>
                <w:bCs/>
                <w:i/>
                <w:iCs/>
                <w:color w:val="000000" w:themeColor="text1"/>
                <w:sz w:val="22"/>
                <w:szCs w:val="22"/>
                <w:lang w:eastAsia="en-US"/>
              </w:rPr>
              <w:t>Pavyzdys</w:t>
            </w:r>
            <w:r w:rsidRPr="002A275A">
              <w:rPr>
                <w:rFonts w:ascii="Times New Roman" w:hAnsi="Times New Roman" w:cs="Times New Roman"/>
                <w:i/>
                <w:iCs/>
                <w:color w:val="000000" w:themeColor="text1"/>
                <w:sz w:val="22"/>
                <w:szCs w:val="22"/>
                <w:lang w:eastAsia="en-US"/>
              </w:rPr>
              <w:t>: Jeigu perkančioji organizacija 2023-</w:t>
            </w:r>
            <w:r w:rsidR="00E61E05" w:rsidRPr="002A275A">
              <w:rPr>
                <w:rFonts w:ascii="Times New Roman" w:hAnsi="Times New Roman" w:cs="Times New Roman"/>
                <w:i/>
                <w:iCs/>
                <w:color w:val="000000" w:themeColor="text1"/>
                <w:sz w:val="22"/>
                <w:szCs w:val="22"/>
                <w:lang w:eastAsia="en-US"/>
              </w:rPr>
              <w:t>12</w:t>
            </w:r>
            <w:r w:rsidRPr="002A275A">
              <w:rPr>
                <w:rFonts w:ascii="Times New Roman" w:hAnsi="Times New Roman" w:cs="Times New Roman"/>
                <w:i/>
                <w:iCs/>
                <w:color w:val="000000" w:themeColor="text1"/>
                <w:sz w:val="22"/>
                <w:szCs w:val="22"/>
                <w:lang w:eastAsia="en-US"/>
              </w:rPr>
              <w:t>-10 kreipėsi į tiekėją prašydama iki 2023-</w:t>
            </w:r>
            <w:r w:rsidR="00E61E05" w:rsidRPr="002A275A">
              <w:rPr>
                <w:rFonts w:ascii="Times New Roman" w:hAnsi="Times New Roman" w:cs="Times New Roman"/>
                <w:i/>
                <w:iCs/>
                <w:color w:val="000000" w:themeColor="text1"/>
                <w:sz w:val="22"/>
                <w:szCs w:val="22"/>
                <w:lang w:eastAsia="en-US"/>
              </w:rPr>
              <w:t>12</w:t>
            </w:r>
            <w:r w:rsidRPr="002A275A">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2023-</w:t>
            </w:r>
            <w:r w:rsidR="00E61E05" w:rsidRPr="002A275A">
              <w:rPr>
                <w:rFonts w:ascii="Times New Roman" w:hAnsi="Times New Roman" w:cs="Times New Roman"/>
                <w:i/>
                <w:iCs/>
                <w:color w:val="000000" w:themeColor="text1"/>
                <w:sz w:val="22"/>
                <w:szCs w:val="22"/>
                <w:lang w:eastAsia="en-US"/>
              </w:rPr>
              <w:t>12</w:t>
            </w:r>
            <w:r w:rsidRPr="002A275A">
              <w:rPr>
                <w:rFonts w:ascii="Times New Roman" w:hAnsi="Times New Roman" w:cs="Times New Roman"/>
                <w:i/>
                <w:iCs/>
                <w:color w:val="000000" w:themeColor="text1"/>
                <w:sz w:val="22"/>
                <w:szCs w:val="22"/>
                <w:lang w:eastAsia="en-US"/>
              </w:rPr>
              <w:t xml:space="preserve">-14. </w:t>
            </w:r>
          </w:p>
          <w:p w14:paraId="6B11DB12" w14:textId="77777777" w:rsidR="00BB6CA0" w:rsidRPr="002A275A" w:rsidRDefault="00BB6CA0" w:rsidP="002A275A">
            <w:pPr>
              <w:spacing w:after="0" w:line="240" w:lineRule="auto"/>
              <w:jc w:val="both"/>
              <w:rPr>
                <w:rFonts w:ascii="Times New Roman" w:hAnsi="Times New Roman" w:cs="Times New Roman"/>
                <w:i/>
                <w:iCs/>
                <w:color w:val="7030A0"/>
                <w:sz w:val="22"/>
                <w:szCs w:val="22"/>
                <w:lang w:eastAsia="en-US"/>
              </w:rPr>
            </w:pPr>
          </w:p>
          <w:p w14:paraId="270E3D53"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8534F53"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p>
          <w:p w14:paraId="5F170981"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Cs/>
                <w:sz w:val="22"/>
                <w:szCs w:val="22"/>
                <w:lang w:eastAsia="en-US"/>
              </w:rPr>
              <w:t>2) Dėl įsipareigojimų, susijusių su socialinio draudimo įmokų mokėjimu, įvykdymo i</w:t>
            </w:r>
            <w:r w:rsidRPr="002A275A">
              <w:rPr>
                <w:rFonts w:ascii="Times New Roman" w:hAnsi="Times New Roman" w:cs="Times New Roman"/>
                <w:sz w:val="22"/>
                <w:szCs w:val="22"/>
                <w:lang w:eastAsia="en-US"/>
              </w:rPr>
              <w:t xml:space="preserve">š Lietuvoje įsteigtų subjektų </w:t>
            </w:r>
            <w:r w:rsidRPr="002A275A">
              <w:rPr>
                <w:rFonts w:ascii="Times New Roman" w:hAnsi="Times New Roman" w:cs="Times New Roman"/>
                <w:bCs/>
                <w:sz w:val="22"/>
                <w:szCs w:val="22"/>
                <w:lang w:eastAsia="en-US"/>
              </w:rPr>
              <w:t>prašoma:</w:t>
            </w:r>
          </w:p>
          <w:p w14:paraId="11D4785A" w14:textId="2B422B54" w:rsidR="00BB6CA0" w:rsidRPr="002A275A" w:rsidRDefault="00BB6CA0" w:rsidP="002A275A">
            <w:pPr>
              <w:spacing w:after="0" w:line="240" w:lineRule="auto"/>
              <w:jc w:val="both"/>
              <w:rPr>
                <w:rFonts w:ascii="Times New Roman" w:hAnsi="Times New Roman" w:cs="Times New Roman"/>
                <w:bCs/>
                <w:sz w:val="22"/>
                <w:szCs w:val="22"/>
                <w:lang w:eastAsia="en-US"/>
              </w:rPr>
            </w:pPr>
            <w:r w:rsidRPr="002A275A">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2A275A">
                <w:rPr>
                  <w:rStyle w:val="Hyperlink"/>
                  <w:rFonts w:ascii="Times New Roman" w:hAnsi="Times New Roman" w:cs="Times New Roman"/>
                  <w:bCs/>
                  <w:i/>
                  <w:iCs/>
                  <w:sz w:val="22"/>
                  <w:szCs w:val="22"/>
                  <w:lang w:eastAsia="en-US"/>
                </w:rPr>
                <w:t>http://draudejai.sodra.lt/draudeju_viesi_duomenys/</w:t>
              </w:r>
            </w:hyperlink>
          </w:p>
          <w:p w14:paraId="1F19CA0C"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p>
          <w:p w14:paraId="3B68EE6C"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8F8AB0"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p>
          <w:p w14:paraId="74C85987"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51F76D8"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p>
          <w:p w14:paraId="631F1E66"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Iš ne Lietuvoje įsteigtų subjektų reikalaujama:</w:t>
            </w:r>
          </w:p>
          <w:p w14:paraId="3BDE1868" w14:textId="77777777" w:rsidR="00BB6CA0" w:rsidRPr="002A275A" w:rsidRDefault="00BB6CA0" w:rsidP="002A275A">
            <w:pPr>
              <w:numPr>
                <w:ilvl w:val="0"/>
                <w:numId w:val="15"/>
              </w:numPr>
              <w:tabs>
                <w:tab w:val="left" w:pos="375"/>
              </w:tabs>
              <w:spacing w:after="0" w:line="240" w:lineRule="auto"/>
              <w:ind w:left="0" w:firstLine="31"/>
              <w:jc w:val="both"/>
              <w:rPr>
                <w:rFonts w:ascii="Times New Roman" w:hAnsi="Times New Roman" w:cs="Times New Roman"/>
                <w:b/>
                <w:bCs/>
                <w:sz w:val="22"/>
                <w:szCs w:val="22"/>
                <w:lang w:eastAsia="en-US"/>
              </w:rPr>
            </w:pPr>
            <w:r w:rsidRPr="002A275A">
              <w:rPr>
                <w:rFonts w:ascii="Times New Roman" w:hAnsi="Times New Roman" w:cs="Times New Roman"/>
                <w:sz w:val="22"/>
                <w:szCs w:val="22"/>
                <w:lang w:eastAsia="en-US"/>
              </w:rPr>
              <w:t>atitinkamos užsienio šalies kompetentingos institucijos dokumento</w:t>
            </w:r>
            <w:r w:rsidRPr="002A275A">
              <w:rPr>
                <w:rFonts w:ascii="Times New Roman" w:hAnsi="Times New Roman" w:cs="Times New Roman"/>
                <w:sz w:val="22"/>
                <w:szCs w:val="22"/>
                <w:vertAlign w:val="superscript"/>
                <w:lang w:eastAsia="en-US"/>
              </w:rPr>
              <w:footnoteReference w:id="3"/>
            </w:r>
            <w:r w:rsidRPr="002A275A">
              <w:rPr>
                <w:rFonts w:ascii="Times New Roman" w:hAnsi="Times New Roman" w:cs="Times New Roman"/>
                <w:sz w:val="22"/>
                <w:szCs w:val="22"/>
                <w:lang w:eastAsia="en-US"/>
              </w:rPr>
              <w:t>.</w:t>
            </w:r>
          </w:p>
          <w:p w14:paraId="525B1018"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p>
          <w:p w14:paraId="33EA2A0C" w14:textId="11CE66F2"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sz w:val="22"/>
                <w:szCs w:val="22"/>
                <w:lang w:eastAsia="en-US"/>
              </w:rPr>
              <w:t xml:space="preserve">Nurodyti dokumentai turi būti  išduoti ne anksčiau kaip </w:t>
            </w:r>
            <w:r w:rsidRPr="002A275A">
              <w:rPr>
                <w:rFonts w:ascii="Times New Roman" w:hAnsi="Times New Roman" w:cs="Times New Roman"/>
                <w:b/>
                <w:bCs/>
                <w:sz w:val="22"/>
                <w:szCs w:val="22"/>
                <w:lang w:eastAsia="en-US"/>
              </w:rPr>
              <w:t>120 dienų</w:t>
            </w:r>
            <w:r w:rsidRPr="002A275A">
              <w:rPr>
                <w:rFonts w:ascii="Times New Roman" w:hAnsi="Times New Roman" w:cs="Times New Roman"/>
                <w:sz w:val="22"/>
                <w:szCs w:val="22"/>
                <w:lang w:eastAsia="en-US"/>
              </w:rPr>
              <w:t xml:space="preserve"> iki </w:t>
            </w:r>
            <w:r w:rsidRPr="002A275A">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2A275A">
              <w:rPr>
                <w:rFonts w:ascii="Times New Roman" w:eastAsia="Times New Roman" w:hAnsi="Times New Roman" w:cs="Times New Roman"/>
                <w:sz w:val="22"/>
                <w:szCs w:val="22"/>
                <w:lang w:eastAsia="en-US"/>
              </w:rPr>
              <w:t>umentus</w:t>
            </w:r>
            <w:r w:rsidRPr="002A275A">
              <w:rPr>
                <w:rFonts w:ascii="Times New Roman" w:hAnsi="Times New Roman" w:cs="Times New Roman"/>
                <w:sz w:val="22"/>
                <w:szCs w:val="22"/>
                <w:lang w:eastAsia="en-US"/>
              </w:rPr>
              <w:t xml:space="preserve">. </w:t>
            </w:r>
            <w:r w:rsidRPr="002A275A">
              <w:rPr>
                <w:rFonts w:ascii="Times New Roman" w:hAnsi="Times New Roman" w:cs="Times New Roman"/>
                <w:b/>
                <w:bCs/>
                <w:i/>
                <w:iCs/>
                <w:color w:val="000000" w:themeColor="text1"/>
                <w:sz w:val="22"/>
                <w:szCs w:val="22"/>
                <w:lang w:eastAsia="en-US"/>
              </w:rPr>
              <w:t>Pavyzdys</w:t>
            </w:r>
            <w:r w:rsidRPr="002A275A">
              <w:rPr>
                <w:rFonts w:ascii="Times New Roman" w:hAnsi="Times New Roman" w:cs="Times New Roman"/>
                <w:i/>
                <w:iCs/>
                <w:color w:val="000000" w:themeColor="text1"/>
                <w:sz w:val="22"/>
                <w:szCs w:val="22"/>
                <w:lang w:eastAsia="en-US"/>
              </w:rPr>
              <w:t>: Jeigu perkančioji organizacija 2023-</w:t>
            </w:r>
            <w:r w:rsidR="00E76B7C" w:rsidRPr="002A275A">
              <w:rPr>
                <w:rFonts w:ascii="Times New Roman" w:hAnsi="Times New Roman" w:cs="Times New Roman"/>
                <w:i/>
                <w:iCs/>
                <w:color w:val="000000" w:themeColor="text1"/>
                <w:sz w:val="22"/>
                <w:szCs w:val="22"/>
                <w:lang w:eastAsia="en-US"/>
              </w:rPr>
              <w:t>12</w:t>
            </w:r>
            <w:r w:rsidRPr="002A275A">
              <w:rPr>
                <w:rFonts w:ascii="Times New Roman" w:hAnsi="Times New Roman" w:cs="Times New Roman"/>
                <w:i/>
                <w:iCs/>
                <w:color w:val="000000" w:themeColor="text1"/>
                <w:sz w:val="22"/>
                <w:szCs w:val="22"/>
                <w:lang w:eastAsia="en-US"/>
              </w:rPr>
              <w:t>-10 kreipėsi į tiekėją prašydama iki 2023-</w:t>
            </w:r>
            <w:r w:rsidR="00E76B7C" w:rsidRPr="002A275A">
              <w:rPr>
                <w:rFonts w:ascii="Times New Roman" w:hAnsi="Times New Roman" w:cs="Times New Roman"/>
                <w:i/>
                <w:iCs/>
                <w:color w:val="000000" w:themeColor="text1"/>
                <w:sz w:val="22"/>
                <w:szCs w:val="22"/>
                <w:lang w:eastAsia="en-US"/>
              </w:rPr>
              <w:t>12</w:t>
            </w:r>
            <w:r w:rsidRPr="002A275A">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2023-</w:t>
            </w:r>
            <w:r w:rsidR="00E76B7C" w:rsidRPr="002A275A">
              <w:rPr>
                <w:rFonts w:ascii="Times New Roman" w:hAnsi="Times New Roman" w:cs="Times New Roman"/>
                <w:i/>
                <w:iCs/>
                <w:color w:val="000000" w:themeColor="text1"/>
                <w:sz w:val="22"/>
                <w:szCs w:val="22"/>
                <w:lang w:eastAsia="en-US"/>
              </w:rPr>
              <w:t>12</w:t>
            </w:r>
            <w:r w:rsidRPr="002A275A">
              <w:rPr>
                <w:rFonts w:ascii="Times New Roman" w:hAnsi="Times New Roman" w:cs="Times New Roman"/>
                <w:i/>
                <w:iCs/>
                <w:color w:val="000000" w:themeColor="text1"/>
                <w:sz w:val="22"/>
                <w:szCs w:val="22"/>
                <w:lang w:eastAsia="en-US"/>
              </w:rPr>
              <w:t>-14.</w:t>
            </w:r>
          </w:p>
          <w:p w14:paraId="3B599CF8" w14:textId="395BDA0A" w:rsidR="00BB6CA0" w:rsidRPr="002A275A" w:rsidRDefault="00BB6CA0" w:rsidP="002A275A">
            <w:pPr>
              <w:pStyle w:val="NoSpacing"/>
              <w:jc w:val="both"/>
              <w:rPr>
                <w:rFonts w:ascii="Times New Roman" w:hAnsi="Times New Roman" w:cs="Times New Roman"/>
                <w:b/>
                <w:bCs/>
                <w:sz w:val="22"/>
                <w:szCs w:val="22"/>
              </w:rPr>
            </w:pPr>
            <w:r w:rsidRPr="002A275A">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2"/>
      <w:tr w:rsidR="00BB6CA0" w:rsidRPr="002A275A" w14:paraId="0C8FA106" w14:textId="77777777" w:rsidTr="00F335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3B56AA" w14:textId="77777777" w:rsidR="00BB6CA0" w:rsidRPr="002A275A" w:rsidRDefault="00BB6CA0" w:rsidP="002A275A">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86997" w14:textId="652E9699" w:rsidR="00BB6CA0" w:rsidRPr="002A275A" w:rsidRDefault="00BB6CA0" w:rsidP="002A275A">
            <w:pPr>
              <w:pStyle w:val="NoSpacing"/>
              <w:jc w:val="both"/>
              <w:rPr>
                <w:rFonts w:ascii="Times New Roman" w:hAnsi="Times New Roman" w:cs="Times New Roman"/>
                <w:b/>
                <w:bCs/>
                <w:sz w:val="22"/>
                <w:szCs w:val="22"/>
              </w:rPr>
            </w:pPr>
            <w:r w:rsidRPr="002A275A">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E11F7"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t>VPĮ 46 str. 4 d.1 p.</w:t>
            </w:r>
          </w:p>
          <w:p w14:paraId="5BC3F5AA"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p>
          <w:p w14:paraId="3F334F50" w14:textId="07B458CC" w:rsidR="00BB6CA0" w:rsidRPr="002A275A" w:rsidRDefault="00BB6CA0" w:rsidP="002A275A">
            <w:pPr>
              <w:pStyle w:val="NoSpacing"/>
              <w:jc w:val="both"/>
              <w:rPr>
                <w:rFonts w:ascii="Times New Roman" w:eastAsia="Yu Mincho" w:hAnsi="Times New Roman" w:cs="Times New Roman"/>
                <w:sz w:val="22"/>
                <w:szCs w:val="22"/>
                <w:lang w:eastAsia="en-US"/>
              </w:rPr>
            </w:pPr>
            <w:r w:rsidRPr="002A275A">
              <w:rPr>
                <w:rFonts w:ascii="Times New Roman" w:eastAsia="Yu Mincho" w:hAnsi="Times New Roman" w:cs="Times New Roman"/>
                <w:sz w:val="22"/>
                <w:szCs w:val="22"/>
                <w:lang w:eastAsia="en-US"/>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9BDB6" w14:textId="2CBF3C03" w:rsidR="00BB6CA0" w:rsidRPr="002A275A" w:rsidRDefault="00BB6CA0" w:rsidP="002A275A">
            <w:pPr>
              <w:pStyle w:val="NoSpacing"/>
              <w:jc w:val="both"/>
              <w:rPr>
                <w:rFonts w:ascii="Times New Roman" w:hAnsi="Times New Roman" w:cs="Times New Roman"/>
                <w:b/>
                <w:bCs/>
                <w:iCs/>
                <w:sz w:val="22"/>
                <w:szCs w:val="22"/>
                <w:lang w:eastAsia="en-US"/>
              </w:rPr>
            </w:pPr>
            <w:r w:rsidRPr="002A275A">
              <w:rPr>
                <w:rFonts w:ascii="Times New Roman" w:hAnsi="Times New Roman" w:cs="Times New Roman"/>
                <w:sz w:val="22"/>
                <w:szCs w:val="22"/>
                <w:lang w:eastAsia="en-US"/>
              </w:rPr>
              <w:t>Iš Lietuvoje įsteigtų subjektų įrodančių dokumentų nereikalaujama. Užtenka pateikto EBVPD.</w:t>
            </w:r>
          </w:p>
        </w:tc>
      </w:tr>
      <w:tr w:rsidR="00BB6CA0" w:rsidRPr="002A275A" w14:paraId="57F7176A" w14:textId="77777777" w:rsidTr="00F335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21159A" w14:textId="77777777" w:rsidR="00BB6CA0" w:rsidRPr="002A275A" w:rsidRDefault="00BB6CA0" w:rsidP="002A275A">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6F5F1"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2A079450" w14:textId="23660B46" w:rsidR="00BB6CA0" w:rsidRPr="002A275A" w:rsidRDefault="00BB6CA0" w:rsidP="002A275A">
            <w:pPr>
              <w:pStyle w:val="NoSpacing"/>
              <w:jc w:val="both"/>
              <w:rPr>
                <w:rFonts w:ascii="Times New Roman" w:hAnsi="Times New Roman" w:cs="Times New Roman"/>
                <w:b/>
                <w:bCs/>
                <w:sz w:val="22"/>
                <w:szCs w:val="22"/>
              </w:rPr>
            </w:pPr>
            <w:r w:rsidRPr="002A275A">
              <w:rPr>
                <w:rFonts w:ascii="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583B5"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t>VPĮ 46 str. 4 d. 2 p.</w:t>
            </w:r>
          </w:p>
          <w:p w14:paraId="490A928A"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p>
          <w:p w14:paraId="08800FE4" w14:textId="35A4A587" w:rsidR="00BB6CA0" w:rsidRPr="002A275A" w:rsidRDefault="00BB6CA0" w:rsidP="002A275A">
            <w:pPr>
              <w:pStyle w:val="NoSpacing"/>
              <w:jc w:val="both"/>
              <w:rPr>
                <w:rFonts w:ascii="Times New Roman" w:eastAsia="Yu Mincho" w:hAnsi="Times New Roman" w:cs="Times New Roman"/>
                <w:sz w:val="22"/>
                <w:szCs w:val="22"/>
              </w:rPr>
            </w:pPr>
            <w:r w:rsidRPr="002A275A">
              <w:rPr>
                <w:rFonts w:ascii="Times New Roman" w:eastAsia="Yu Mincho" w:hAnsi="Times New Roman" w:cs="Times New Roman"/>
                <w:sz w:val="22"/>
                <w:szCs w:val="22"/>
                <w:lang w:eastAsia="en-US"/>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E4C6F" w14:textId="2760F3D8" w:rsidR="00BB6CA0" w:rsidRPr="002A275A" w:rsidRDefault="00BB6CA0" w:rsidP="002A275A">
            <w:pPr>
              <w:pStyle w:val="NoSpacing"/>
              <w:jc w:val="both"/>
              <w:rPr>
                <w:rFonts w:ascii="Times New Roman" w:hAnsi="Times New Roman" w:cs="Times New Roman"/>
                <w:b/>
                <w:bCs/>
                <w:iCs/>
                <w:sz w:val="22"/>
                <w:szCs w:val="22"/>
                <w:lang w:eastAsia="en-US"/>
              </w:rPr>
            </w:pPr>
            <w:r w:rsidRPr="002A275A">
              <w:rPr>
                <w:rFonts w:ascii="Times New Roman" w:hAnsi="Times New Roman" w:cs="Times New Roman"/>
                <w:sz w:val="22"/>
                <w:szCs w:val="22"/>
                <w:lang w:eastAsia="en-US"/>
              </w:rPr>
              <w:t>Iš Lietuvoje įsteigtų subjektų įrodančių dokumentų nereikalaujama. Užtenka pateikto EBVPD.</w:t>
            </w:r>
          </w:p>
        </w:tc>
      </w:tr>
      <w:tr w:rsidR="00BB6CA0" w:rsidRPr="002A275A" w14:paraId="45CD6CDC" w14:textId="77777777" w:rsidTr="00F335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A1639" w14:textId="77777777" w:rsidR="00BB6CA0" w:rsidRPr="002A275A" w:rsidRDefault="00BB6CA0" w:rsidP="002A275A">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4364F1" w14:textId="78063D4A" w:rsidR="00BB6CA0" w:rsidRPr="002A275A" w:rsidRDefault="00BB6CA0" w:rsidP="002A275A">
            <w:pPr>
              <w:pStyle w:val="NoSpacing"/>
              <w:jc w:val="both"/>
              <w:rPr>
                <w:rFonts w:ascii="Times New Roman" w:hAnsi="Times New Roman" w:cs="Times New Roman"/>
                <w:b/>
                <w:bCs/>
                <w:sz w:val="22"/>
                <w:szCs w:val="22"/>
              </w:rPr>
            </w:pPr>
            <w:r w:rsidRPr="002A275A">
              <w:rPr>
                <w:rFonts w:ascii="Times New Roman" w:hAnsi="Times New Roman" w:cs="Times New Roman"/>
                <w:sz w:val="22"/>
                <w:szCs w:val="22"/>
                <w:lang w:eastAsia="en-US"/>
              </w:rPr>
              <w:t>Pažeista konkurencija, kaip nustatyta VPĮ 27 str. 3 ir 4 d.,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481F3"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t>VPĮ 46 str. 4 d. 3 p.</w:t>
            </w:r>
          </w:p>
          <w:p w14:paraId="6DFA2AA1"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p>
          <w:p w14:paraId="05698ED4" w14:textId="31425D26" w:rsidR="00BB6CA0" w:rsidRPr="002A275A" w:rsidRDefault="00BB6CA0" w:rsidP="002A275A">
            <w:pPr>
              <w:pStyle w:val="NoSpacing"/>
              <w:jc w:val="both"/>
              <w:rPr>
                <w:rFonts w:ascii="Times New Roman" w:eastAsia="Yu Mincho" w:hAnsi="Times New Roman" w:cs="Times New Roman"/>
                <w:sz w:val="22"/>
                <w:szCs w:val="22"/>
                <w:lang w:eastAsia="en-US"/>
              </w:rPr>
            </w:pPr>
            <w:r w:rsidRPr="002A275A">
              <w:rPr>
                <w:rFonts w:ascii="Times New Roman" w:eastAsia="Yu Mincho" w:hAnsi="Times New Roman" w:cs="Times New Roman"/>
                <w:sz w:val="22"/>
                <w:szCs w:val="22"/>
                <w:lang w:eastAsia="en-US"/>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D5D9F" w14:textId="59FC3B9E" w:rsidR="00BB6CA0" w:rsidRPr="002A275A" w:rsidRDefault="00BB6CA0" w:rsidP="002A275A">
            <w:pPr>
              <w:pStyle w:val="NoSpacing"/>
              <w:jc w:val="both"/>
              <w:rPr>
                <w:rFonts w:ascii="Times New Roman" w:hAnsi="Times New Roman" w:cs="Times New Roman"/>
                <w:b/>
                <w:bCs/>
                <w:iCs/>
                <w:sz w:val="22"/>
                <w:szCs w:val="22"/>
                <w:lang w:eastAsia="en-US"/>
              </w:rPr>
            </w:pPr>
            <w:r w:rsidRPr="002A275A">
              <w:rPr>
                <w:rFonts w:ascii="Times New Roman" w:hAnsi="Times New Roman" w:cs="Times New Roman"/>
                <w:sz w:val="22"/>
                <w:szCs w:val="22"/>
                <w:lang w:eastAsia="en-US"/>
              </w:rPr>
              <w:t>Iš Lietuvoje įsteigtų subjektų įrodančių dokumentų nereikalaujama. Užtenka pateikto EBVPD.</w:t>
            </w:r>
          </w:p>
        </w:tc>
      </w:tr>
      <w:tr w:rsidR="00BB6CA0" w:rsidRPr="002A275A" w14:paraId="610B139C" w14:textId="77777777" w:rsidTr="00F335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D6146D" w14:textId="77777777" w:rsidR="00BB6CA0" w:rsidRPr="002A275A" w:rsidRDefault="00BB6CA0" w:rsidP="002A275A">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ADABF1"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6CAA2719" w14:textId="77777777" w:rsidR="00BB6CA0" w:rsidRPr="002A275A" w:rsidRDefault="00BB6CA0" w:rsidP="002A275A">
            <w:pPr>
              <w:spacing w:after="0" w:line="240" w:lineRule="auto"/>
              <w:jc w:val="both"/>
              <w:rPr>
                <w:rFonts w:ascii="Times New Roman" w:hAnsi="Times New Roman" w:cs="Times New Roman"/>
                <w:bCs/>
                <w:sz w:val="22"/>
                <w:szCs w:val="22"/>
                <w:lang w:eastAsia="en-US"/>
              </w:rPr>
            </w:pPr>
            <w:r w:rsidRPr="002A275A">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7A5F9A53" w14:textId="56AACF29" w:rsidR="00BB6CA0" w:rsidRPr="002A275A" w:rsidRDefault="00BB6CA0" w:rsidP="002A275A">
            <w:pPr>
              <w:pStyle w:val="NoSpacing"/>
              <w:jc w:val="both"/>
              <w:rPr>
                <w:rFonts w:ascii="Times New Roman" w:hAnsi="Times New Roman" w:cs="Times New Roman"/>
                <w:bCs/>
                <w:sz w:val="22"/>
                <w:szCs w:val="22"/>
              </w:rPr>
            </w:pPr>
            <w:r w:rsidRPr="002A275A">
              <w:rPr>
                <w:rFonts w:ascii="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E688A4"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t>VPĮ 46 str. 4 d. 4 p.</w:t>
            </w:r>
          </w:p>
          <w:p w14:paraId="5914D784"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p>
          <w:p w14:paraId="5B125546" w14:textId="0F9CB7ED" w:rsidR="00BB6CA0" w:rsidRPr="002A275A" w:rsidRDefault="00BB6CA0" w:rsidP="002A275A">
            <w:pPr>
              <w:pStyle w:val="NoSpacing"/>
              <w:jc w:val="both"/>
              <w:rPr>
                <w:rFonts w:ascii="Times New Roman" w:eastAsia="Yu Mincho" w:hAnsi="Times New Roman" w:cs="Times New Roman"/>
                <w:sz w:val="22"/>
                <w:szCs w:val="22"/>
                <w:lang w:eastAsia="en-US"/>
              </w:rPr>
            </w:pPr>
            <w:r w:rsidRPr="002A275A">
              <w:rPr>
                <w:rFonts w:ascii="Times New Roman" w:eastAsia="Yu Mincho" w:hAnsi="Times New Roman" w:cs="Times New Roman"/>
                <w:sz w:val="22"/>
                <w:szCs w:val="22"/>
                <w:lang w:eastAsia="en-US"/>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8B1D4"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Iš Lietuvoje įsteigtų subjektų įrodančių dokumentų nereikalaujama. Užtenka pateikto EBVPD.</w:t>
            </w:r>
          </w:p>
          <w:p w14:paraId="21DAC45F" w14:textId="77777777" w:rsidR="00BB6CA0" w:rsidRPr="002A275A" w:rsidRDefault="00BB6CA0" w:rsidP="002A275A">
            <w:pPr>
              <w:spacing w:after="0" w:line="240" w:lineRule="auto"/>
              <w:jc w:val="both"/>
              <w:rPr>
                <w:rFonts w:ascii="Times New Roman" w:hAnsi="Times New Roman" w:cs="Times New Roman"/>
                <w:bCs/>
                <w:iCs/>
                <w:sz w:val="22"/>
                <w:szCs w:val="22"/>
                <w:lang w:eastAsia="en-US"/>
              </w:rPr>
            </w:pPr>
          </w:p>
          <w:p w14:paraId="60AC2662"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47496E72"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p>
          <w:p w14:paraId="1ED4B406" w14:textId="3AC4C767" w:rsidR="00C155A4" w:rsidRPr="002A275A" w:rsidRDefault="00853F19" w:rsidP="002A275A">
            <w:pPr>
              <w:pStyle w:val="NoSpacing"/>
              <w:jc w:val="both"/>
              <w:rPr>
                <w:rFonts w:ascii="Times New Roman" w:hAnsi="Times New Roman" w:cs="Times New Roman"/>
                <w:b/>
                <w:bCs/>
                <w:i/>
                <w:iCs/>
                <w:sz w:val="22"/>
                <w:szCs w:val="22"/>
              </w:rPr>
            </w:pPr>
            <w:hyperlink r:id="rId22" w:history="1">
              <w:r w:rsidR="008A67B4" w:rsidRPr="002A275A">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BB6CA0" w:rsidRPr="002A275A" w14:paraId="1BD5C54E" w14:textId="77777777" w:rsidTr="00F335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FC21D1" w14:textId="77777777" w:rsidR="00BB6CA0" w:rsidRPr="002A275A" w:rsidRDefault="00BB6CA0" w:rsidP="002A275A">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A9EFBE" w14:textId="5993670E" w:rsidR="00BB6CA0" w:rsidRPr="002A275A" w:rsidRDefault="00BB6CA0" w:rsidP="002A275A">
            <w:pPr>
              <w:pStyle w:val="NoSpacing"/>
              <w:jc w:val="both"/>
              <w:rPr>
                <w:rFonts w:ascii="Times New Roman" w:hAnsi="Times New Roman" w:cs="Times New Roman"/>
                <w:b/>
                <w:bCs/>
                <w:sz w:val="22"/>
                <w:szCs w:val="22"/>
              </w:rPr>
            </w:pPr>
            <w:r w:rsidRPr="002A275A">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E920E6"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t>VPĮ 46 str. 4 d. 5 p.</w:t>
            </w:r>
          </w:p>
          <w:p w14:paraId="4C9FD1B3"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p>
          <w:p w14:paraId="71A2AE6C" w14:textId="1436AF71" w:rsidR="00BB6CA0" w:rsidRPr="002A275A" w:rsidRDefault="00BB6CA0" w:rsidP="002A275A">
            <w:pPr>
              <w:spacing w:after="0" w:line="240" w:lineRule="auto"/>
              <w:jc w:val="both"/>
              <w:rPr>
                <w:rFonts w:ascii="Times New Roman" w:eastAsia="Yu Mincho" w:hAnsi="Times New Roman" w:cs="Times New Roman"/>
                <w:sz w:val="22"/>
                <w:szCs w:val="22"/>
                <w:lang w:eastAsia="en-US"/>
              </w:rPr>
            </w:pPr>
            <w:r w:rsidRPr="002A275A">
              <w:rPr>
                <w:rFonts w:ascii="Times New Roman" w:eastAsia="Yu Mincho" w:hAnsi="Times New Roman" w:cs="Times New Roman"/>
                <w:sz w:val="22"/>
                <w:szCs w:val="22"/>
                <w:lang w:eastAsia="en-US"/>
              </w:rPr>
              <w:t>EBVPD</w:t>
            </w:r>
            <w:r w:rsidRPr="002A275A">
              <w:rPr>
                <w:rFonts w:ascii="Times New Roman" w:eastAsia="Arial" w:hAnsi="Times New Roman" w:cs="Times New Roman"/>
                <w:sz w:val="22"/>
                <w:szCs w:val="22"/>
                <w:lang w:eastAsia="en-US"/>
              </w:rPr>
              <w:t xml:space="preserve"> III dalies C15 punktas</w:t>
            </w:r>
          </w:p>
          <w:p w14:paraId="35C28956" w14:textId="06E56F3D" w:rsidR="00BB6CA0" w:rsidRPr="002A275A" w:rsidRDefault="00BB6CA0" w:rsidP="002A275A">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AADAE" w14:textId="090A54CE" w:rsidR="00BB6CA0" w:rsidRPr="002A275A" w:rsidRDefault="00BB6CA0" w:rsidP="002A275A">
            <w:pPr>
              <w:pStyle w:val="NoSpacing"/>
              <w:jc w:val="both"/>
              <w:rPr>
                <w:rFonts w:ascii="Times New Roman" w:hAnsi="Times New Roman" w:cs="Times New Roman"/>
                <w:b/>
                <w:bCs/>
                <w:iCs/>
                <w:sz w:val="22"/>
                <w:szCs w:val="22"/>
                <w:lang w:eastAsia="en-US"/>
              </w:rPr>
            </w:pPr>
            <w:r w:rsidRPr="002A275A">
              <w:rPr>
                <w:rFonts w:ascii="Times New Roman" w:hAnsi="Times New Roman" w:cs="Times New Roman"/>
                <w:sz w:val="22"/>
                <w:szCs w:val="22"/>
                <w:lang w:eastAsia="en-US"/>
              </w:rPr>
              <w:t>Iš Lietuvoje įsteigtų subjektų įrodančių dokumentų nereikalaujama. Užtenka pateikto EBVPD.</w:t>
            </w:r>
          </w:p>
        </w:tc>
      </w:tr>
      <w:tr w:rsidR="00BB6CA0" w:rsidRPr="002A275A" w14:paraId="2D1B7E64" w14:textId="77777777" w:rsidTr="00F335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FF0AB0" w14:textId="77777777" w:rsidR="00BB6CA0" w:rsidRPr="002A275A" w:rsidRDefault="00BB6CA0" w:rsidP="002A275A">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64EDF4"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A411C69" w14:textId="100993AB" w:rsidR="00BB6CA0" w:rsidRPr="002A275A" w:rsidRDefault="00BB6CA0"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8CEFD4"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t>VPĮ 46 str. 4 d. 6 p.</w:t>
            </w:r>
          </w:p>
          <w:p w14:paraId="7FD990CC"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p>
          <w:p w14:paraId="5894DAD1"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r w:rsidRPr="002A275A">
              <w:rPr>
                <w:rFonts w:ascii="Times New Roman" w:eastAsia="Yu Mincho" w:hAnsi="Times New Roman" w:cs="Times New Roman"/>
                <w:sz w:val="22"/>
                <w:szCs w:val="22"/>
                <w:lang w:eastAsia="en-US"/>
              </w:rPr>
              <w:t>EBVPD</w:t>
            </w:r>
            <w:r w:rsidRPr="002A275A">
              <w:rPr>
                <w:rFonts w:ascii="Times New Roman" w:eastAsia="Arial" w:hAnsi="Times New Roman" w:cs="Times New Roman"/>
                <w:sz w:val="22"/>
                <w:szCs w:val="22"/>
                <w:lang w:eastAsia="en-US"/>
              </w:rPr>
              <w:t xml:space="preserve"> III dalies C14 punktas</w:t>
            </w:r>
          </w:p>
          <w:p w14:paraId="619B75BD"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p>
          <w:p w14:paraId="5D1435D3" w14:textId="5A72BB6B" w:rsidR="00BB6CA0" w:rsidRPr="002A275A" w:rsidRDefault="00BB6CA0" w:rsidP="002A275A">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B3CC7"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Iš Lietuvoje įsteigtų subjektų įrodančių dokumentų nereikalaujama. Užtenka pateikto EBVPD.</w:t>
            </w:r>
          </w:p>
          <w:p w14:paraId="37677150" w14:textId="77777777" w:rsidR="00BB6CA0" w:rsidRPr="002A275A" w:rsidRDefault="00BB6CA0" w:rsidP="002A275A">
            <w:pPr>
              <w:spacing w:after="0" w:line="240" w:lineRule="auto"/>
              <w:jc w:val="both"/>
              <w:rPr>
                <w:rFonts w:ascii="Times New Roman" w:hAnsi="Times New Roman" w:cs="Times New Roman"/>
                <w:bCs/>
                <w:iCs/>
                <w:sz w:val="22"/>
                <w:szCs w:val="22"/>
                <w:lang w:eastAsia="en-US"/>
              </w:rPr>
            </w:pPr>
          </w:p>
          <w:p w14:paraId="1672EDCB"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52195585" w14:textId="77777777" w:rsidR="00BB6CA0" w:rsidRPr="002A275A" w:rsidRDefault="00BB6CA0" w:rsidP="002A275A">
            <w:pPr>
              <w:spacing w:after="0" w:line="240" w:lineRule="auto"/>
              <w:jc w:val="both"/>
              <w:rPr>
                <w:rFonts w:ascii="Times New Roman" w:hAnsi="Times New Roman" w:cs="Times New Roman"/>
                <w:sz w:val="22"/>
                <w:szCs w:val="22"/>
                <w:lang w:eastAsia="en-US"/>
              </w:rPr>
            </w:pPr>
          </w:p>
          <w:p w14:paraId="21E91F3C" w14:textId="77777777" w:rsidR="006F7A00" w:rsidRPr="002A275A" w:rsidRDefault="00853F19" w:rsidP="002A275A">
            <w:pPr>
              <w:spacing w:after="0" w:line="240" w:lineRule="auto"/>
              <w:rPr>
                <w:rFonts w:ascii="Times New Roman" w:eastAsia="Calibri" w:hAnsi="Times New Roman" w:cs="Times New Roman"/>
                <w:i/>
                <w:iCs/>
                <w:sz w:val="22"/>
                <w:szCs w:val="22"/>
                <w:lang w:eastAsia="en-US"/>
              </w:rPr>
            </w:pPr>
            <w:hyperlink r:id="rId23" w:history="1">
              <w:r w:rsidR="006F7A00" w:rsidRPr="002A275A">
                <w:rPr>
                  <w:rFonts w:ascii="Times New Roman" w:eastAsia="Calibri" w:hAnsi="Times New Roman" w:cs="Times New Roman"/>
                  <w:i/>
                  <w:iCs/>
                  <w:color w:val="0563C1"/>
                  <w:sz w:val="22"/>
                  <w:szCs w:val="22"/>
                  <w:u w:val="single"/>
                  <w:lang w:eastAsia="en-US"/>
                </w:rPr>
                <w:t>https://vpt.lrv.lt/lt/nuorodos/kiti-duomenys/powerbi/nepatikimi-tiekejai-1/</w:t>
              </w:r>
            </w:hyperlink>
          </w:p>
          <w:p w14:paraId="68BC02E0" w14:textId="77777777" w:rsidR="008A67B4" w:rsidRPr="002A275A" w:rsidRDefault="008A67B4" w:rsidP="002A275A">
            <w:pPr>
              <w:spacing w:after="0" w:line="240" w:lineRule="auto"/>
              <w:jc w:val="both"/>
              <w:rPr>
                <w:rFonts w:ascii="Times New Roman" w:hAnsi="Times New Roman" w:cs="Times New Roman"/>
                <w:sz w:val="22"/>
                <w:szCs w:val="22"/>
                <w:lang w:eastAsia="en-US"/>
              </w:rPr>
            </w:pPr>
          </w:p>
          <w:p w14:paraId="2FF54B2B" w14:textId="0E25219D" w:rsidR="00DA6746" w:rsidRPr="002A275A" w:rsidRDefault="00853F19" w:rsidP="002A275A">
            <w:pPr>
              <w:spacing w:after="0" w:line="240" w:lineRule="auto"/>
              <w:rPr>
                <w:rFonts w:ascii="Times New Roman" w:eastAsia="Calibri" w:hAnsi="Times New Roman" w:cs="Times New Roman"/>
                <w:i/>
                <w:iCs/>
                <w:sz w:val="22"/>
                <w:szCs w:val="22"/>
                <w:lang w:eastAsia="en-US"/>
              </w:rPr>
            </w:pPr>
            <w:hyperlink r:id="rId24" w:history="1">
              <w:r w:rsidR="00CD06D7" w:rsidRPr="002A275A">
                <w:rPr>
                  <w:rStyle w:val="Hyperlink"/>
                  <w:rFonts w:ascii="Times New Roman" w:eastAsia="Calibri" w:hAnsi="Times New Roman" w:cs="Times New Roman"/>
                  <w:i/>
                  <w:iCs/>
                  <w:sz w:val="22"/>
                  <w:szCs w:val="22"/>
                  <w:lang w:eastAsia="en-US"/>
                </w:rPr>
                <w:t>https://vpt.lrv.lt/lt/pasalinimo-pagrindai-1/nepatikimu-koncesininku-sarasas-1/kas-yra-nepatikimu-koncesininku-sarasas/</w:t>
              </w:r>
            </w:hyperlink>
          </w:p>
          <w:p w14:paraId="288262F8" w14:textId="20C8B57C" w:rsidR="006F7A00" w:rsidRPr="002A275A" w:rsidRDefault="006F7A00" w:rsidP="002A275A">
            <w:pPr>
              <w:pStyle w:val="NoSpacing"/>
              <w:jc w:val="both"/>
              <w:rPr>
                <w:rFonts w:ascii="Times New Roman" w:hAnsi="Times New Roman" w:cs="Times New Roman"/>
                <w:b/>
                <w:bCs/>
                <w:strike/>
                <w:sz w:val="22"/>
                <w:szCs w:val="22"/>
              </w:rPr>
            </w:pPr>
          </w:p>
        </w:tc>
      </w:tr>
      <w:tr w:rsidR="00BB6CA0" w:rsidRPr="002A275A" w14:paraId="3B578F47" w14:textId="77777777" w:rsidTr="00F335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1DC8F" w14:textId="55EF92FC" w:rsidR="00BB6CA0" w:rsidRPr="002A275A" w:rsidRDefault="00BB6CA0" w:rsidP="002A275A">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23E7" w14:textId="27ED0E32" w:rsidR="00BB6CA0" w:rsidRPr="002A275A" w:rsidRDefault="00BB6CA0" w:rsidP="002A275A">
            <w:pPr>
              <w:pStyle w:val="NoSpacing"/>
              <w:jc w:val="both"/>
              <w:rPr>
                <w:rFonts w:ascii="Times New Roman" w:hAnsi="Times New Roman" w:cs="Times New Roman"/>
                <w:b/>
                <w:sz w:val="22"/>
                <w:szCs w:val="22"/>
              </w:rPr>
            </w:pPr>
            <w:r w:rsidRPr="002A275A">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C7E04"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t xml:space="preserve">VPĮ 46 str. 4 d. 7 p. a </w:t>
            </w:r>
            <w:proofErr w:type="spellStart"/>
            <w:r w:rsidRPr="002A275A">
              <w:rPr>
                <w:rFonts w:ascii="Times New Roman" w:eastAsia="Yu Mincho" w:hAnsi="Times New Roman" w:cs="Times New Roman"/>
                <w:b/>
                <w:bCs/>
                <w:sz w:val="22"/>
                <w:szCs w:val="22"/>
                <w:lang w:eastAsia="en-US"/>
              </w:rPr>
              <w:t>pap</w:t>
            </w:r>
            <w:proofErr w:type="spellEnd"/>
            <w:r w:rsidRPr="002A275A">
              <w:rPr>
                <w:rFonts w:ascii="Times New Roman" w:eastAsia="Yu Mincho" w:hAnsi="Times New Roman" w:cs="Times New Roman"/>
                <w:b/>
                <w:bCs/>
                <w:sz w:val="22"/>
                <w:szCs w:val="22"/>
                <w:lang w:eastAsia="en-US"/>
              </w:rPr>
              <w:t>.</w:t>
            </w:r>
          </w:p>
          <w:p w14:paraId="000B333A"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p>
          <w:p w14:paraId="1BE2A390" w14:textId="48B8EE65" w:rsidR="00BB6CA0" w:rsidRPr="002A275A" w:rsidRDefault="00BB6CA0" w:rsidP="002A275A">
            <w:pPr>
              <w:pStyle w:val="NoSpacing"/>
              <w:jc w:val="both"/>
              <w:rPr>
                <w:rFonts w:ascii="Times New Roman" w:eastAsia="Yu Mincho" w:hAnsi="Times New Roman" w:cs="Times New Roman"/>
                <w:sz w:val="22"/>
                <w:szCs w:val="22"/>
              </w:rPr>
            </w:pPr>
            <w:r w:rsidRPr="002A275A">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39F47"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2A275A">
              <w:rPr>
                <w:rFonts w:ascii="Times New Roman" w:hAnsi="Times New Roman" w:cs="Times New Roman"/>
                <w:b/>
                <w:bCs/>
                <w:sz w:val="22"/>
                <w:szCs w:val="22"/>
                <w:lang w:eastAsia="en-US"/>
              </w:rPr>
              <w:t xml:space="preserve"> </w:t>
            </w:r>
            <w:r w:rsidRPr="002A275A">
              <w:rPr>
                <w:rFonts w:ascii="Times New Roman" w:hAnsi="Times New Roman" w:cs="Times New Roman"/>
                <w:sz w:val="22"/>
                <w:szCs w:val="22"/>
                <w:lang w:eastAsia="en-US"/>
              </w:rPr>
              <w:t xml:space="preserve">nacionalinėje duomenų bazėje adresu: </w:t>
            </w:r>
            <w:hyperlink r:id="rId25" w:history="1">
              <w:r w:rsidRPr="002A275A">
                <w:rPr>
                  <w:rStyle w:val="Hyperlink"/>
                  <w:rFonts w:ascii="Times New Roman" w:hAnsi="Times New Roman" w:cs="Times New Roman"/>
                  <w:i/>
                  <w:iCs/>
                  <w:sz w:val="22"/>
                  <w:szCs w:val="22"/>
                  <w:lang w:eastAsia="en-US"/>
                </w:rPr>
                <w:t>https://www.registrucentras.lt/jar/p/index.php</w:t>
              </w:r>
            </w:hyperlink>
          </w:p>
          <w:p w14:paraId="6D924593"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paskelbtą informaciją, taip pat į šiame informaciniame pranešime pateiktą informaciją:</w:t>
            </w:r>
          </w:p>
          <w:p w14:paraId="156E163B" w14:textId="1F840FFD" w:rsidR="00BB6CA0" w:rsidRPr="002A275A" w:rsidRDefault="00853F19" w:rsidP="002A275A">
            <w:pPr>
              <w:pStyle w:val="NoSpacing"/>
              <w:jc w:val="both"/>
              <w:rPr>
                <w:rFonts w:ascii="Times New Roman" w:hAnsi="Times New Roman" w:cs="Times New Roman"/>
                <w:b/>
                <w:bCs/>
                <w:iCs/>
                <w:sz w:val="22"/>
                <w:szCs w:val="22"/>
              </w:rPr>
            </w:pPr>
            <w:hyperlink r:id="rId26" w:history="1">
              <w:r w:rsidR="00BB6CA0" w:rsidRPr="002A275A">
                <w:rPr>
                  <w:rStyle w:val="Hyperlink"/>
                  <w:rFonts w:ascii="Times New Roman" w:hAnsi="Times New Roman" w:cs="Times New Roman"/>
                  <w:i/>
                  <w:iCs/>
                  <w:sz w:val="22"/>
                  <w:szCs w:val="22"/>
                  <w:lang w:eastAsia="en-US"/>
                </w:rPr>
                <w:t>https://vpt.lrv.lt/lt/naujienos/finansiniu-ataskaitu-nepateikimas-gali-tapti-kliutimi-dalyvauti-viesuosiuose-pirkimuose</w:t>
              </w:r>
            </w:hyperlink>
            <w:r w:rsidR="00BB6CA0" w:rsidRPr="002A275A">
              <w:rPr>
                <w:rFonts w:ascii="Times New Roman" w:hAnsi="Times New Roman" w:cs="Times New Roman"/>
                <w:sz w:val="22"/>
                <w:szCs w:val="22"/>
                <w:lang w:eastAsia="en-US"/>
              </w:rPr>
              <w:t>.</w:t>
            </w:r>
          </w:p>
        </w:tc>
      </w:tr>
      <w:tr w:rsidR="00BB6CA0" w:rsidRPr="002A275A" w14:paraId="7AE46ADA" w14:textId="77777777" w:rsidTr="00F335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07953" w14:textId="77777777" w:rsidR="00BB6CA0" w:rsidRPr="002A275A" w:rsidRDefault="00BB6CA0" w:rsidP="002A275A">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DB3985" w14:textId="73B9BC25" w:rsidR="00BB6CA0" w:rsidRPr="002A275A" w:rsidRDefault="00BB6CA0" w:rsidP="002A275A">
            <w:pPr>
              <w:pStyle w:val="NoSpacing"/>
              <w:jc w:val="both"/>
              <w:rPr>
                <w:rFonts w:ascii="Times New Roman" w:hAnsi="Times New Roman" w:cs="Times New Roman"/>
                <w:b/>
                <w:bCs/>
                <w:sz w:val="22"/>
                <w:szCs w:val="22"/>
              </w:rPr>
            </w:pPr>
            <w:r w:rsidRPr="002A275A">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2A275A">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sidRPr="002A275A">
              <w:rPr>
                <w:rFonts w:ascii="Times New Roman" w:eastAsia="Times New Roman" w:hAnsi="Times New Roman" w:cs="Times New Roman"/>
                <w:sz w:val="22"/>
                <w:szCs w:val="22"/>
                <w:vertAlign w:val="superscript"/>
                <w:lang w:eastAsia="en-US"/>
              </w:rPr>
              <w:t>1</w:t>
            </w:r>
            <w:r w:rsidRPr="002A275A">
              <w:rPr>
                <w:rFonts w:ascii="Times New Roman" w:eastAsia="Times New Roman" w:hAnsi="Times New Roman" w:cs="Times New Roman"/>
                <w:sz w:val="22"/>
                <w:szCs w:val="22"/>
                <w:lang w:eastAsia="en-US"/>
              </w:rPr>
              <w:t xml:space="preserve"> str. 1 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202E1"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t>VPĮ 46 str. 4 d. 7 p.</w:t>
            </w:r>
          </w:p>
          <w:p w14:paraId="1B256222"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t xml:space="preserve">b </w:t>
            </w:r>
            <w:proofErr w:type="spellStart"/>
            <w:r w:rsidRPr="002A275A">
              <w:rPr>
                <w:rFonts w:ascii="Times New Roman" w:eastAsia="Yu Mincho" w:hAnsi="Times New Roman" w:cs="Times New Roman"/>
                <w:b/>
                <w:bCs/>
                <w:sz w:val="22"/>
                <w:szCs w:val="22"/>
                <w:lang w:eastAsia="en-US"/>
              </w:rPr>
              <w:t>pap</w:t>
            </w:r>
            <w:proofErr w:type="spellEnd"/>
            <w:r w:rsidRPr="002A275A">
              <w:rPr>
                <w:rFonts w:ascii="Times New Roman" w:eastAsia="Yu Mincho" w:hAnsi="Times New Roman" w:cs="Times New Roman"/>
                <w:b/>
                <w:bCs/>
                <w:sz w:val="22"/>
                <w:szCs w:val="22"/>
                <w:lang w:eastAsia="en-US"/>
              </w:rPr>
              <w:t>.</w:t>
            </w:r>
          </w:p>
          <w:p w14:paraId="04327784"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p>
          <w:p w14:paraId="574307C2" w14:textId="1F1FA92B" w:rsidR="00BB6CA0" w:rsidRPr="002A275A" w:rsidRDefault="00BB6CA0" w:rsidP="002A275A">
            <w:pPr>
              <w:pStyle w:val="NoSpacing"/>
              <w:jc w:val="both"/>
              <w:rPr>
                <w:rFonts w:ascii="Times New Roman" w:eastAsia="Yu Mincho" w:hAnsi="Times New Roman" w:cs="Times New Roman"/>
                <w:sz w:val="22"/>
                <w:szCs w:val="22"/>
                <w:lang w:eastAsia="en-US"/>
              </w:rPr>
            </w:pPr>
            <w:r w:rsidRPr="002A275A">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CC898"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Iš Lietuvoje įsteigtų subjektų įrodančių dokumentų nereikalaujama. Užtenka pateikto EBVPD.</w:t>
            </w:r>
          </w:p>
          <w:p w14:paraId="753847DB" w14:textId="77777777" w:rsidR="00BB6CA0" w:rsidRPr="002A275A" w:rsidRDefault="00BB6CA0" w:rsidP="002A275A">
            <w:pPr>
              <w:spacing w:after="0" w:line="240" w:lineRule="auto"/>
              <w:jc w:val="both"/>
              <w:rPr>
                <w:rFonts w:ascii="Times New Roman" w:hAnsi="Times New Roman" w:cs="Times New Roman"/>
                <w:b/>
                <w:bCs/>
                <w:iCs/>
                <w:sz w:val="22"/>
                <w:szCs w:val="22"/>
                <w:lang w:eastAsia="en-US"/>
              </w:rPr>
            </w:pPr>
          </w:p>
          <w:p w14:paraId="0275C3C7" w14:textId="0B299832" w:rsidR="00BB6CA0" w:rsidRPr="002A275A" w:rsidRDefault="00BB6CA0" w:rsidP="002A275A">
            <w:pPr>
              <w:pStyle w:val="NoSpacing"/>
              <w:jc w:val="both"/>
              <w:rPr>
                <w:rFonts w:ascii="Times New Roman" w:hAnsi="Times New Roman" w:cs="Times New Roman"/>
                <w:b/>
                <w:bCs/>
                <w:sz w:val="22"/>
                <w:szCs w:val="22"/>
              </w:rPr>
            </w:pPr>
            <w:r w:rsidRPr="002A275A">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2A275A">
              <w:rPr>
                <w:rFonts w:ascii="Times New Roman" w:hAnsi="Times New Roman" w:cs="Times New Roman"/>
                <w:b/>
                <w:bCs/>
                <w:sz w:val="22"/>
                <w:szCs w:val="22"/>
                <w:lang w:eastAsia="en-US"/>
              </w:rPr>
              <w:t xml:space="preserve"> </w:t>
            </w:r>
            <w:r w:rsidRPr="002A275A">
              <w:rPr>
                <w:rFonts w:ascii="Times New Roman" w:hAnsi="Times New Roman" w:cs="Times New Roman"/>
                <w:sz w:val="22"/>
                <w:szCs w:val="22"/>
                <w:lang w:eastAsia="en-US"/>
              </w:rPr>
              <w:t xml:space="preserve">nacionalinėje duomenų bazėje adresu </w:t>
            </w:r>
            <w:hyperlink r:id="rId27" w:history="1">
              <w:r w:rsidRPr="002A275A">
                <w:rPr>
                  <w:rStyle w:val="Hyperlink"/>
                  <w:rFonts w:ascii="Times New Roman" w:hAnsi="Times New Roman" w:cs="Times New Roman"/>
                  <w:i/>
                  <w:iCs/>
                  <w:sz w:val="22"/>
                  <w:szCs w:val="22"/>
                  <w:lang w:eastAsia="en-US"/>
                </w:rPr>
                <w:t>https://www.vmi.lt/evmi/mokesciu-moketoju-informacija</w:t>
              </w:r>
            </w:hyperlink>
            <w:r w:rsidRPr="002A275A">
              <w:rPr>
                <w:rFonts w:ascii="Times New Roman" w:hAnsi="Times New Roman" w:cs="Times New Roman"/>
                <w:sz w:val="22"/>
                <w:szCs w:val="22"/>
                <w:lang w:eastAsia="en-US"/>
              </w:rPr>
              <w:t xml:space="preserve"> skelbiamą informaciją.</w:t>
            </w:r>
          </w:p>
        </w:tc>
      </w:tr>
      <w:tr w:rsidR="00BB6CA0" w:rsidRPr="002A275A" w14:paraId="09CE2DAD" w14:textId="77777777" w:rsidTr="00F335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42AEE" w14:textId="77777777" w:rsidR="00BB6CA0" w:rsidRPr="002A275A" w:rsidRDefault="00BB6CA0" w:rsidP="002A275A">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FAF12" w14:textId="4FF81D64" w:rsidR="00BB6CA0" w:rsidRPr="002A275A" w:rsidRDefault="00BB6CA0" w:rsidP="002A275A">
            <w:pPr>
              <w:pStyle w:val="NoSpacing"/>
              <w:jc w:val="both"/>
              <w:rPr>
                <w:rFonts w:ascii="Times New Roman" w:hAnsi="Times New Roman" w:cs="Times New Roman"/>
                <w:sz w:val="22"/>
                <w:szCs w:val="22"/>
              </w:rPr>
            </w:pPr>
            <w:r w:rsidRPr="002A275A">
              <w:rPr>
                <w:rFonts w:ascii="Times New Roman" w:hAnsi="Times New Roman" w:cs="Times New Roman"/>
                <w:sz w:val="22"/>
                <w:szCs w:val="22"/>
                <w:lang w:eastAsia="en-US"/>
              </w:rPr>
              <w:t>Tiekėjas yra padaręs rimtą profesinį pažeidimą, dėl kurio perkančioji organizacija abejoja tiekėjo sąžiningumu,</w:t>
            </w:r>
            <w:r w:rsidRPr="002A275A">
              <w:rPr>
                <w:rFonts w:ascii="Times New Roman" w:eastAsia="Times New Roman" w:hAnsi="Times New Roman" w:cs="Times New Roman"/>
                <w:sz w:val="22"/>
                <w:szCs w:val="22"/>
                <w:lang w:eastAsia="en-US"/>
              </w:rPr>
              <w:t xml:space="preserve"> kai jis </w:t>
            </w:r>
            <w:r w:rsidRPr="002A275A">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50DCC"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t>VPĮ 46 str. 4 d. 7 p.</w:t>
            </w:r>
          </w:p>
          <w:p w14:paraId="1E6F06FB" w14:textId="77777777" w:rsidR="00BB6CA0" w:rsidRPr="002A275A" w:rsidRDefault="00BB6CA0" w:rsidP="002A275A">
            <w:pPr>
              <w:spacing w:after="0" w:line="240" w:lineRule="auto"/>
              <w:jc w:val="both"/>
              <w:rPr>
                <w:rFonts w:ascii="Times New Roman" w:eastAsia="Yu Mincho" w:hAnsi="Times New Roman" w:cs="Times New Roman"/>
                <w:b/>
                <w:bCs/>
                <w:sz w:val="22"/>
                <w:szCs w:val="22"/>
                <w:lang w:eastAsia="en-US"/>
              </w:rPr>
            </w:pPr>
            <w:r w:rsidRPr="002A275A">
              <w:rPr>
                <w:rFonts w:ascii="Times New Roman" w:eastAsia="Yu Mincho" w:hAnsi="Times New Roman" w:cs="Times New Roman"/>
                <w:b/>
                <w:bCs/>
                <w:sz w:val="22"/>
                <w:szCs w:val="22"/>
                <w:lang w:eastAsia="en-US"/>
              </w:rPr>
              <w:t xml:space="preserve">c </w:t>
            </w:r>
            <w:proofErr w:type="spellStart"/>
            <w:r w:rsidRPr="002A275A">
              <w:rPr>
                <w:rFonts w:ascii="Times New Roman" w:eastAsia="Yu Mincho" w:hAnsi="Times New Roman" w:cs="Times New Roman"/>
                <w:b/>
                <w:bCs/>
                <w:sz w:val="22"/>
                <w:szCs w:val="22"/>
                <w:lang w:eastAsia="en-US"/>
              </w:rPr>
              <w:t>pap</w:t>
            </w:r>
            <w:proofErr w:type="spellEnd"/>
            <w:r w:rsidRPr="002A275A">
              <w:rPr>
                <w:rFonts w:ascii="Times New Roman" w:eastAsia="Yu Mincho" w:hAnsi="Times New Roman" w:cs="Times New Roman"/>
                <w:b/>
                <w:bCs/>
                <w:sz w:val="22"/>
                <w:szCs w:val="22"/>
                <w:lang w:eastAsia="en-US"/>
              </w:rPr>
              <w:t>.</w:t>
            </w:r>
          </w:p>
          <w:p w14:paraId="246B83AE" w14:textId="77777777" w:rsidR="00BB6CA0" w:rsidRPr="002A275A" w:rsidRDefault="00BB6CA0" w:rsidP="002A275A">
            <w:pPr>
              <w:spacing w:after="0" w:line="240" w:lineRule="auto"/>
              <w:jc w:val="both"/>
              <w:rPr>
                <w:rFonts w:ascii="Times New Roman" w:eastAsia="Yu Mincho" w:hAnsi="Times New Roman" w:cs="Times New Roman"/>
                <w:sz w:val="22"/>
                <w:szCs w:val="22"/>
                <w:lang w:eastAsia="en-US"/>
              </w:rPr>
            </w:pPr>
          </w:p>
          <w:p w14:paraId="0CB62440" w14:textId="4BA78267" w:rsidR="00BB6CA0" w:rsidRPr="002A275A" w:rsidRDefault="00BB6CA0" w:rsidP="002A275A">
            <w:pPr>
              <w:pStyle w:val="NoSpacing"/>
              <w:jc w:val="both"/>
              <w:rPr>
                <w:rFonts w:ascii="Times New Roman" w:eastAsia="Yu Mincho" w:hAnsi="Times New Roman" w:cs="Times New Roman"/>
                <w:sz w:val="22"/>
                <w:szCs w:val="22"/>
                <w:lang w:eastAsia="en-US"/>
              </w:rPr>
            </w:pPr>
            <w:r w:rsidRPr="002A275A">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EBA7D" w14:textId="77777777" w:rsidR="00BB6CA0" w:rsidRPr="002A275A" w:rsidRDefault="00BB6CA0" w:rsidP="002A275A">
            <w:pPr>
              <w:spacing w:after="0" w:line="240" w:lineRule="auto"/>
              <w:jc w:val="both"/>
              <w:rPr>
                <w:rFonts w:ascii="Times New Roman" w:hAnsi="Times New Roman" w:cs="Times New Roman"/>
                <w:sz w:val="22"/>
                <w:szCs w:val="22"/>
                <w:lang w:eastAsia="en-US"/>
              </w:rPr>
            </w:pPr>
            <w:r w:rsidRPr="002A275A">
              <w:rPr>
                <w:rFonts w:ascii="Times New Roman" w:hAnsi="Times New Roman" w:cs="Times New Roman"/>
                <w:sz w:val="22"/>
                <w:szCs w:val="22"/>
                <w:lang w:eastAsia="en-US"/>
              </w:rPr>
              <w:t>Iš Lietuvoje įsteigtų subjektų įrodančių dokumentų nereikalaujama. Užtenka pateikto EBVPD.</w:t>
            </w:r>
          </w:p>
          <w:p w14:paraId="59C51378" w14:textId="77777777" w:rsidR="00BB6CA0" w:rsidRPr="002A275A" w:rsidRDefault="00BB6CA0" w:rsidP="002A275A">
            <w:pPr>
              <w:spacing w:after="0" w:line="240" w:lineRule="auto"/>
              <w:jc w:val="both"/>
              <w:rPr>
                <w:rFonts w:ascii="Times New Roman" w:hAnsi="Times New Roman" w:cs="Times New Roman"/>
                <w:bCs/>
                <w:iCs/>
                <w:sz w:val="22"/>
                <w:szCs w:val="22"/>
                <w:lang w:eastAsia="en-US"/>
              </w:rPr>
            </w:pPr>
          </w:p>
          <w:p w14:paraId="7888B610" w14:textId="77777777" w:rsidR="00BB6CA0" w:rsidRPr="002A275A" w:rsidRDefault="00BB6CA0" w:rsidP="002A275A">
            <w:pPr>
              <w:spacing w:after="0" w:line="240" w:lineRule="auto"/>
              <w:jc w:val="both"/>
              <w:rPr>
                <w:rFonts w:ascii="Times New Roman" w:hAnsi="Times New Roman" w:cs="Times New Roman"/>
                <w:b/>
                <w:bCs/>
                <w:sz w:val="22"/>
                <w:szCs w:val="22"/>
                <w:lang w:eastAsia="en-US"/>
              </w:rPr>
            </w:pPr>
            <w:r w:rsidRPr="002A275A">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5831CE8F" w14:textId="5054F9DA" w:rsidR="00BB6CA0" w:rsidRPr="002A275A" w:rsidRDefault="00853F19" w:rsidP="002A275A">
            <w:pPr>
              <w:spacing w:after="0" w:line="240" w:lineRule="auto"/>
              <w:jc w:val="both"/>
              <w:rPr>
                <w:rFonts w:ascii="Times New Roman" w:hAnsi="Times New Roman" w:cs="Times New Roman"/>
                <w:bCs/>
                <w:iCs/>
                <w:sz w:val="22"/>
                <w:szCs w:val="22"/>
                <w:lang w:eastAsia="en-US"/>
              </w:rPr>
            </w:pPr>
            <w:hyperlink r:id="rId28" w:history="1">
              <w:r w:rsidR="00BB6CA0" w:rsidRPr="002A275A">
                <w:rPr>
                  <w:rStyle w:val="Hyperlink"/>
                  <w:rFonts w:ascii="Times New Roman" w:hAnsi="Times New Roman" w:cs="Times New Roman"/>
                  <w:i/>
                  <w:iCs/>
                  <w:sz w:val="22"/>
                  <w:szCs w:val="22"/>
                  <w:lang w:eastAsia="en-US"/>
                </w:rPr>
                <w:t>https://kt.gov.lt/lt/atviri-duomenys/diskvalifikavimas-is-viesuju-pirkimu</w:t>
              </w:r>
            </w:hyperlink>
            <w:r w:rsidR="00BD4253" w:rsidRPr="002A275A">
              <w:rPr>
                <w:rStyle w:val="Hyperlink"/>
                <w:rFonts w:ascii="Times New Roman" w:hAnsi="Times New Roman" w:cs="Times New Roman"/>
                <w:i/>
                <w:iCs/>
                <w:sz w:val="22"/>
                <w:szCs w:val="22"/>
                <w:lang w:eastAsia="en-US"/>
              </w:rPr>
              <w:t xml:space="preserve"> </w:t>
            </w:r>
            <w:r w:rsidR="00BB6CA0" w:rsidRPr="002A275A">
              <w:rPr>
                <w:rFonts w:ascii="Times New Roman" w:hAnsi="Times New Roman" w:cs="Times New Roman"/>
                <w:sz w:val="22"/>
                <w:szCs w:val="22"/>
                <w:lang w:eastAsia="en-US"/>
              </w:rPr>
              <w:t xml:space="preserve"> skelbiamą informaciją.</w:t>
            </w:r>
          </w:p>
        </w:tc>
      </w:tr>
    </w:tbl>
    <w:p w14:paraId="45BB04A3" w14:textId="77777777" w:rsidR="00B83FD5" w:rsidRPr="002A275A" w:rsidRDefault="00B83FD5" w:rsidP="002A275A">
      <w:pPr>
        <w:spacing w:after="0" w:line="240" w:lineRule="auto"/>
        <w:jc w:val="center"/>
        <w:rPr>
          <w:rFonts w:ascii="Times New Roman" w:hAnsi="Times New Roman" w:cs="Times New Roman"/>
          <w:b/>
          <w:bCs/>
          <w:smallCaps/>
          <w:sz w:val="22"/>
          <w:szCs w:val="22"/>
        </w:rPr>
      </w:pPr>
      <w:r w:rsidRPr="002A275A">
        <w:rPr>
          <w:rFonts w:ascii="Times New Roman" w:hAnsi="Times New Roman" w:cs="Times New Roman"/>
          <w:smallCaps/>
          <w:sz w:val="22"/>
          <w:szCs w:val="22"/>
        </w:rPr>
        <w:t>__________</w:t>
      </w:r>
      <w:r w:rsidRPr="002A275A">
        <w:rPr>
          <w:rFonts w:ascii="Times New Roman" w:hAnsi="Times New Roman" w:cs="Times New Roman"/>
          <w:b/>
          <w:bCs/>
          <w:smallCaps/>
          <w:sz w:val="22"/>
          <w:szCs w:val="22"/>
        </w:rPr>
        <w:br w:type="page"/>
      </w:r>
    </w:p>
    <w:p w14:paraId="55606009" w14:textId="45084CD5" w:rsidR="00B83FD5" w:rsidRPr="002A275A" w:rsidRDefault="007B5ACA" w:rsidP="002A275A">
      <w:pPr>
        <w:pStyle w:val="Heading1"/>
        <w:spacing w:before="0" w:after="0"/>
        <w:jc w:val="right"/>
        <w:rPr>
          <w:rFonts w:ascii="Times New Roman" w:hAnsi="Times New Roman" w:cs="Times New Roman"/>
          <w:sz w:val="22"/>
          <w:szCs w:val="22"/>
        </w:rPr>
      </w:pPr>
      <w:bookmarkStart w:id="63" w:name="_Toc155691360"/>
      <w:bookmarkStart w:id="64" w:name="_Ref38291223"/>
      <w:bookmarkStart w:id="65" w:name="_Ref38291334"/>
      <w:bookmarkStart w:id="66" w:name="_Ref38533412"/>
      <w:bookmarkStart w:id="67" w:name="_Toc168043256"/>
      <w:r w:rsidRPr="002A275A">
        <w:rPr>
          <w:rFonts w:ascii="Times New Roman" w:eastAsia="Calibri" w:hAnsi="Times New Roman" w:cs="Times New Roman"/>
          <w:color w:val="0070C0"/>
          <w:sz w:val="22"/>
          <w:szCs w:val="22"/>
        </w:rPr>
        <w:t xml:space="preserve">Pirkimo sąlygų </w:t>
      </w:r>
      <w:r w:rsidR="00773262" w:rsidRPr="002A275A">
        <w:rPr>
          <w:rFonts w:ascii="Times New Roman" w:eastAsia="Calibri" w:hAnsi="Times New Roman" w:cs="Times New Roman"/>
          <w:color w:val="0070C0"/>
          <w:sz w:val="22"/>
          <w:szCs w:val="22"/>
        </w:rPr>
        <w:t>4</w:t>
      </w:r>
      <w:r w:rsidRPr="002A275A">
        <w:rPr>
          <w:rFonts w:ascii="Times New Roman" w:eastAsia="Calibri" w:hAnsi="Times New Roman" w:cs="Times New Roman"/>
          <w:color w:val="0070C0"/>
          <w:sz w:val="22"/>
          <w:szCs w:val="22"/>
        </w:rPr>
        <w:t xml:space="preserve"> priedas „</w:t>
      </w:r>
      <w:bookmarkStart w:id="68" w:name="_Hlk161840549"/>
      <w:r w:rsidR="00773262" w:rsidRPr="002A275A">
        <w:rPr>
          <w:rFonts w:ascii="Times New Roman" w:eastAsia="Calibri" w:hAnsi="Times New Roman" w:cs="Times New Roman"/>
          <w:color w:val="0070C0"/>
          <w:sz w:val="22"/>
          <w:szCs w:val="22"/>
        </w:rPr>
        <w:t>EBPD</w:t>
      </w:r>
      <w:bookmarkStart w:id="69" w:name="_Ref38291379"/>
      <w:bookmarkStart w:id="70" w:name="_Ref38291394"/>
      <w:bookmarkStart w:id="71" w:name="_Ref38898251"/>
      <w:bookmarkStart w:id="72" w:name="_Toc164070654"/>
      <w:bookmarkEnd w:id="63"/>
      <w:bookmarkEnd w:id="64"/>
      <w:bookmarkEnd w:id="65"/>
      <w:bookmarkEnd w:id="66"/>
      <w:bookmarkEnd w:id="68"/>
      <w:r w:rsidR="000215D6" w:rsidRPr="002A275A">
        <w:rPr>
          <w:rFonts w:ascii="Times New Roman" w:eastAsia="Calibri" w:hAnsi="Times New Roman" w:cs="Times New Roman"/>
          <w:color w:val="0070C0"/>
          <w:sz w:val="22"/>
          <w:szCs w:val="22"/>
        </w:rPr>
        <w:t>“</w:t>
      </w:r>
      <w:bookmarkEnd w:id="67"/>
      <w:bookmarkEnd w:id="69"/>
      <w:bookmarkEnd w:id="70"/>
      <w:bookmarkEnd w:id="71"/>
      <w:bookmarkEnd w:id="72"/>
    </w:p>
    <w:p w14:paraId="6D5117C0" w14:textId="77777777" w:rsidR="00B83FD5" w:rsidRPr="002A275A" w:rsidRDefault="00B83FD5" w:rsidP="002A275A">
      <w:pPr>
        <w:spacing w:after="0" w:line="240" w:lineRule="auto"/>
        <w:rPr>
          <w:rFonts w:ascii="Times New Roman" w:hAnsi="Times New Roman" w:cs="Times New Roman"/>
          <w:b/>
          <w:bCs/>
          <w:smallCaps/>
          <w:sz w:val="22"/>
          <w:szCs w:val="22"/>
        </w:rPr>
      </w:pPr>
    </w:p>
    <w:p w14:paraId="5B0922D3" w14:textId="77777777" w:rsidR="00B83FD5" w:rsidRPr="002A275A" w:rsidRDefault="00B83FD5" w:rsidP="002A275A">
      <w:pPr>
        <w:pStyle w:val="Subtitle"/>
        <w:spacing w:after="0" w:line="240" w:lineRule="auto"/>
        <w:jc w:val="center"/>
        <w:rPr>
          <w:rFonts w:ascii="Times New Roman" w:hAnsi="Times New Roman" w:cs="Times New Roman"/>
          <w:b/>
          <w:bCs/>
          <w:smallCaps/>
          <w:sz w:val="22"/>
          <w:szCs w:val="22"/>
        </w:rPr>
      </w:pPr>
      <w:r w:rsidRPr="002A275A">
        <w:rPr>
          <w:rFonts w:ascii="Times New Roman" w:hAnsi="Times New Roman" w:cs="Times New Roman"/>
          <w:b/>
          <w:sz w:val="22"/>
          <w:szCs w:val="22"/>
        </w:rPr>
        <w:t>EUROPOS BENDRASIS VIEŠŲJŲ PIRKIMŲ DOKUMENTAS</w:t>
      </w:r>
    </w:p>
    <w:p w14:paraId="0889DF15" w14:textId="6443FF28" w:rsidR="00B83FD5" w:rsidRPr="002A275A" w:rsidRDefault="00B83FD5"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„Europos bendrasis viešųjų pirkimų dokumentas (EBVPD)“ atskir</w:t>
      </w:r>
      <w:r w:rsidR="000215D6" w:rsidRPr="002A275A">
        <w:rPr>
          <w:rFonts w:ascii="Times New Roman" w:hAnsi="Times New Roman" w:cs="Times New Roman"/>
          <w:sz w:val="22"/>
          <w:szCs w:val="22"/>
        </w:rPr>
        <w:t>ais</w:t>
      </w:r>
      <w:r w:rsidRPr="002A275A">
        <w:rPr>
          <w:rFonts w:ascii="Times New Roman" w:hAnsi="Times New Roman" w:cs="Times New Roman"/>
          <w:sz w:val="22"/>
          <w:szCs w:val="22"/>
        </w:rPr>
        <w:t xml:space="preserve"> dokument</w:t>
      </w:r>
      <w:r w:rsidR="000215D6" w:rsidRPr="002A275A">
        <w:rPr>
          <w:rFonts w:ascii="Times New Roman" w:hAnsi="Times New Roman" w:cs="Times New Roman"/>
          <w:sz w:val="22"/>
          <w:szCs w:val="22"/>
        </w:rPr>
        <w:t>ais</w:t>
      </w:r>
      <w:r w:rsidRPr="002A275A">
        <w:rPr>
          <w:rFonts w:ascii="Times New Roman" w:hAnsi="Times New Roman" w:cs="Times New Roman"/>
          <w:sz w:val="22"/>
          <w:szCs w:val="22"/>
        </w:rPr>
        <w:t xml:space="preserve"> pateikiam</w:t>
      </w:r>
      <w:r w:rsidR="000215D6" w:rsidRPr="002A275A">
        <w:rPr>
          <w:rFonts w:ascii="Times New Roman" w:hAnsi="Times New Roman" w:cs="Times New Roman"/>
          <w:sz w:val="22"/>
          <w:szCs w:val="22"/>
        </w:rPr>
        <w:t>i</w:t>
      </w:r>
      <w:r w:rsidRPr="002A275A">
        <w:rPr>
          <w:rFonts w:ascii="Times New Roman" w:hAnsi="Times New Roman" w:cs="Times New Roman"/>
          <w:sz w:val="22"/>
          <w:szCs w:val="22"/>
        </w:rPr>
        <w:t xml:space="preserve"> .</w:t>
      </w:r>
      <w:proofErr w:type="spellStart"/>
      <w:r w:rsidRPr="002A275A">
        <w:rPr>
          <w:rFonts w:ascii="Times New Roman" w:hAnsi="Times New Roman" w:cs="Times New Roman"/>
          <w:sz w:val="22"/>
          <w:szCs w:val="22"/>
        </w:rPr>
        <w:t>xml</w:t>
      </w:r>
      <w:proofErr w:type="spellEnd"/>
      <w:r w:rsidRPr="002A275A">
        <w:rPr>
          <w:rFonts w:ascii="Times New Roman" w:hAnsi="Times New Roman" w:cs="Times New Roman"/>
          <w:sz w:val="22"/>
          <w:szCs w:val="22"/>
        </w:rPr>
        <w:t>, .</w:t>
      </w:r>
      <w:proofErr w:type="spellStart"/>
      <w:r w:rsidRPr="002A275A">
        <w:rPr>
          <w:rFonts w:ascii="Times New Roman" w:hAnsi="Times New Roman" w:cs="Times New Roman"/>
          <w:sz w:val="22"/>
          <w:szCs w:val="22"/>
        </w:rPr>
        <w:t>pdf</w:t>
      </w:r>
      <w:proofErr w:type="spellEnd"/>
      <w:r w:rsidRPr="002A275A">
        <w:rPr>
          <w:rFonts w:ascii="Times New Roman" w:hAnsi="Times New Roman" w:cs="Times New Roman"/>
          <w:sz w:val="22"/>
          <w:szCs w:val="22"/>
        </w:rPr>
        <w:t xml:space="preserve"> formatais.</w:t>
      </w:r>
    </w:p>
    <w:p w14:paraId="2C3FE7B8" w14:textId="77777777" w:rsidR="00B83FD5" w:rsidRPr="002A275A" w:rsidRDefault="00B83FD5" w:rsidP="002A275A">
      <w:pPr>
        <w:spacing w:after="0" w:line="240" w:lineRule="auto"/>
        <w:jc w:val="center"/>
        <w:rPr>
          <w:rFonts w:ascii="Times New Roman" w:hAnsi="Times New Roman" w:cs="Times New Roman"/>
          <w:smallCaps/>
          <w:sz w:val="22"/>
          <w:szCs w:val="22"/>
        </w:rPr>
      </w:pPr>
      <w:r w:rsidRPr="002A275A">
        <w:rPr>
          <w:rFonts w:ascii="Times New Roman" w:hAnsi="Times New Roman" w:cs="Times New Roman"/>
          <w:smallCaps/>
          <w:sz w:val="22"/>
          <w:szCs w:val="22"/>
        </w:rPr>
        <w:t>__________</w:t>
      </w:r>
    </w:p>
    <w:p w14:paraId="6DD79296" w14:textId="77777777" w:rsidR="00E95C8E" w:rsidRDefault="00E95C8E">
      <w:pPr>
        <w:spacing w:line="259" w:lineRule="auto"/>
        <w:rPr>
          <w:rFonts w:ascii="Times New Roman" w:hAnsi="Times New Roman" w:cs="Times New Roman"/>
          <w:b/>
          <w:bCs/>
          <w:smallCaps/>
          <w:sz w:val="22"/>
          <w:szCs w:val="22"/>
        </w:rPr>
      </w:pPr>
      <w:r>
        <w:rPr>
          <w:rFonts w:ascii="Times New Roman" w:hAnsi="Times New Roman" w:cs="Times New Roman"/>
          <w:b/>
          <w:bCs/>
          <w:smallCaps/>
          <w:sz w:val="22"/>
          <w:szCs w:val="22"/>
        </w:rPr>
        <w:br w:type="page"/>
      </w:r>
    </w:p>
    <w:p w14:paraId="20F4DCA1" w14:textId="77777777" w:rsidR="00E95C8E" w:rsidRDefault="00E95C8E" w:rsidP="002A275A">
      <w:pPr>
        <w:spacing w:after="0" w:line="240" w:lineRule="auto"/>
        <w:rPr>
          <w:rFonts w:ascii="Times New Roman" w:hAnsi="Times New Roman" w:cs="Times New Roman"/>
          <w:b/>
          <w:bCs/>
          <w:smallCaps/>
          <w:sz w:val="22"/>
          <w:szCs w:val="22"/>
        </w:rPr>
        <w:sectPr w:rsidR="00E95C8E" w:rsidSect="004374CA">
          <w:footerReference w:type="first" r:id="rId29"/>
          <w:pgSz w:w="12240" w:h="15840"/>
          <w:pgMar w:top="1134" w:right="567" w:bottom="1134" w:left="1701" w:header="720" w:footer="720" w:gutter="0"/>
          <w:pgNumType w:start="5"/>
          <w:cols w:space="720"/>
          <w:titlePg/>
          <w:docGrid w:linePitch="360"/>
        </w:sectPr>
      </w:pPr>
    </w:p>
    <w:p w14:paraId="0DEC04BE" w14:textId="77777777" w:rsidR="00E95C8E" w:rsidRPr="002A275A" w:rsidRDefault="00E95C8E" w:rsidP="00E95C8E">
      <w:pPr>
        <w:pStyle w:val="Heading1"/>
        <w:spacing w:before="0" w:after="0"/>
        <w:jc w:val="right"/>
        <w:rPr>
          <w:rFonts w:ascii="Times New Roman" w:hAnsi="Times New Roman" w:cs="Times New Roman"/>
          <w:sz w:val="22"/>
          <w:szCs w:val="22"/>
        </w:rPr>
      </w:pPr>
      <w:r w:rsidRPr="002A275A">
        <w:rPr>
          <w:rFonts w:ascii="Times New Roman" w:eastAsia="Calibri" w:hAnsi="Times New Roman" w:cs="Times New Roman"/>
          <w:color w:val="0070C0"/>
          <w:sz w:val="22"/>
          <w:szCs w:val="22"/>
        </w:rPr>
        <w:t>Pirkimo sąlygų 5 priedas „Pasiūlymo forma“</w:t>
      </w:r>
    </w:p>
    <w:p w14:paraId="327EA24C" w14:textId="77777777" w:rsidR="00E95C8E" w:rsidRDefault="00E95C8E" w:rsidP="00E95C8E">
      <w:pPr>
        <w:spacing w:after="0" w:line="240" w:lineRule="auto"/>
        <w:jc w:val="center"/>
        <w:rPr>
          <w:rFonts w:ascii="Times New Roman" w:hAnsi="Times New Roman" w:cs="Times New Roman"/>
          <w:b/>
          <w:sz w:val="22"/>
          <w:szCs w:val="22"/>
        </w:rPr>
      </w:pPr>
    </w:p>
    <w:p w14:paraId="3F251D12" w14:textId="77777777" w:rsidR="00E95C8E" w:rsidRDefault="00E95C8E" w:rsidP="00E95C8E">
      <w:pPr>
        <w:spacing w:after="0" w:line="240" w:lineRule="auto"/>
        <w:jc w:val="center"/>
        <w:rPr>
          <w:rFonts w:ascii="Times New Roman" w:hAnsi="Times New Roman" w:cs="Times New Roman"/>
          <w:b/>
          <w:sz w:val="22"/>
          <w:szCs w:val="22"/>
        </w:rPr>
      </w:pPr>
      <w:r w:rsidRPr="002A275A">
        <w:rPr>
          <w:rFonts w:ascii="Times New Roman" w:hAnsi="Times New Roman" w:cs="Times New Roman"/>
          <w:b/>
          <w:sz w:val="22"/>
          <w:szCs w:val="22"/>
        </w:rPr>
        <w:t>PASIŪLYMAS</w:t>
      </w:r>
    </w:p>
    <w:p w14:paraId="0DD8FEC1" w14:textId="77777777" w:rsidR="00E95C8E" w:rsidRPr="002A275A" w:rsidRDefault="00E95C8E" w:rsidP="00E95C8E">
      <w:pPr>
        <w:spacing w:after="0" w:line="240" w:lineRule="auto"/>
        <w:jc w:val="center"/>
        <w:rPr>
          <w:rFonts w:ascii="Times New Roman" w:hAnsi="Times New Roman" w:cs="Times New Roman"/>
          <w:b/>
          <w:sz w:val="22"/>
          <w:szCs w:val="22"/>
        </w:rPr>
      </w:pPr>
    </w:p>
    <w:p w14:paraId="58B1E2F7" w14:textId="77777777" w:rsidR="00E95C8E" w:rsidRPr="002A275A" w:rsidRDefault="00E95C8E" w:rsidP="00E95C8E">
      <w:pPr>
        <w:spacing w:after="0" w:line="240" w:lineRule="auto"/>
        <w:jc w:val="center"/>
        <w:rPr>
          <w:rFonts w:ascii="Times New Roman" w:hAnsi="Times New Roman" w:cs="Times New Roman"/>
          <w:b/>
          <w:bCs/>
          <w:caps/>
          <w:sz w:val="22"/>
          <w:szCs w:val="22"/>
        </w:rPr>
      </w:pPr>
      <w:r w:rsidRPr="002A275A">
        <w:rPr>
          <w:rFonts w:ascii="Times New Roman" w:hAnsi="Times New Roman" w:cs="Times New Roman"/>
          <w:b/>
          <w:bCs/>
          <w:sz w:val="22"/>
          <w:szCs w:val="22"/>
        </w:rPr>
        <w:t xml:space="preserve">DĖL </w:t>
      </w:r>
      <w:r>
        <w:rPr>
          <w:rFonts w:ascii="Times New Roman" w:hAnsi="Times New Roman" w:cs="Times New Roman"/>
          <w:b/>
          <w:bCs/>
          <w:sz w:val="22"/>
          <w:szCs w:val="22"/>
        </w:rPr>
        <w:t xml:space="preserve">KNYGŲ UŽSIENIO KALBA </w:t>
      </w:r>
      <w:r w:rsidRPr="002A275A">
        <w:rPr>
          <w:rFonts w:ascii="Times New Roman" w:hAnsi="Times New Roman" w:cs="Times New Roman"/>
          <w:b/>
          <w:bCs/>
          <w:sz w:val="22"/>
          <w:szCs w:val="22"/>
        </w:rPr>
        <w:t>PIRKIMO</w:t>
      </w:r>
    </w:p>
    <w:p w14:paraId="3B5D080E" w14:textId="77777777" w:rsidR="00E95C8E" w:rsidRPr="002A275A" w:rsidRDefault="00E95C8E" w:rsidP="00E95C8E">
      <w:pPr>
        <w:spacing w:after="0" w:line="240" w:lineRule="auto"/>
        <w:jc w:val="center"/>
        <w:rPr>
          <w:rFonts w:ascii="Times New Roman" w:hAnsi="Times New Roman" w:cs="Times New Roman"/>
          <w:b/>
          <w:bCs/>
          <w:caps/>
          <w:sz w:val="22"/>
          <w:szCs w:val="22"/>
        </w:rPr>
      </w:pPr>
    </w:p>
    <w:p w14:paraId="7B0AD142" w14:textId="77777777" w:rsidR="00E95C8E" w:rsidRPr="002A275A" w:rsidRDefault="00E95C8E" w:rsidP="00E95C8E">
      <w:pPr>
        <w:spacing w:after="0" w:line="240" w:lineRule="auto"/>
        <w:rPr>
          <w:rFonts w:ascii="Times New Roman" w:hAnsi="Times New Roman" w:cs="Times New Roman"/>
          <w:caps/>
          <w:sz w:val="22"/>
          <w:szCs w:val="22"/>
        </w:rPr>
      </w:pPr>
      <w:r w:rsidRPr="002A275A">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871"/>
      </w:tblGrid>
      <w:tr w:rsidR="00E95C8E" w:rsidRPr="002A275A" w14:paraId="1C521FF2" w14:textId="77777777" w:rsidTr="004A2B59">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0AB873" w14:textId="77777777" w:rsidR="00E95C8E" w:rsidRPr="002A275A" w:rsidRDefault="00E95C8E" w:rsidP="004A2B59">
            <w:pPr>
              <w:spacing w:after="0" w:line="240" w:lineRule="auto"/>
              <w:rPr>
                <w:rFonts w:ascii="Times New Roman" w:hAnsi="Times New Roman" w:cs="Times New Roman"/>
                <w:b/>
                <w:sz w:val="22"/>
                <w:szCs w:val="22"/>
              </w:rPr>
            </w:pPr>
            <w:r w:rsidRPr="002A275A">
              <w:rPr>
                <w:rFonts w:ascii="Times New Roman" w:hAnsi="Times New Roman" w:cs="Times New Roman"/>
                <w:b/>
                <w:i/>
                <w:iCs/>
                <w:sz w:val="22"/>
                <w:szCs w:val="22"/>
              </w:rPr>
              <w:t xml:space="preserve">Tiekėjo pavadinimas </w:t>
            </w:r>
            <w:r w:rsidRPr="002A275A">
              <w:rPr>
                <w:rFonts w:ascii="Times New Roman" w:hAnsi="Times New Roman" w:cs="Times New Roman"/>
                <w:b/>
                <w:i/>
                <w:iCs/>
                <w:caps/>
                <w:sz w:val="22"/>
                <w:szCs w:val="22"/>
                <w:lang w:eastAsia="fi-FI"/>
              </w:rPr>
              <w:t>/</w:t>
            </w:r>
            <w:r w:rsidRPr="002A275A">
              <w:rPr>
                <w:rFonts w:ascii="Times New Roman" w:hAnsi="Times New Roman" w:cs="Times New Roman"/>
                <w:i/>
                <w:iCs/>
                <w:sz w:val="22"/>
                <w:szCs w:val="22"/>
                <w:lang w:eastAsia="fi-FI"/>
              </w:rPr>
              <w:t>Jeigu dalyvauja ūkio subjektų grupė, surašomi visi dalyvių pavadinimai</w:t>
            </w:r>
            <w:r w:rsidRPr="002A275A">
              <w:rPr>
                <w:rFonts w:ascii="Times New Roman" w:hAnsi="Times New Roman" w:cs="Times New Roman"/>
                <w:caps/>
                <w:sz w:val="22"/>
                <w:szCs w:val="22"/>
                <w:lang w:eastAsia="fi-FI"/>
              </w:rPr>
              <w:t>/</w:t>
            </w:r>
          </w:p>
        </w:tc>
        <w:tc>
          <w:tcPr>
            <w:tcW w:w="1943" w:type="pct"/>
            <w:tcBorders>
              <w:top w:val="single" w:sz="4" w:space="0" w:color="auto"/>
              <w:left w:val="single" w:sz="4" w:space="0" w:color="auto"/>
              <w:bottom w:val="single" w:sz="4" w:space="0" w:color="auto"/>
              <w:right w:val="single" w:sz="4" w:space="0" w:color="auto"/>
            </w:tcBorders>
          </w:tcPr>
          <w:p w14:paraId="5B530E22" w14:textId="77777777" w:rsidR="00E95C8E" w:rsidRPr="002A275A" w:rsidRDefault="00E95C8E" w:rsidP="004A2B59">
            <w:pPr>
              <w:spacing w:after="0" w:line="240" w:lineRule="auto"/>
              <w:jc w:val="both"/>
              <w:rPr>
                <w:rFonts w:ascii="Times New Roman" w:hAnsi="Times New Roman" w:cs="Times New Roman"/>
                <w:sz w:val="22"/>
                <w:szCs w:val="22"/>
              </w:rPr>
            </w:pPr>
          </w:p>
        </w:tc>
      </w:tr>
      <w:tr w:rsidR="00E95C8E" w:rsidRPr="002A275A" w14:paraId="1C0FFCD6" w14:textId="77777777" w:rsidTr="004A2B59">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A0487B" w14:textId="77777777" w:rsidR="00E95C8E" w:rsidRPr="002A275A" w:rsidRDefault="00E95C8E" w:rsidP="004A2B59">
            <w:pPr>
              <w:spacing w:after="0" w:line="240" w:lineRule="auto"/>
              <w:jc w:val="both"/>
              <w:rPr>
                <w:rFonts w:ascii="Times New Roman" w:hAnsi="Times New Roman" w:cs="Times New Roman"/>
                <w:b/>
                <w:i/>
                <w:sz w:val="22"/>
                <w:szCs w:val="22"/>
              </w:rPr>
            </w:pPr>
            <w:r w:rsidRPr="002A275A">
              <w:rPr>
                <w:rFonts w:ascii="Times New Roman" w:hAnsi="Times New Roman" w:cs="Times New Roman"/>
                <w:b/>
                <w:i/>
                <w:sz w:val="22"/>
                <w:szCs w:val="22"/>
              </w:rPr>
              <w:t>Tiekėjo adresas, telefonas, elektroninis paštas</w:t>
            </w:r>
            <w:r w:rsidRPr="002A275A">
              <w:rPr>
                <w:rFonts w:ascii="Times New Roman" w:hAnsi="Times New Roman" w:cs="Times New Roman"/>
                <w:i/>
                <w:sz w:val="22"/>
                <w:szCs w:val="22"/>
              </w:rPr>
              <w:t xml:space="preserve"> /Jeigu dalyvauja ūkio subjektų grupė, surašomi visų dalyvių adresai, tel. Nr.,</w:t>
            </w:r>
            <w:r w:rsidRPr="002A275A">
              <w:rPr>
                <w:rFonts w:ascii="Times New Roman" w:hAnsi="Times New Roman" w:cs="Times New Roman"/>
                <w:b/>
                <w:i/>
                <w:sz w:val="22"/>
                <w:szCs w:val="22"/>
              </w:rPr>
              <w:t xml:space="preserve"> </w:t>
            </w:r>
            <w:r w:rsidRPr="002A275A">
              <w:rPr>
                <w:rFonts w:ascii="Times New Roman" w:hAnsi="Times New Roman" w:cs="Times New Roman"/>
                <w:bCs/>
                <w:i/>
                <w:sz w:val="22"/>
                <w:szCs w:val="22"/>
              </w:rPr>
              <w:t>elektroninio pašto adresai./</w:t>
            </w:r>
          </w:p>
        </w:tc>
        <w:tc>
          <w:tcPr>
            <w:tcW w:w="1943" w:type="pct"/>
            <w:tcBorders>
              <w:top w:val="single" w:sz="4" w:space="0" w:color="auto"/>
              <w:left w:val="single" w:sz="4" w:space="0" w:color="auto"/>
              <w:bottom w:val="single" w:sz="4" w:space="0" w:color="auto"/>
              <w:right w:val="single" w:sz="4" w:space="0" w:color="auto"/>
            </w:tcBorders>
          </w:tcPr>
          <w:p w14:paraId="410947B0" w14:textId="77777777" w:rsidR="00E95C8E" w:rsidRPr="002A275A" w:rsidRDefault="00E95C8E" w:rsidP="004A2B59">
            <w:pPr>
              <w:spacing w:after="0" w:line="240" w:lineRule="auto"/>
              <w:jc w:val="both"/>
              <w:rPr>
                <w:rFonts w:ascii="Times New Roman" w:hAnsi="Times New Roman" w:cs="Times New Roman"/>
                <w:sz w:val="22"/>
                <w:szCs w:val="22"/>
              </w:rPr>
            </w:pPr>
          </w:p>
        </w:tc>
      </w:tr>
      <w:tr w:rsidR="00E95C8E" w:rsidRPr="002A275A" w14:paraId="4CA495FE" w14:textId="77777777" w:rsidTr="004A2B59">
        <w:trPr>
          <w:trHeight w:val="317"/>
        </w:trPr>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6365AD" w14:textId="77777777" w:rsidR="00E95C8E" w:rsidRPr="002A275A" w:rsidRDefault="00E95C8E" w:rsidP="004A2B59">
            <w:pPr>
              <w:spacing w:after="0" w:line="240" w:lineRule="auto"/>
              <w:jc w:val="both"/>
              <w:rPr>
                <w:rFonts w:ascii="Times New Roman" w:hAnsi="Times New Roman" w:cs="Times New Roman"/>
                <w:b/>
                <w:i/>
                <w:sz w:val="22"/>
                <w:szCs w:val="22"/>
              </w:rPr>
            </w:pPr>
            <w:r w:rsidRPr="002A275A">
              <w:rPr>
                <w:rFonts w:ascii="Times New Roman" w:hAnsi="Times New Roman" w:cs="Times New Roman"/>
                <w:b/>
                <w:i/>
                <w:sz w:val="22"/>
                <w:szCs w:val="22"/>
              </w:rPr>
              <w:t xml:space="preserve">Tiekėjo įmonės kodas </w:t>
            </w:r>
            <w:r w:rsidRPr="002A275A">
              <w:rPr>
                <w:rFonts w:ascii="Times New Roman" w:hAnsi="Times New Roman" w:cs="Times New Roman"/>
                <w:bCs/>
                <w:sz w:val="22"/>
                <w:szCs w:val="22"/>
              </w:rPr>
              <w:t>/</w:t>
            </w:r>
            <w:r w:rsidRPr="002A275A">
              <w:rPr>
                <w:rFonts w:ascii="Times New Roman" w:hAnsi="Times New Roman" w:cs="Times New Roman"/>
                <w:i/>
                <w:sz w:val="22"/>
                <w:szCs w:val="22"/>
              </w:rPr>
              <w:t>Jeigu dalyvauja ūkio subjektų grupė, surašomi visų dalyvių įmonių kodai/</w:t>
            </w:r>
          </w:p>
        </w:tc>
        <w:tc>
          <w:tcPr>
            <w:tcW w:w="1943" w:type="pct"/>
            <w:tcBorders>
              <w:top w:val="single" w:sz="4" w:space="0" w:color="auto"/>
              <w:left w:val="single" w:sz="4" w:space="0" w:color="auto"/>
              <w:bottom w:val="single" w:sz="4" w:space="0" w:color="auto"/>
              <w:right w:val="single" w:sz="4" w:space="0" w:color="auto"/>
            </w:tcBorders>
          </w:tcPr>
          <w:p w14:paraId="7C405FB5" w14:textId="77777777" w:rsidR="00E95C8E" w:rsidRPr="002A275A" w:rsidRDefault="00E95C8E" w:rsidP="004A2B59">
            <w:pPr>
              <w:spacing w:after="0" w:line="240" w:lineRule="auto"/>
              <w:jc w:val="both"/>
              <w:rPr>
                <w:rFonts w:ascii="Times New Roman" w:hAnsi="Times New Roman" w:cs="Times New Roman"/>
                <w:sz w:val="22"/>
                <w:szCs w:val="22"/>
              </w:rPr>
            </w:pPr>
          </w:p>
        </w:tc>
      </w:tr>
      <w:tr w:rsidR="00E95C8E" w:rsidRPr="002A275A" w14:paraId="4D550149" w14:textId="77777777" w:rsidTr="004A2B59">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1B1933" w14:textId="77777777" w:rsidR="00E95C8E" w:rsidRPr="002A275A" w:rsidRDefault="00E95C8E" w:rsidP="004A2B59">
            <w:pPr>
              <w:spacing w:after="0" w:line="240" w:lineRule="auto"/>
              <w:jc w:val="both"/>
              <w:rPr>
                <w:rFonts w:ascii="Times New Roman" w:hAnsi="Times New Roman" w:cs="Times New Roman"/>
                <w:b/>
                <w:i/>
                <w:sz w:val="22"/>
                <w:szCs w:val="22"/>
              </w:rPr>
            </w:pPr>
            <w:r w:rsidRPr="002A275A">
              <w:rPr>
                <w:rFonts w:ascii="Times New Roman" w:hAnsi="Times New Roman" w:cs="Times New Roman"/>
                <w:b/>
                <w:i/>
                <w:sz w:val="22"/>
                <w:szCs w:val="22"/>
              </w:rPr>
              <w:t xml:space="preserve">Kontaktinio asmens vardas, pavardė, </w:t>
            </w:r>
          </w:p>
          <w:p w14:paraId="67A290E4" w14:textId="77777777" w:rsidR="00E95C8E" w:rsidRPr="002A275A" w:rsidRDefault="00E95C8E" w:rsidP="004A2B59">
            <w:pPr>
              <w:spacing w:after="0" w:line="240" w:lineRule="auto"/>
              <w:jc w:val="both"/>
              <w:rPr>
                <w:rFonts w:ascii="Times New Roman" w:hAnsi="Times New Roman" w:cs="Times New Roman"/>
                <w:b/>
                <w:i/>
                <w:sz w:val="22"/>
                <w:szCs w:val="22"/>
              </w:rPr>
            </w:pPr>
            <w:r w:rsidRPr="002A275A">
              <w:rPr>
                <w:rFonts w:ascii="Times New Roman" w:hAnsi="Times New Roman" w:cs="Times New Roman"/>
                <w:b/>
                <w:i/>
                <w:sz w:val="22"/>
                <w:szCs w:val="22"/>
              </w:rPr>
              <w:t>telefono numeris, elektroninio pašto adresas</w:t>
            </w:r>
          </w:p>
        </w:tc>
        <w:tc>
          <w:tcPr>
            <w:tcW w:w="1943" w:type="pct"/>
            <w:tcBorders>
              <w:top w:val="single" w:sz="4" w:space="0" w:color="auto"/>
              <w:left w:val="single" w:sz="4" w:space="0" w:color="auto"/>
              <w:bottom w:val="single" w:sz="4" w:space="0" w:color="auto"/>
              <w:right w:val="single" w:sz="4" w:space="0" w:color="auto"/>
            </w:tcBorders>
          </w:tcPr>
          <w:p w14:paraId="629D7316" w14:textId="77777777" w:rsidR="00E95C8E" w:rsidRPr="002A275A" w:rsidRDefault="00E95C8E" w:rsidP="004A2B59">
            <w:pPr>
              <w:spacing w:after="0" w:line="240" w:lineRule="auto"/>
              <w:jc w:val="both"/>
              <w:rPr>
                <w:rFonts w:ascii="Times New Roman" w:hAnsi="Times New Roman" w:cs="Times New Roman"/>
                <w:sz w:val="22"/>
                <w:szCs w:val="22"/>
              </w:rPr>
            </w:pPr>
          </w:p>
        </w:tc>
      </w:tr>
    </w:tbl>
    <w:p w14:paraId="511F35BE" w14:textId="77777777" w:rsidR="00E95C8E" w:rsidRPr="002A275A" w:rsidRDefault="00E95C8E" w:rsidP="00E95C8E">
      <w:pPr>
        <w:spacing w:after="0" w:line="240" w:lineRule="auto"/>
        <w:jc w:val="both"/>
        <w:rPr>
          <w:rFonts w:ascii="Times New Roman" w:hAnsi="Times New Roman" w:cs="Times New Roman"/>
          <w:color w:val="000000"/>
          <w:sz w:val="22"/>
          <w:szCs w:val="22"/>
          <w:lang w:eastAsia="ar-SA"/>
        </w:rPr>
      </w:pPr>
    </w:p>
    <w:p w14:paraId="355DAD44" w14:textId="77777777" w:rsidR="00E95C8E" w:rsidRPr="002A275A" w:rsidRDefault="00E95C8E" w:rsidP="00E26F06">
      <w:pPr>
        <w:spacing w:after="0" w:line="240" w:lineRule="auto"/>
        <w:ind w:firstLine="567"/>
        <w:jc w:val="both"/>
        <w:rPr>
          <w:rFonts w:ascii="Times New Roman" w:hAnsi="Times New Roman" w:cs="Times New Roman"/>
          <w:sz w:val="22"/>
          <w:szCs w:val="22"/>
        </w:rPr>
      </w:pPr>
      <w:r w:rsidRPr="002A275A">
        <w:rPr>
          <w:rFonts w:ascii="Times New Roman" w:hAnsi="Times New Roman" w:cs="Times New Roman"/>
          <w:color w:val="000000"/>
          <w:sz w:val="22"/>
          <w:szCs w:val="22"/>
          <w:lang w:eastAsia="ar-SA"/>
        </w:rPr>
        <w:t xml:space="preserve">1. </w:t>
      </w:r>
      <w:r w:rsidRPr="002A275A">
        <w:rPr>
          <w:rFonts w:ascii="Times New Roman" w:hAnsi="Times New Roman" w:cs="Times New Roman"/>
          <w:sz w:val="22"/>
          <w:szCs w:val="22"/>
        </w:rPr>
        <w:t>Pateikdami šį pasiūlymą, mes sutinkame su visomis pirkimo dokumentuose ir jų prieduose pateiktais reikalavimais ir pažymime, kad siūlomos p</w:t>
      </w:r>
      <w:r>
        <w:rPr>
          <w:rFonts w:ascii="Times New Roman" w:hAnsi="Times New Roman" w:cs="Times New Roman"/>
          <w:sz w:val="22"/>
          <w:szCs w:val="22"/>
        </w:rPr>
        <w:t>rekės</w:t>
      </w:r>
      <w:r w:rsidRPr="002A275A">
        <w:rPr>
          <w:rFonts w:ascii="Times New Roman" w:hAnsi="Times New Roman" w:cs="Times New Roman"/>
          <w:sz w:val="22"/>
          <w:szCs w:val="22"/>
        </w:rPr>
        <w:t xml:space="preserve"> atitinka pirkimo dokumentų ir jų priedų reikalavimus.</w:t>
      </w:r>
    </w:p>
    <w:p w14:paraId="65CCCB1D" w14:textId="77777777" w:rsidR="00E95C8E" w:rsidRPr="002A275A" w:rsidRDefault="00E95C8E" w:rsidP="00E95C8E">
      <w:pPr>
        <w:tabs>
          <w:tab w:val="num" w:pos="1004"/>
        </w:tabs>
        <w:spacing w:after="0" w:line="240" w:lineRule="auto"/>
        <w:ind w:firstLine="567"/>
        <w:jc w:val="both"/>
        <w:rPr>
          <w:rFonts w:ascii="Times New Roman" w:hAnsi="Times New Roman" w:cs="Times New Roman"/>
          <w:b/>
          <w:bCs/>
          <w:iCs/>
          <w:sz w:val="22"/>
          <w:szCs w:val="22"/>
        </w:rPr>
      </w:pPr>
      <w:r w:rsidRPr="002A275A">
        <w:rPr>
          <w:rFonts w:ascii="Times New Roman" w:hAnsi="Times New Roman" w:cs="Times New Roman"/>
          <w:b/>
          <w:bCs/>
          <w:sz w:val="22"/>
          <w:szCs w:val="22"/>
        </w:rPr>
        <w:t>2. Pateikdami CVP IS priemonėmis pasiūlymą, patvirtiname, kad dokumentų skaitmeninės kopijos ir elektroninėmis priemonėmis pateikti duomenys yra tikri.</w:t>
      </w:r>
    </w:p>
    <w:p w14:paraId="7C990753" w14:textId="77777777" w:rsidR="00E95C8E" w:rsidRPr="002A275A" w:rsidRDefault="00E95C8E" w:rsidP="002755C9">
      <w:pPr>
        <w:tabs>
          <w:tab w:val="num" w:pos="1004"/>
        </w:tabs>
        <w:spacing w:after="0" w:line="240" w:lineRule="auto"/>
        <w:ind w:firstLine="567"/>
        <w:jc w:val="both"/>
        <w:rPr>
          <w:rFonts w:ascii="Times New Roman" w:hAnsi="Times New Roman" w:cs="Times New Roman"/>
          <w:b/>
          <w:bCs/>
          <w:sz w:val="22"/>
          <w:szCs w:val="22"/>
        </w:rPr>
      </w:pPr>
    </w:p>
    <w:p w14:paraId="67243F1D" w14:textId="2BA25944" w:rsidR="00E95C8E" w:rsidRDefault="00E95C8E" w:rsidP="002755C9">
      <w:pPr>
        <w:spacing w:after="0" w:line="240" w:lineRule="auto"/>
        <w:jc w:val="both"/>
        <w:rPr>
          <w:rFonts w:ascii="Times New Roman" w:hAnsi="Times New Roman" w:cs="Times New Roman"/>
          <w:b/>
          <w:bCs/>
          <w:sz w:val="22"/>
          <w:szCs w:val="22"/>
        </w:rPr>
      </w:pPr>
      <w:r w:rsidRPr="002A275A">
        <w:rPr>
          <w:rFonts w:ascii="Times New Roman" w:hAnsi="Times New Roman" w:cs="Times New Roman"/>
          <w:sz w:val="22"/>
          <w:szCs w:val="22"/>
        </w:rPr>
        <w:t xml:space="preserve">2 lentelė. </w:t>
      </w:r>
      <w:r w:rsidRPr="002A275A">
        <w:rPr>
          <w:rFonts w:ascii="Times New Roman" w:hAnsi="Times New Roman" w:cs="Times New Roman"/>
          <w:b/>
          <w:bCs/>
          <w:sz w:val="22"/>
          <w:szCs w:val="22"/>
        </w:rPr>
        <w:t>Pasiūlymo kaina:</w:t>
      </w:r>
    </w:p>
    <w:tbl>
      <w:tblPr>
        <w:tblStyle w:val="Lentelstinklelis2"/>
        <w:tblW w:w="10060" w:type="dxa"/>
        <w:tblInd w:w="0" w:type="dxa"/>
        <w:tblLayout w:type="fixed"/>
        <w:tblLook w:val="04A0" w:firstRow="1" w:lastRow="0" w:firstColumn="1" w:lastColumn="0" w:noHBand="0" w:noVBand="1"/>
      </w:tblPr>
      <w:tblGrid>
        <w:gridCol w:w="562"/>
        <w:gridCol w:w="3969"/>
        <w:gridCol w:w="709"/>
        <w:gridCol w:w="2126"/>
        <w:gridCol w:w="1276"/>
        <w:gridCol w:w="1418"/>
      </w:tblGrid>
      <w:tr w:rsidR="00527F20" w:rsidRPr="00DC7716" w14:paraId="216B76CD" w14:textId="77777777" w:rsidTr="00747D3C">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E818EEE" w14:textId="77777777" w:rsidR="00527F20" w:rsidRPr="005A1849" w:rsidRDefault="00527F20" w:rsidP="004A2B59">
            <w:pPr>
              <w:spacing w:line="240" w:lineRule="auto"/>
              <w:jc w:val="center"/>
              <w:rPr>
                <w:b/>
                <w:i/>
                <w:iCs/>
                <w:sz w:val="22"/>
                <w:szCs w:val="22"/>
              </w:rPr>
            </w:pPr>
            <w:r w:rsidRPr="005A1849">
              <w:rPr>
                <w:b/>
                <w:i/>
                <w:iCs/>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B552EAE" w14:textId="77777777" w:rsidR="00527F20" w:rsidRPr="005A1849" w:rsidRDefault="00527F20" w:rsidP="004A2B59">
            <w:pPr>
              <w:spacing w:line="240" w:lineRule="auto"/>
              <w:jc w:val="center"/>
              <w:rPr>
                <w:b/>
                <w:i/>
                <w:iCs/>
                <w:sz w:val="22"/>
                <w:szCs w:val="22"/>
              </w:rPr>
            </w:pPr>
            <w:r w:rsidRPr="005A1849">
              <w:rPr>
                <w:b/>
                <w:i/>
                <w:iCs/>
                <w:sz w:val="22"/>
                <w:szCs w:val="22"/>
              </w:rPr>
              <w:t>Prekių pavadinimas</w:t>
            </w:r>
          </w:p>
        </w:tc>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DECAA77" w14:textId="77777777" w:rsidR="00527F20" w:rsidRPr="00A0566F" w:rsidRDefault="00527F20" w:rsidP="004A2B59">
            <w:pPr>
              <w:spacing w:line="240" w:lineRule="auto"/>
              <w:jc w:val="center"/>
              <w:rPr>
                <w:b/>
                <w:i/>
                <w:iCs/>
                <w:sz w:val="22"/>
                <w:szCs w:val="22"/>
              </w:rPr>
            </w:pPr>
            <w:r w:rsidRPr="00A0566F">
              <w:rPr>
                <w:b/>
                <w:i/>
                <w:iCs/>
                <w:sz w:val="22"/>
                <w:szCs w:val="22"/>
              </w:rPr>
              <w:t>Mato vnt.</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B548E98" w14:textId="77777777" w:rsidR="00527F20" w:rsidRPr="00A0566F" w:rsidRDefault="00527F20" w:rsidP="004A2B59">
            <w:pPr>
              <w:spacing w:line="240" w:lineRule="auto"/>
              <w:jc w:val="center"/>
              <w:rPr>
                <w:b/>
                <w:i/>
                <w:iCs/>
                <w:sz w:val="22"/>
                <w:szCs w:val="22"/>
              </w:rPr>
            </w:pPr>
            <w:r w:rsidRPr="00A0566F">
              <w:rPr>
                <w:b/>
                <w:i/>
                <w:iCs/>
                <w:sz w:val="22"/>
                <w:szCs w:val="22"/>
              </w:rPr>
              <w:t>Kiekis</w:t>
            </w:r>
          </w:p>
        </w:tc>
        <w:tc>
          <w:tcPr>
            <w:tcW w:w="2694"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5EF1E54" w14:textId="20AB476E" w:rsidR="00527F20" w:rsidRPr="00A0566F" w:rsidRDefault="00527F20" w:rsidP="004A2B59">
            <w:pPr>
              <w:spacing w:line="240" w:lineRule="auto"/>
              <w:jc w:val="center"/>
              <w:rPr>
                <w:b/>
                <w:i/>
                <w:iCs/>
                <w:sz w:val="22"/>
                <w:szCs w:val="22"/>
              </w:rPr>
            </w:pPr>
            <w:r w:rsidRPr="00A0566F">
              <w:rPr>
                <w:b/>
                <w:i/>
                <w:iCs/>
                <w:sz w:val="22"/>
                <w:szCs w:val="22"/>
              </w:rPr>
              <w:t xml:space="preserve">Kaina, Eur be PVM </w:t>
            </w:r>
            <w:r w:rsidRPr="00A0566F">
              <w:rPr>
                <w:b/>
                <w:i/>
                <w:iCs/>
                <w:sz w:val="22"/>
                <w:szCs w:val="22"/>
              </w:rPr>
              <w:br/>
            </w:r>
            <w:r w:rsidRPr="00A0566F">
              <w:rPr>
                <w:bCs/>
                <w:i/>
                <w:sz w:val="22"/>
                <w:szCs w:val="22"/>
              </w:rPr>
              <w:t>(</w:t>
            </w:r>
            <w:r w:rsidR="00747D3C" w:rsidRPr="00A0566F">
              <w:rPr>
                <w:bCs/>
                <w:i/>
                <w:sz w:val="22"/>
                <w:szCs w:val="22"/>
              </w:rPr>
              <w:t xml:space="preserve">pateikiami </w:t>
            </w:r>
            <w:r w:rsidRPr="00A0566F">
              <w:rPr>
                <w:bCs/>
                <w:i/>
                <w:sz w:val="22"/>
                <w:szCs w:val="22"/>
              </w:rPr>
              <w:t xml:space="preserve">duomenys </w:t>
            </w:r>
            <w:r w:rsidR="00747D3C" w:rsidRPr="00A0566F">
              <w:rPr>
                <w:bCs/>
                <w:i/>
                <w:sz w:val="22"/>
                <w:szCs w:val="22"/>
              </w:rPr>
              <w:t xml:space="preserve">iš </w:t>
            </w:r>
            <w:r w:rsidR="0040160B">
              <w:rPr>
                <w:bCs/>
                <w:i/>
                <w:sz w:val="22"/>
                <w:szCs w:val="22"/>
              </w:rPr>
              <w:t>P</w:t>
            </w:r>
            <w:r w:rsidR="00747D3C" w:rsidRPr="00A0566F">
              <w:rPr>
                <w:bCs/>
                <w:i/>
                <w:sz w:val="22"/>
                <w:szCs w:val="22"/>
              </w:rPr>
              <w:t xml:space="preserve">irkimo </w:t>
            </w:r>
            <w:r w:rsidR="00A0566F" w:rsidRPr="00A0566F">
              <w:rPr>
                <w:bCs/>
                <w:i/>
                <w:sz w:val="22"/>
                <w:szCs w:val="22"/>
              </w:rPr>
              <w:t xml:space="preserve">dokumentų Specialiųjų </w:t>
            </w:r>
            <w:r w:rsidR="00747D3C" w:rsidRPr="00A0566F">
              <w:rPr>
                <w:bCs/>
                <w:i/>
                <w:sz w:val="22"/>
                <w:szCs w:val="22"/>
              </w:rPr>
              <w:t>sąlygų 2 priedo</w:t>
            </w:r>
            <w:r w:rsidR="00A0566F" w:rsidRPr="00A0566F">
              <w:rPr>
                <w:bCs/>
                <w:i/>
                <w:sz w:val="22"/>
                <w:szCs w:val="22"/>
              </w:rPr>
              <w:t xml:space="preserve"> 1 lentelės</w:t>
            </w:r>
            <w:r w:rsidR="00747D3C" w:rsidRPr="00A0566F">
              <w:rPr>
                <w:bCs/>
                <w:i/>
                <w:sz w:val="22"/>
                <w:szCs w:val="22"/>
              </w:rPr>
              <w:t xml:space="preserve"> </w:t>
            </w:r>
            <w:r w:rsidR="00747D3C" w:rsidRPr="00A0566F">
              <w:rPr>
                <w:b/>
                <w:i/>
                <w:sz w:val="22"/>
                <w:szCs w:val="22"/>
                <w:highlight w:val="lightGray"/>
                <w:u w:val="single"/>
              </w:rPr>
              <w:t>(</w:t>
            </w:r>
            <w:r w:rsidRPr="00A0566F">
              <w:rPr>
                <w:b/>
                <w:i/>
                <w:sz w:val="22"/>
                <w:szCs w:val="22"/>
                <w:highlight w:val="lightGray"/>
                <w:u w:val="single"/>
              </w:rPr>
              <w:t>„Iš viso, Eur (be PVM</w:t>
            </w:r>
            <w:r w:rsidRPr="00A0566F">
              <w:rPr>
                <w:i/>
                <w:sz w:val="22"/>
                <w:szCs w:val="22"/>
                <w:highlight w:val="lightGray"/>
              </w:rPr>
              <w:t>)”</w:t>
            </w:r>
          </w:p>
        </w:tc>
      </w:tr>
      <w:tr w:rsidR="00527F20" w:rsidRPr="00DC7716" w14:paraId="34D86A03" w14:textId="77777777" w:rsidTr="00747D3C">
        <w:tc>
          <w:tcPr>
            <w:tcW w:w="562" w:type="dxa"/>
            <w:tcBorders>
              <w:top w:val="single" w:sz="4" w:space="0" w:color="auto"/>
              <w:left w:val="single" w:sz="4" w:space="0" w:color="auto"/>
              <w:bottom w:val="single" w:sz="4" w:space="0" w:color="auto"/>
              <w:right w:val="single" w:sz="4" w:space="0" w:color="auto"/>
            </w:tcBorders>
            <w:hideMark/>
          </w:tcPr>
          <w:p w14:paraId="32B95ABC" w14:textId="77777777" w:rsidR="00527F20" w:rsidRPr="005A1849" w:rsidRDefault="00527F20" w:rsidP="004A2B59">
            <w:pPr>
              <w:spacing w:line="240" w:lineRule="auto"/>
              <w:jc w:val="center"/>
              <w:rPr>
                <w:i/>
                <w:sz w:val="20"/>
                <w:szCs w:val="20"/>
              </w:rPr>
            </w:pPr>
            <w:r w:rsidRPr="005A1849">
              <w:rPr>
                <w:i/>
                <w:sz w:val="20"/>
                <w:szCs w:val="20"/>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BDAA3FC" w14:textId="77777777" w:rsidR="00527F20" w:rsidRPr="005A1849" w:rsidRDefault="00527F20" w:rsidP="004A2B59">
            <w:pPr>
              <w:spacing w:line="240" w:lineRule="auto"/>
              <w:jc w:val="center"/>
              <w:rPr>
                <w:i/>
                <w:sz w:val="20"/>
                <w:szCs w:val="20"/>
              </w:rPr>
            </w:pPr>
            <w:r w:rsidRPr="005A1849">
              <w:rPr>
                <w:i/>
                <w:sz w:val="20"/>
                <w:szCs w:val="20"/>
              </w:rPr>
              <w:t>2</w:t>
            </w:r>
          </w:p>
        </w:tc>
        <w:tc>
          <w:tcPr>
            <w:tcW w:w="709" w:type="dxa"/>
            <w:tcBorders>
              <w:top w:val="single" w:sz="4" w:space="0" w:color="auto"/>
              <w:left w:val="single" w:sz="4" w:space="0" w:color="auto"/>
              <w:bottom w:val="single" w:sz="4" w:space="0" w:color="auto"/>
              <w:right w:val="single" w:sz="4" w:space="0" w:color="auto"/>
            </w:tcBorders>
            <w:vAlign w:val="center"/>
          </w:tcPr>
          <w:p w14:paraId="5DD1AB2D" w14:textId="77777777" w:rsidR="00527F20" w:rsidRPr="00A0566F" w:rsidRDefault="00527F20" w:rsidP="004A2B59">
            <w:pPr>
              <w:spacing w:line="240" w:lineRule="auto"/>
              <w:jc w:val="center"/>
              <w:rPr>
                <w:i/>
                <w:sz w:val="20"/>
                <w:szCs w:val="20"/>
              </w:rPr>
            </w:pPr>
            <w:r w:rsidRPr="00A0566F">
              <w:rPr>
                <w:i/>
                <w:sz w:val="20"/>
                <w:szCs w:val="20"/>
              </w:rPr>
              <w:t>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A0B2C4" w14:textId="77777777" w:rsidR="00527F20" w:rsidRPr="00A0566F" w:rsidRDefault="00527F20" w:rsidP="004A2B59">
            <w:pPr>
              <w:spacing w:line="240" w:lineRule="auto"/>
              <w:jc w:val="center"/>
              <w:rPr>
                <w:i/>
                <w:sz w:val="20"/>
                <w:szCs w:val="20"/>
              </w:rPr>
            </w:pPr>
            <w:r w:rsidRPr="00A0566F">
              <w:rPr>
                <w:i/>
                <w:sz w:val="20"/>
                <w:szCs w:val="20"/>
              </w:rPr>
              <w:t>4</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62F6E5BD" w14:textId="77777777" w:rsidR="00527F20" w:rsidRPr="00A0566F" w:rsidRDefault="00527F20" w:rsidP="004A2B59">
            <w:pPr>
              <w:spacing w:line="240" w:lineRule="auto"/>
              <w:jc w:val="center"/>
              <w:rPr>
                <w:i/>
                <w:sz w:val="20"/>
                <w:szCs w:val="20"/>
              </w:rPr>
            </w:pPr>
            <w:r w:rsidRPr="00A0566F">
              <w:rPr>
                <w:i/>
                <w:sz w:val="20"/>
                <w:szCs w:val="20"/>
              </w:rPr>
              <w:t>5</w:t>
            </w:r>
          </w:p>
        </w:tc>
      </w:tr>
      <w:tr w:rsidR="00527F20" w:rsidRPr="00DC7716" w14:paraId="7EF58389" w14:textId="77777777" w:rsidTr="00747D3C">
        <w:tc>
          <w:tcPr>
            <w:tcW w:w="562" w:type="dxa"/>
            <w:tcBorders>
              <w:top w:val="single" w:sz="4" w:space="0" w:color="auto"/>
              <w:left w:val="single" w:sz="4" w:space="0" w:color="auto"/>
              <w:bottom w:val="single" w:sz="4" w:space="0" w:color="auto"/>
              <w:right w:val="single" w:sz="4" w:space="0" w:color="auto"/>
            </w:tcBorders>
            <w:hideMark/>
          </w:tcPr>
          <w:p w14:paraId="6D67D392" w14:textId="77777777" w:rsidR="00527F20" w:rsidRPr="00DC7716" w:rsidRDefault="00527F20" w:rsidP="004A2B59">
            <w:pPr>
              <w:spacing w:line="240" w:lineRule="auto"/>
              <w:jc w:val="center"/>
              <w:rPr>
                <w:sz w:val="22"/>
                <w:szCs w:val="22"/>
                <w:lang w:eastAsia="en-GB"/>
              </w:rPr>
            </w:pPr>
            <w:r w:rsidRPr="00DC7716">
              <w:rPr>
                <w:sz w:val="22"/>
                <w:szCs w:val="22"/>
                <w:lang w:eastAsia="en-GB"/>
              </w:rPr>
              <w:t>1.</w:t>
            </w:r>
          </w:p>
        </w:tc>
        <w:tc>
          <w:tcPr>
            <w:tcW w:w="3969" w:type="dxa"/>
            <w:tcBorders>
              <w:top w:val="single" w:sz="4" w:space="0" w:color="auto"/>
              <w:left w:val="single" w:sz="4" w:space="0" w:color="auto"/>
              <w:bottom w:val="single" w:sz="4" w:space="0" w:color="auto"/>
              <w:right w:val="single" w:sz="4" w:space="0" w:color="auto"/>
            </w:tcBorders>
            <w:hideMark/>
          </w:tcPr>
          <w:p w14:paraId="432C8A1D" w14:textId="77777777" w:rsidR="00527F20" w:rsidRPr="00767467" w:rsidRDefault="00527F20" w:rsidP="004A2B59">
            <w:pPr>
              <w:spacing w:line="240" w:lineRule="auto"/>
              <w:rPr>
                <w:b/>
                <w:bCs/>
                <w:sz w:val="22"/>
                <w:szCs w:val="22"/>
                <w:lang w:eastAsia="en-GB"/>
              </w:rPr>
            </w:pPr>
            <w:r>
              <w:rPr>
                <w:b/>
                <w:bCs/>
                <w:sz w:val="22"/>
                <w:szCs w:val="22"/>
                <w:lang w:eastAsia="en-GB"/>
              </w:rPr>
              <w:t>Knygų užsienio kalba</w:t>
            </w:r>
            <w:r w:rsidRPr="00767467">
              <w:rPr>
                <w:b/>
                <w:bCs/>
                <w:sz w:val="22"/>
                <w:szCs w:val="22"/>
                <w:lang w:eastAsia="en-GB"/>
              </w:rPr>
              <w:t xml:space="preserve"> </w:t>
            </w:r>
          </w:p>
        </w:tc>
        <w:tc>
          <w:tcPr>
            <w:tcW w:w="709" w:type="dxa"/>
            <w:tcBorders>
              <w:top w:val="single" w:sz="4" w:space="0" w:color="auto"/>
              <w:left w:val="single" w:sz="4" w:space="0" w:color="auto"/>
              <w:bottom w:val="single" w:sz="4" w:space="0" w:color="auto"/>
              <w:right w:val="single" w:sz="4" w:space="0" w:color="auto"/>
            </w:tcBorders>
          </w:tcPr>
          <w:p w14:paraId="1EBB60F7" w14:textId="35FB288F" w:rsidR="00527F20" w:rsidRPr="00A0566F" w:rsidRDefault="00240198" w:rsidP="004A2B59">
            <w:pPr>
              <w:spacing w:line="240" w:lineRule="auto"/>
              <w:jc w:val="center"/>
              <w:rPr>
                <w:sz w:val="22"/>
                <w:szCs w:val="22"/>
                <w:lang w:eastAsia="en-GB"/>
              </w:rPr>
            </w:pPr>
            <w:proofErr w:type="spellStart"/>
            <w:r>
              <w:rPr>
                <w:sz w:val="22"/>
                <w:szCs w:val="22"/>
                <w:lang w:eastAsia="en-GB"/>
              </w:rPr>
              <w:t>Kompl</w:t>
            </w:r>
            <w:proofErr w:type="spellEnd"/>
            <w:r>
              <w:rPr>
                <w:sz w:val="22"/>
                <w:szCs w:val="22"/>
                <w:lang w:eastAsia="en-GB"/>
              </w:rPr>
              <w:t>.</w:t>
            </w:r>
          </w:p>
        </w:tc>
        <w:tc>
          <w:tcPr>
            <w:tcW w:w="2126" w:type="dxa"/>
            <w:tcBorders>
              <w:top w:val="single" w:sz="4" w:space="0" w:color="auto"/>
              <w:left w:val="single" w:sz="4" w:space="0" w:color="auto"/>
              <w:bottom w:val="single" w:sz="4" w:space="0" w:color="auto"/>
              <w:right w:val="single" w:sz="4" w:space="0" w:color="auto"/>
            </w:tcBorders>
          </w:tcPr>
          <w:p w14:paraId="1583A2D3" w14:textId="0748ACE6" w:rsidR="00527F20" w:rsidRPr="00A0566F" w:rsidRDefault="00240198" w:rsidP="004A2B59">
            <w:pPr>
              <w:spacing w:line="240" w:lineRule="auto"/>
              <w:jc w:val="center"/>
              <w:rPr>
                <w:sz w:val="22"/>
                <w:szCs w:val="22"/>
              </w:rPr>
            </w:pPr>
            <w:r>
              <w:rPr>
                <w:sz w:val="22"/>
                <w:szCs w:val="22"/>
              </w:rPr>
              <w:t>185</w:t>
            </w:r>
          </w:p>
        </w:tc>
        <w:tc>
          <w:tcPr>
            <w:tcW w:w="2694" w:type="dxa"/>
            <w:gridSpan w:val="2"/>
            <w:tcBorders>
              <w:top w:val="single" w:sz="4" w:space="0" w:color="auto"/>
              <w:left w:val="single" w:sz="4" w:space="0" w:color="auto"/>
              <w:bottom w:val="single" w:sz="4" w:space="0" w:color="auto"/>
              <w:right w:val="single" w:sz="4" w:space="0" w:color="auto"/>
            </w:tcBorders>
          </w:tcPr>
          <w:p w14:paraId="760A29E1" w14:textId="77777777" w:rsidR="00527F20" w:rsidRPr="00A0566F" w:rsidRDefault="00527F20" w:rsidP="00747D3C">
            <w:pPr>
              <w:spacing w:line="240" w:lineRule="auto"/>
              <w:jc w:val="center"/>
              <w:rPr>
                <w:sz w:val="22"/>
                <w:szCs w:val="22"/>
              </w:rPr>
            </w:pPr>
          </w:p>
        </w:tc>
      </w:tr>
      <w:tr w:rsidR="00527F20" w:rsidRPr="00DC7716" w14:paraId="6EE79E40" w14:textId="77777777" w:rsidTr="00747D3C">
        <w:tc>
          <w:tcPr>
            <w:tcW w:w="7366" w:type="dxa"/>
            <w:gridSpan w:val="4"/>
            <w:tcBorders>
              <w:top w:val="single" w:sz="4" w:space="0" w:color="auto"/>
              <w:left w:val="single" w:sz="4" w:space="0" w:color="auto"/>
              <w:bottom w:val="single" w:sz="4" w:space="0" w:color="auto"/>
              <w:right w:val="single" w:sz="4" w:space="0" w:color="auto"/>
            </w:tcBorders>
            <w:hideMark/>
          </w:tcPr>
          <w:p w14:paraId="2BC42711" w14:textId="7D69D498" w:rsidR="00527F20" w:rsidRPr="00DC7716" w:rsidRDefault="00527F20" w:rsidP="004A2B59">
            <w:pPr>
              <w:spacing w:line="240" w:lineRule="auto"/>
              <w:jc w:val="right"/>
              <w:rPr>
                <w:b/>
                <w:i/>
                <w:sz w:val="22"/>
                <w:szCs w:val="22"/>
                <w:lang w:eastAsia="zh-CN"/>
              </w:rPr>
            </w:pPr>
            <w:r w:rsidRPr="00DC7716">
              <w:rPr>
                <w:b/>
                <w:bCs/>
                <w:i/>
                <w:iCs/>
                <w:sz w:val="22"/>
                <w:szCs w:val="22"/>
              </w:rPr>
              <w:t xml:space="preserve">PVM </w:t>
            </w:r>
            <w:r w:rsidRPr="00DC7716">
              <w:rPr>
                <w:rFonts w:eastAsia="Arial Unicode MS"/>
                <w:bCs/>
                <w:i/>
                <w:sz w:val="22"/>
                <w:szCs w:val="22"/>
              </w:rPr>
              <w:t>(pildoma, jei taikoma)*</w:t>
            </w:r>
            <w:r w:rsidR="00E26F06">
              <w:rPr>
                <w:rFonts w:eastAsia="Arial Unicode MS"/>
                <w:bCs/>
                <w:i/>
                <w:sz w:val="22"/>
                <w:szCs w:val="22"/>
              </w:rPr>
              <w:t>*</w:t>
            </w:r>
            <w:r w:rsidRPr="00DC7716">
              <w:rPr>
                <w:b/>
                <w:bCs/>
                <w:i/>
                <w:iCs/>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14:paraId="1F1B7A3D" w14:textId="677B39EB" w:rsidR="00527F20" w:rsidRPr="00DC7716" w:rsidRDefault="00527F20" w:rsidP="004A2B59">
            <w:pPr>
              <w:spacing w:line="240" w:lineRule="auto"/>
              <w:jc w:val="right"/>
              <w:rPr>
                <w:b/>
                <w:i/>
                <w:sz w:val="22"/>
                <w:szCs w:val="22"/>
                <w:lang w:eastAsia="zh-CN"/>
              </w:rPr>
            </w:pPr>
            <w:r w:rsidRPr="00DC7716">
              <w:rPr>
                <w:i/>
                <w:sz w:val="22"/>
                <w:szCs w:val="22"/>
              </w:rPr>
              <w:t>__proc</w:t>
            </w:r>
            <w:r w:rsidR="00E26F06">
              <w:rPr>
                <w:i/>
                <w:sz w:val="22"/>
                <w:szCs w:val="22"/>
              </w:rPr>
              <w:t>.*</w:t>
            </w:r>
          </w:p>
        </w:tc>
        <w:tc>
          <w:tcPr>
            <w:tcW w:w="1418" w:type="dxa"/>
            <w:tcBorders>
              <w:top w:val="single" w:sz="4" w:space="0" w:color="auto"/>
              <w:left w:val="single" w:sz="4" w:space="0" w:color="auto"/>
              <w:bottom w:val="single" w:sz="4" w:space="0" w:color="auto"/>
              <w:right w:val="single" w:sz="4" w:space="0" w:color="auto"/>
            </w:tcBorders>
            <w:hideMark/>
          </w:tcPr>
          <w:p w14:paraId="7C2D3F70" w14:textId="77777777" w:rsidR="00527F20" w:rsidRPr="00DC7716" w:rsidRDefault="00527F20" w:rsidP="004A2B59">
            <w:pPr>
              <w:spacing w:line="240" w:lineRule="auto"/>
              <w:jc w:val="right"/>
              <w:rPr>
                <w:b/>
                <w:i/>
                <w:sz w:val="22"/>
                <w:szCs w:val="22"/>
                <w:lang w:eastAsia="zh-CN"/>
              </w:rPr>
            </w:pPr>
            <w:r w:rsidRPr="00DC7716">
              <w:rPr>
                <w:i/>
                <w:sz w:val="22"/>
                <w:szCs w:val="22"/>
              </w:rPr>
              <w:t>___Eur</w:t>
            </w:r>
          </w:p>
        </w:tc>
      </w:tr>
      <w:tr w:rsidR="00527F20" w:rsidRPr="00DC7716" w14:paraId="6B59FCC6" w14:textId="77777777" w:rsidTr="00747D3C">
        <w:tc>
          <w:tcPr>
            <w:tcW w:w="7366" w:type="dxa"/>
            <w:gridSpan w:val="4"/>
            <w:tcBorders>
              <w:top w:val="single" w:sz="4" w:space="0" w:color="auto"/>
              <w:left w:val="single" w:sz="4" w:space="0" w:color="auto"/>
              <w:bottom w:val="single" w:sz="4" w:space="0" w:color="auto"/>
              <w:right w:val="single" w:sz="4" w:space="0" w:color="auto"/>
            </w:tcBorders>
            <w:hideMark/>
          </w:tcPr>
          <w:p w14:paraId="46AEF31D" w14:textId="77777777" w:rsidR="00527F20" w:rsidRPr="00DC7716" w:rsidRDefault="00527F20" w:rsidP="004A2B59">
            <w:pPr>
              <w:spacing w:line="240" w:lineRule="auto"/>
              <w:jc w:val="right"/>
              <w:rPr>
                <w:b/>
                <w:i/>
                <w:sz w:val="22"/>
                <w:szCs w:val="22"/>
              </w:rPr>
            </w:pPr>
            <w:r w:rsidRPr="00DC7716">
              <w:rPr>
                <w:b/>
                <w:i/>
                <w:sz w:val="22"/>
                <w:szCs w:val="22"/>
              </w:rPr>
              <w:t>Bendra pasiūlymo kaina, Eur su PVM:</w:t>
            </w:r>
          </w:p>
          <w:p w14:paraId="40B16EBC" w14:textId="77777777" w:rsidR="00527F20" w:rsidRPr="00DC7716" w:rsidRDefault="00527F20" w:rsidP="004A2B59">
            <w:pPr>
              <w:spacing w:line="240" w:lineRule="auto"/>
              <w:jc w:val="right"/>
              <w:rPr>
                <w:b/>
                <w:sz w:val="22"/>
                <w:szCs w:val="22"/>
              </w:rPr>
            </w:pPr>
            <w:r w:rsidRPr="00DC7716">
              <w:rPr>
                <w:bCs/>
                <w:i/>
                <w:sz w:val="22"/>
                <w:szCs w:val="22"/>
              </w:rPr>
              <w:t>(suma skaičiais ir žodžiais)</w:t>
            </w:r>
          </w:p>
        </w:tc>
        <w:tc>
          <w:tcPr>
            <w:tcW w:w="2694" w:type="dxa"/>
            <w:gridSpan w:val="2"/>
            <w:tcBorders>
              <w:top w:val="single" w:sz="4" w:space="0" w:color="auto"/>
              <w:left w:val="single" w:sz="4" w:space="0" w:color="auto"/>
              <w:bottom w:val="single" w:sz="4" w:space="0" w:color="auto"/>
              <w:right w:val="single" w:sz="4" w:space="0" w:color="auto"/>
            </w:tcBorders>
          </w:tcPr>
          <w:p w14:paraId="71F1FBE9" w14:textId="77777777" w:rsidR="00527F20" w:rsidRPr="00DC7716" w:rsidRDefault="00527F20" w:rsidP="004A2B59">
            <w:pPr>
              <w:spacing w:line="240" w:lineRule="auto"/>
              <w:rPr>
                <w:b/>
                <w:sz w:val="22"/>
                <w:szCs w:val="22"/>
              </w:rPr>
            </w:pPr>
          </w:p>
        </w:tc>
      </w:tr>
    </w:tbl>
    <w:p w14:paraId="663AB5EA" w14:textId="77777777" w:rsidR="00FF3F2A" w:rsidRDefault="00FF3F2A" w:rsidP="007F1C7E">
      <w:pPr>
        <w:spacing w:after="0" w:line="240" w:lineRule="auto"/>
        <w:rPr>
          <w:rFonts w:ascii="Times New Roman" w:hAnsi="Times New Roman" w:cs="Times New Roman"/>
          <w:b/>
          <w:bCs/>
          <w:smallCaps/>
          <w:sz w:val="22"/>
          <w:szCs w:val="22"/>
        </w:rPr>
      </w:pPr>
    </w:p>
    <w:p w14:paraId="4D4BE53E" w14:textId="09B8859C" w:rsidR="00920491" w:rsidRPr="00A0566F" w:rsidRDefault="00920491" w:rsidP="00A0566F">
      <w:pPr>
        <w:spacing w:after="0" w:line="240" w:lineRule="auto"/>
        <w:jc w:val="both"/>
        <w:rPr>
          <w:rFonts w:ascii="Times New Roman" w:hAnsi="Times New Roman" w:cs="Times New Roman"/>
          <w:i/>
          <w:iCs/>
          <w:sz w:val="22"/>
          <w:szCs w:val="22"/>
        </w:rPr>
      </w:pPr>
      <w:r w:rsidRPr="00A0566F">
        <w:rPr>
          <w:rFonts w:ascii="Times New Roman" w:hAnsi="Times New Roman" w:cs="Times New Roman"/>
          <w:b/>
          <w:bCs/>
          <w:sz w:val="22"/>
          <w:szCs w:val="22"/>
        </w:rPr>
        <w:t>Pastabos</w:t>
      </w:r>
      <w:r w:rsidRPr="00A0566F">
        <w:rPr>
          <w:rFonts w:ascii="Times New Roman" w:hAnsi="Times New Roman" w:cs="Times New Roman"/>
          <w:i/>
          <w:iCs/>
          <w:sz w:val="22"/>
          <w:szCs w:val="22"/>
        </w:rPr>
        <w:t xml:space="preserve">: </w:t>
      </w:r>
    </w:p>
    <w:p w14:paraId="5444BACD" w14:textId="6A178343" w:rsidR="00920491" w:rsidRPr="00A0566F" w:rsidRDefault="00920491" w:rsidP="00B253E8">
      <w:pPr>
        <w:spacing w:after="0" w:line="240" w:lineRule="auto"/>
        <w:jc w:val="both"/>
        <w:rPr>
          <w:rFonts w:ascii="Times New Roman" w:hAnsi="Times New Roman" w:cs="Times New Roman"/>
          <w:b/>
          <w:bCs/>
          <w:smallCaps/>
          <w:sz w:val="22"/>
          <w:szCs w:val="22"/>
        </w:rPr>
      </w:pPr>
      <w:r w:rsidRPr="00A0566F">
        <w:rPr>
          <w:rFonts w:ascii="Times New Roman" w:eastAsia="Calibri" w:hAnsi="Times New Roman" w:cs="Times New Roman"/>
          <w:sz w:val="22"/>
          <w:szCs w:val="22"/>
          <w:lang w:eastAsia="en-US"/>
        </w:rPr>
        <w:t>* Knygoms taikomas lengvatinis 9 proc. PVM tarifas (</w:t>
      </w:r>
      <w:r w:rsidRPr="00A0566F">
        <w:rPr>
          <w:rFonts w:ascii="Times New Roman" w:hAnsi="Times New Roman" w:cs="Times New Roman"/>
          <w:sz w:val="22"/>
          <w:szCs w:val="22"/>
        </w:rPr>
        <w:t>(Lietuvos Respublikos pridėtinės vertės mokesčio įstatymo (PVM) 19 straipsnio 3 dalies 2 punktas)</w:t>
      </w:r>
      <w:r w:rsidRPr="00A0566F">
        <w:rPr>
          <w:rFonts w:ascii="Times New Roman" w:hAnsi="Times New Roman" w:cs="Times New Roman"/>
          <w:b/>
          <w:bCs/>
          <w:smallCaps/>
          <w:sz w:val="22"/>
          <w:szCs w:val="22"/>
        </w:rPr>
        <w:t xml:space="preserve">. </w:t>
      </w:r>
    </w:p>
    <w:p w14:paraId="007895EE" w14:textId="23138C44" w:rsidR="00920491" w:rsidRDefault="00920491" w:rsidP="007F1C7E">
      <w:pPr>
        <w:spacing w:after="0" w:line="240" w:lineRule="auto"/>
        <w:rPr>
          <w:rFonts w:ascii="Times New Roman" w:eastAsia="Calibri" w:hAnsi="Times New Roman" w:cs="Times New Roman"/>
          <w:sz w:val="22"/>
          <w:szCs w:val="22"/>
          <w:lang w:eastAsia="en-US"/>
        </w:rPr>
      </w:pPr>
      <w:r>
        <w:rPr>
          <w:rFonts w:ascii="Times New Roman" w:hAnsi="Times New Roman" w:cs="Times New Roman"/>
          <w:b/>
          <w:bCs/>
          <w:smallCaps/>
          <w:sz w:val="22"/>
          <w:szCs w:val="22"/>
        </w:rPr>
        <w:t xml:space="preserve">** </w:t>
      </w:r>
      <w:r w:rsidR="007F1C7E" w:rsidRPr="002A275A">
        <w:rPr>
          <w:rFonts w:ascii="Times New Roman" w:eastAsia="Calibri" w:hAnsi="Times New Roman" w:cs="Times New Roman"/>
          <w:sz w:val="22"/>
          <w:szCs w:val="22"/>
          <w:lang w:eastAsia="en-US"/>
        </w:rPr>
        <w:t xml:space="preserve">Jei „PVM“ laukas nepildomas, nurodykite priežastis, dėl kurių PVM nemokamas: </w:t>
      </w:r>
    </w:p>
    <w:p w14:paraId="0E303896" w14:textId="3FF23C9D" w:rsidR="007F1C7E" w:rsidRPr="002A275A" w:rsidRDefault="007F1C7E" w:rsidP="007F1C7E">
      <w:pPr>
        <w:spacing w:after="0" w:line="240" w:lineRule="auto"/>
        <w:rPr>
          <w:rFonts w:ascii="Times New Roman" w:eastAsia="Times New Roman" w:hAnsi="Times New Roman" w:cs="Times New Roman"/>
          <w:bCs/>
          <w:iCs/>
          <w:sz w:val="22"/>
          <w:szCs w:val="22"/>
          <w:lang w:eastAsia="ar-SA"/>
        </w:rPr>
      </w:pPr>
      <w:r w:rsidRPr="002A275A">
        <w:rPr>
          <w:rFonts w:ascii="Times New Roman" w:eastAsiaTheme="minorHAnsi" w:hAnsi="Times New Roman" w:cs="Times New Roman"/>
          <w:sz w:val="22"/>
          <w:szCs w:val="22"/>
          <w:lang w:eastAsia="en-US"/>
        </w:rPr>
        <w:t>______________________________________________________________________</w:t>
      </w:r>
      <w:r w:rsidR="00A0566F">
        <w:rPr>
          <w:rFonts w:ascii="Times New Roman" w:eastAsiaTheme="minorHAnsi" w:hAnsi="Times New Roman" w:cs="Times New Roman"/>
          <w:sz w:val="22"/>
          <w:szCs w:val="22"/>
          <w:lang w:eastAsia="en-US"/>
        </w:rPr>
        <w:t xml:space="preserve">. </w:t>
      </w:r>
    </w:p>
    <w:p w14:paraId="6AF779C1" w14:textId="77777777" w:rsidR="007F1C7E" w:rsidRPr="00BD3CBD" w:rsidRDefault="007F1C7E" w:rsidP="007F1C7E">
      <w:pPr>
        <w:tabs>
          <w:tab w:val="left" w:pos="284"/>
        </w:tabs>
        <w:spacing w:after="0" w:line="240" w:lineRule="auto"/>
        <w:jc w:val="both"/>
        <w:rPr>
          <w:rFonts w:ascii="Times New Roman" w:hAnsi="Times New Roman" w:cs="Times New Roman"/>
          <w:bCs/>
        </w:rPr>
      </w:pPr>
      <w:r>
        <w:rPr>
          <w:rFonts w:ascii="Times New Roman" w:hAnsi="Times New Roman" w:cs="Times New Roman"/>
          <w:u w:val="single"/>
        </w:rPr>
        <w:t>P</w:t>
      </w:r>
      <w:r w:rsidRPr="00BD3CBD">
        <w:rPr>
          <w:rFonts w:ascii="Times New Roman" w:hAnsi="Times New Roman" w:cs="Times New Roman"/>
          <w:u w:val="single"/>
        </w:rPr>
        <w:t>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306C1D9" w14:textId="77777777" w:rsidR="007F1C7E" w:rsidRDefault="007F1C7E" w:rsidP="007F1C7E">
      <w:pPr>
        <w:spacing w:after="0" w:line="240" w:lineRule="auto"/>
        <w:jc w:val="both"/>
        <w:rPr>
          <w:rFonts w:ascii="Times New Roman" w:hAnsi="Times New Roman" w:cs="Times New Roman"/>
          <w:bCs/>
          <w:sz w:val="22"/>
          <w:szCs w:val="22"/>
        </w:rPr>
      </w:pPr>
    </w:p>
    <w:p w14:paraId="2547687E" w14:textId="77777777" w:rsidR="007F1C7E" w:rsidRDefault="007F1C7E" w:rsidP="007F1C7E">
      <w:pPr>
        <w:spacing w:after="0" w:line="240" w:lineRule="auto"/>
        <w:ind w:firstLine="567"/>
        <w:jc w:val="both"/>
        <w:rPr>
          <w:rFonts w:ascii="Times New Roman" w:hAnsi="Times New Roman" w:cs="Times New Roman"/>
          <w:sz w:val="22"/>
          <w:szCs w:val="22"/>
        </w:rPr>
      </w:pPr>
      <w:r w:rsidRPr="002A275A">
        <w:rPr>
          <w:rFonts w:ascii="Times New Roman" w:hAnsi="Times New Roman" w:cs="Times New Roman"/>
          <w:bCs/>
          <w:sz w:val="22"/>
          <w:szCs w:val="22"/>
        </w:rPr>
        <w:t xml:space="preserve">Į pasiūlymo kainą </w:t>
      </w:r>
      <w:r w:rsidRPr="002A275A">
        <w:rPr>
          <w:rFonts w:ascii="Times New Roman" w:hAnsi="Times New Roman" w:cs="Times New Roman"/>
          <w:sz w:val="22"/>
          <w:szCs w:val="22"/>
        </w:rPr>
        <w:t>įskaityti visi tiekėjo mokami mokesčiai ir visos tiekėjo patiriamos su pasiūlymo rengimu ir su pirkimo sutarties vykdymu susijusios, įskaitant elektroninių sąskaitų faktūrų pateikimo, išlaidos.</w:t>
      </w:r>
    </w:p>
    <w:p w14:paraId="76E9789B" w14:textId="77777777" w:rsidR="001D6868" w:rsidRPr="002A275A" w:rsidRDefault="001D6868" w:rsidP="002A275A">
      <w:pPr>
        <w:spacing w:after="0" w:line="240" w:lineRule="auto"/>
        <w:ind w:firstLine="567"/>
        <w:jc w:val="both"/>
        <w:rPr>
          <w:rFonts w:ascii="Times New Roman" w:hAnsi="Times New Roman" w:cs="Times New Roman"/>
          <w:sz w:val="22"/>
          <w:szCs w:val="22"/>
        </w:rPr>
      </w:pP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5"/>
        <w:gridCol w:w="5859"/>
      </w:tblGrid>
      <w:tr w:rsidR="005E2992" w:rsidRPr="002A275A" w14:paraId="6284A838" w14:textId="77777777" w:rsidTr="00BC3351">
        <w:tc>
          <w:tcPr>
            <w:tcW w:w="208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E0E655" w14:textId="77777777" w:rsidR="005E2992" w:rsidRPr="002A275A" w:rsidRDefault="005E2992" w:rsidP="002A275A">
            <w:pPr>
              <w:spacing w:after="0" w:line="240" w:lineRule="auto"/>
              <w:ind w:firstLine="567"/>
              <w:jc w:val="both"/>
              <w:rPr>
                <w:rFonts w:ascii="Times New Roman" w:hAnsi="Times New Roman" w:cs="Times New Roman"/>
                <w:b/>
                <w:bCs/>
                <w:sz w:val="22"/>
                <w:szCs w:val="22"/>
              </w:rPr>
            </w:pPr>
            <w:r w:rsidRPr="002A275A">
              <w:rPr>
                <w:rFonts w:ascii="Times New Roman" w:hAnsi="Times New Roman" w:cs="Times New Roman"/>
                <w:b/>
                <w:bCs/>
                <w:sz w:val="22"/>
                <w:szCs w:val="22"/>
              </w:rPr>
              <w:t>Pasiūlymo galiojimo laikas</w:t>
            </w:r>
          </w:p>
        </w:tc>
        <w:tc>
          <w:tcPr>
            <w:tcW w:w="2911" w:type="pct"/>
            <w:tcBorders>
              <w:top w:val="single" w:sz="4" w:space="0" w:color="auto"/>
              <w:left w:val="single" w:sz="4" w:space="0" w:color="auto"/>
              <w:bottom w:val="single" w:sz="4" w:space="0" w:color="auto"/>
              <w:right w:val="single" w:sz="4" w:space="0" w:color="auto"/>
            </w:tcBorders>
            <w:hideMark/>
          </w:tcPr>
          <w:p w14:paraId="7FF12E28" w14:textId="77777777" w:rsidR="005E2992" w:rsidRPr="002A275A" w:rsidRDefault="005E2992" w:rsidP="002A275A">
            <w:pPr>
              <w:spacing w:after="0" w:line="240" w:lineRule="auto"/>
              <w:ind w:firstLine="567"/>
              <w:jc w:val="both"/>
              <w:rPr>
                <w:rFonts w:ascii="Times New Roman" w:hAnsi="Times New Roman" w:cs="Times New Roman"/>
                <w:b/>
                <w:bCs/>
                <w:i/>
                <w:sz w:val="22"/>
                <w:szCs w:val="22"/>
              </w:rPr>
            </w:pPr>
            <w:r w:rsidRPr="002A275A">
              <w:rPr>
                <w:rFonts w:ascii="Times New Roman" w:hAnsi="Times New Roman" w:cs="Times New Roman"/>
                <w:b/>
                <w:i/>
                <w:sz w:val="22"/>
                <w:szCs w:val="22"/>
              </w:rPr>
              <w:t>iki pirkimo sąlygose nurodyto termino pabaigos</w:t>
            </w:r>
          </w:p>
        </w:tc>
      </w:tr>
    </w:tbl>
    <w:p w14:paraId="4535A592" w14:textId="77777777" w:rsidR="00952F6F" w:rsidRPr="002A275A" w:rsidRDefault="00952F6F" w:rsidP="002A275A">
      <w:pPr>
        <w:spacing w:after="0" w:line="240" w:lineRule="auto"/>
        <w:ind w:firstLine="567"/>
        <w:jc w:val="both"/>
        <w:rPr>
          <w:rFonts w:ascii="Times New Roman" w:hAnsi="Times New Roman" w:cs="Times New Roman"/>
          <w:bCs/>
          <w:sz w:val="22"/>
          <w:szCs w:val="22"/>
        </w:rPr>
      </w:pPr>
    </w:p>
    <w:p w14:paraId="3DA325F0" w14:textId="3CC6F58C" w:rsidR="00E7068F" w:rsidRPr="002A275A" w:rsidRDefault="008103A6" w:rsidP="002A275A">
      <w:pPr>
        <w:spacing w:after="0" w:line="240" w:lineRule="auto"/>
        <w:ind w:firstLine="567"/>
        <w:jc w:val="both"/>
        <w:rPr>
          <w:rFonts w:ascii="Times New Roman" w:hAnsi="Times New Roman" w:cs="Times New Roman"/>
          <w:sz w:val="22"/>
          <w:szCs w:val="22"/>
        </w:rPr>
      </w:pPr>
      <w:r w:rsidRPr="002A275A">
        <w:rPr>
          <w:rFonts w:ascii="Times New Roman" w:hAnsi="Times New Roman" w:cs="Times New Roman"/>
          <w:bCs/>
          <w:sz w:val="22"/>
          <w:szCs w:val="22"/>
        </w:rPr>
        <w:t>3</w:t>
      </w:r>
      <w:r w:rsidR="00E7068F" w:rsidRPr="002A275A">
        <w:rPr>
          <w:rFonts w:ascii="Times New Roman" w:hAnsi="Times New Roman" w:cs="Times New Roman"/>
          <w:bCs/>
          <w:sz w:val="22"/>
          <w:szCs w:val="22"/>
        </w:rPr>
        <w:t xml:space="preserve"> lentelė. </w:t>
      </w:r>
      <w:r w:rsidR="00E7068F" w:rsidRPr="002A275A">
        <w:rPr>
          <w:rFonts w:ascii="Times New Roman" w:hAnsi="Times New Roman" w:cs="Times New Roman"/>
          <w:b/>
          <w:bCs/>
          <w:sz w:val="22"/>
          <w:szCs w:val="22"/>
        </w:rPr>
        <w:t>Informacija apie kiekvieno ūkio subjektų grupės nario įsipareigojimus vykdant numatomą su perkančiąja organizacija sudaryti pirkimo sutartį</w:t>
      </w:r>
      <w:r w:rsidR="00E7068F" w:rsidRPr="002A275A">
        <w:rPr>
          <w:rFonts w:ascii="Times New Roman" w:hAnsi="Times New Roman" w:cs="Times New Roman"/>
          <w:sz w:val="22"/>
          <w:szCs w:val="22"/>
        </w:rPr>
        <w:t>.</w:t>
      </w:r>
    </w:p>
    <w:tbl>
      <w:tblPr>
        <w:tblW w:w="10201" w:type="dxa"/>
        <w:tblLook w:val="04A0" w:firstRow="1" w:lastRow="0" w:firstColumn="1" w:lastColumn="0" w:noHBand="0" w:noVBand="1"/>
      </w:tblPr>
      <w:tblGrid>
        <w:gridCol w:w="562"/>
        <w:gridCol w:w="1985"/>
        <w:gridCol w:w="3827"/>
        <w:gridCol w:w="3827"/>
      </w:tblGrid>
      <w:tr w:rsidR="00E7068F" w:rsidRPr="002A275A" w14:paraId="09873898" w14:textId="77777777" w:rsidTr="0040160B">
        <w:trPr>
          <w:trHeight w:val="934"/>
        </w:trPr>
        <w:tc>
          <w:tcPr>
            <w:tcW w:w="562" w:type="dxa"/>
            <w:tcBorders>
              <w:top w:val="single" w:sz="4" w:space="0" w:color="auto"/>
              <w:left w:val="single" w:sz="4" w:space="0" w:color="auto"/>
              <w:bottom w:val="single" w:sz="4" w:space="0" w:color="auto"/>
              <w:right w:val="single" w:sz="4" w:space="0" w:color="auto"/>
            </w:tcBorders>
            <w:vAlign w:val="center"/>
            <w:hideMark/>
          </w:tcPr>
          <w:p w14:paraId="36F3488C" w14:textId="77777777" w:rsidR="00E7068F" w:rsidRPr="002A275A" w:rsidRDefault="00E7068F" w:rsidP="002A275A">
            <w:pPr>
              <w:spacing w:after="0" w:line="240" w:lineRule="auto"/>
              <w:rPr>
                <w:rFonts w:ascii="Times New Roman" w:hAnsi="Times New Roman" w:cs="Times New Roman"/>
                <w:i/>
                <w:sz w:val="22"/>
                <w:szCs w:val="22"/>
              </w:rPr>
            </w:pPr>
            <w:r w:rsidRPr="002A275A">
              <w:rPr>
                <w:rFonts w:ascii="Times New Roman" w:hAnsi="Times New Roman" w:cs="Times New Roman"/>
                <w:i/>
                <w:sz w:val="22"/>
                <w:szCs w:val="22"/>
              </w:rPr>
              <w:t>Eil. Nr.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32ECF7" w14:textId="77777777" w:rsidR="00E7068F" w:rsidRPr="002A275A" w:rsidRDefault="00E7068F" w:rsidP="002A275A">
            <w:pPr>
              <w:spacing w:after="0" w:line="240" w:lineRule="auto"/>
              <w:jc w:val="center"/>
              <w:rPr>
                <w:rFonts w:ascii="Times New Roman" w:hAnsi="Times New Roman" w:cs="Times New Roman"/>
                <w:i/>
                <w:sz w:val="22"/>
                <w:szCs w:val="22"/>
              </w:rPr>
            </w:pPr>
            <w:r w:rsidRPr="002A275A">
              <w:rPr>
                <w:rFonts w:ascii="Times New Roman" w:hAnsi="Times New Roman" w:cs="Times New Roman"/>
                <w:bCs/>
                <w:i/>
                <w:sz w:val="22"/>
                <w:szCs w:val="22"/>
              </w:rPr>
              <w:t>Ūkio subjektų grupės</w:t>
            </w:r>
            <w:r w:rsidRPr="002A275A">
              <w:rPr>
                <w:rFonts w:ascii="Times New Roman" w:hAnsi="Times New Roman" w:cs="Times New Roman"/>
                <w:i/>
                <w:sz w:val="22"/>
                <w:szCs w:val="22"/>
              </w:rPr>
              <w:t xml:space="preserve"> nario pavadinimas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B98BDB" w14:textId="77777777" w:rsidR="00E7068F" w:rsidRPr="002A275A" w:rsidRDefault="00E7068F" w:rsidP="002A275A">
            <w:pPr>
              <w:spacing w:after="0" w:line="240" w:lineRule="auto"/>
              <w:ind w:firstLine="29"/>
              <w:jc w:val="center"/>
              <w:rPr>
                <w:rFonts w:ascii="Times New Roman" w:hAnsi="Times New Roman" w:cs="Times New Roman"/>
                <w:i/>
                <w:sz w:val="22"/>
                <w:szCs w:val="22"/>
              </w:rPr>
            </w:pPr>
            <w:r w:rsidRPr="002A275A">
              <w:rPr>
                <w:rFonts w:ascii="Times New Roman" w:hAnsi="Times New Roman" w:cs="Times New Roman"/>
                <w:bCs/>
                <w:i/>
                <w:sz w:val="22"/>
                <w:szCs w:val="22"/>
              </w:rPr>
              <w:t>Ūkio subjektų grupės</w:t>
            </w:r>
            <w:r w:rsidRPr="002A275A">
              <w:rPr>
                <w:rFonts w:ascii="Times New Roman" w:hAnsi="Times New Roman" w:cs="Times New Roman"/>
                <w:i/>
                <w:sz w:val="22"/>
                <w:szCs w:val="22"/>
              </w:rPr>
              <w:t xml:space="preserve"> nario įsipareigojimų dalis (nurodant konkrečius pagal Pirkimo sutartį prisiimamus įsipareigojimus)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3373F60" w14:textId="77777777" w:rsidR="00E7068F" w:rsidRPr="002A275A" w:rsidRDefault="00E7068F" w:rsidP="002A275A">
            <w:pPr>
              <w:spacing w:after="0" w:line="240" w:lineRule="auto"/>
              <w:ind w:firstLine="18"/>
              <w:jc w:val="center"/>
              <w:rPr>
                <w:rFonts w:ascii="Times New Roman" w:hAnsi="Times New Roman" w:cs="Times New Roman"/>
                <w:bCs/>
                <w:i/>
                <w:sz w:val="22"/>
                <w:szCs w:val="22"/>
              </w:rPr>
            </w:pPr>
            <w:r w:rsidRPr="002A275A">
              <w:rPr>
                <w:rFonts w:ascii="Times New Roman" w:hAnsi="Times New Roman" w:cs="Times New Roman"/>
                <w:bCs/>
                <w:i/>
                <w:sz w:val="22"/>
                <w:szCs w:val="22"/>
              </w:rPr>
              <w:t>Ūkio subjektų grupės</w:t>
            </w:r>
            <w:r w:rsidRPr="002A275A">
              <w:rPr>
                <w:rFonts w:ascii="Times New Roman" w:hAnsi="Times New Roman" w:cs="Times New Roman"/>
                <w:i/>
                <w:sz w:val="22"/>
                <w:szCs w:val="22"/>
              </w:rPr>
              <w:t xml:space="preserve"> nario įsipareigojimų vertės dalis (apimtis eurais arba procentais), įeinanti į bendrą pirkimo sutarties vertę</w:t>
            </w:r>
          </w:p>
        </w:tc>
      </w:tr>
      <w:tr w:rsidR="00E7068F" w:rsidRPr="002A275A" w14:paraId="54BF7A5C" w14:textId="77777777" w:rsidTr="0040160B">
        <w:tc>
          <w:tcPr>
            <w:tcW w:w="562" w:type="dxa"/>
            <w:tcBorders>
              <w:top w:val="single" w:sz="4" w:space="0" w:color="auto"/>
              <w:left w:val="single" w:sz="4" w:space="0" w:color="auto"/>
              <w:bottom w:val="single" w:sz="4" w:space="0" w:color="auto"/>
              <w:right w:val="single" w:sz="4" w:space="0" w:color="auto"/>
            </w:tcBorders>
          </w:tcPr>
          <w:p w14:paraId="2392D638" w14:textId="77777777" w:rsidR="00E7068F" w:rsidRPr="002A275A" w:rsidRDefault="00E7068F" w:rsidP="002A275A">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330E242" w14:textId="77777777" w:rsidR="00E7068F" w:rsidRPr="002A275A" w:rsidRDefault="00E7068F" w:rsidP="002A275A">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564D57F" w14:textId="77777777" w:rsidR="00E7068F" w:rsidRPr="002A275A" w:rsidRDefault="00E7068F" w:rsidP="002A275A">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585F229B" w14:textId="77777777" w:rsidR="00E7068F" w:rsidRPr="002A275A" w:rsidRDefault="00E7068F" w:rsidP="002A275A">
            <w:pPr>
              <w:spacing w:after="0" w:line="240" w:lineRule="auto"/>
              <w:ind w:firstLine="567"/>
              <w:jc w:val="both"/>
              <w:rPr>
                <w:rFonts w:ascii="Times New Roman" w:hAnsi="Times New Roman" w:cs="Times New Roman"/>
                <w:sz w:val="22"/>
                <w:szCs w:val="22"/>
              </w:rPr>
            </w:pPr>
          </w:p>
        </w:tc>
      </w:tr>
      <w:tr w:rsidR="00E7068F" w:rsidRPr="002A275A" w14:paraId="04696FF0" w14:textId="77777777" w:rsidTr="0040160B">
        <w:tc>
          <w:tcPr>
            <w:tcW w:w="562" w:type="dxa"/>
            <w:tcBorders>
              <w:top w:val="single" w:sz="4" w:space="0" w:color="auto"/>
              <w:left w:val="single" w:sz="4" w:space="0" w:color="auto"/>
              <w:bottom w:val="single" w:sz="4" w:space="0" w:color="auto"/>
              <w:right w:val="single" w:sz="4" w:space="0" w:color="auto"/>
            </w:tcBorders>
          </w:tcPr>
          <w:p w14:paraId="50C60465" w14:textId="77777777" w:rsidR="00E7068F" w:rsidRPr="002A275A" w:rsidRDefault="00E7068F" w:rsidP="002A275A">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7A382E3" w14:textId="77777777" w:rsidR="00E7068F" w:rsidRPr="002A275A" w:rsidRDefault="00E7068F" w:rsidP="002A275A">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6E12365" w14:textId="77777777" w:rsidR="00E7068F" w:rsidRPr="002A275A" w:rsidRDefault="00E7068F" w:rsidP="002A275A">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617A6DD" w14:textId="77777777" w:rsidR="00E7068F" w:rsidRPr="002A275A" w:rsidRDefault="00E7068F" w:rsidP="002A275A">
            <w:pPr>
              <w:spacing w:after="0" w:line="240" w:lineRule="auto"/>
              <w:ind w:firstLine="567"/>
              <w:jc w:val="both"/>
              <w:rPr>
                <w:rFonts w:ascii="Times New Roman" w:hAnsi="Times New Roman" w:cs="Times New Roman"/>
                <w:sz w:val="22"/>
                <w:szCs w:val="22"/>
              </w:rPr>
            </w:pPr>
          </w:p>
        </w:tc>
      </w:tr>
    </w:tbl>
    <w:p w14:paraId="5BF80335" w14:textId="77749A3B" w:rsidR="00E7068F" w:rsidRPr="002A275A" w:rsidRDefault="00E7068F" w:rsidP="002A275A">
      <w:pPr>
        <w:spacing w:after="0" w:line="240" w:lineRule="auto"/>
        <w:ind w:firstLine="567"/>
        <w:jc w:val="both"/>
        <w:rPr>
          <w:rFonts w:ascii="Times New Roman" w:hAnsi="Times New Roman" w:cs="Times New Roman"/>
          <w:bCs/>
          <w:i/>
          <w:sz w:val="22"/>
          <w:szCs w:val="22"/>
        </w:rPr>
      </w:pPr>
      <w:r w:rsidRPr="002A275A">
        <w:rPr>
          <w:rFonts w:ascii="Times New Roman" w:hAnsi="Times New Roman" w:cs="Times New Roman"/>
          <w:bCs/>
          <w:i/>
          <w:sz w:val="22"/>
          <w:szCs w:val="22"/>
        </w:rPr>
        <w:t xml:space="preserve">Pildyti tuomet </w:t>
      </w:r>
      <w:r w:rsidRPr="002A275A">
        <w:rPr>
          <w:rFonts w:ascii="Times New Roman" w:hAnsi="Times New Roman" w:cs="Times New Roman"/>
          <w:b/>
          <w:i/>
          <w:sz w:val="22"/>
          <w:szCs w:val="22"/>
        </w:rPr>
        <w:t>kai pasiūlymą teikia ūkio subjektų grupė</w:t>
      </w:r>
      <w:r w:rsidRPr="002A275A">
        <w:rPr>
          <w:rFonts w:ascii="Times New Roman" w:hAnsi="Times New Roman" w:cs="Times New Roman"/>
          <w:bCs/>
          <w:i/>
          <w:sz w:val="22"/>
          <w:szCs w:val="22"/>
        </w:rPr>
        <w:t xml:space="preserve">. Jei pirkimo procedūrose dalyvauja ūkio subjektų grupė, ji privalo pateikti jungtinės veiklos sutarties skaitmeninę kopiją (žiūrėti </w:t>
      </w:r>
      <w:r w:rsidR="00B21C88" w:rsidRPr="002A275A">
        <w:rPr>
          <w:rFonts w:ascii="Times New Roman" w:hAnsi="Times New Roman" w:cs="Times New Roman"/>
          <w:bCs/>
          <w:i/>
          <w:sz w:val="22"/>
          <w:szCs w:val="22"/>
        </w:rPr>
        <w:t>bendrųjų pirkimo sąlygų 10 skyrių „</w:t>
      </w:r>
      <w:r w:rsidR="001B23CB" w:rsidRPr="002A275A">
        <w:rPr>
          <w:rFonts w:ascii="Times New Roman" w:hAnsi="Times New Roman" w:cs="Times New Roman"/>
          <w:bCs/>
          <w:i/>
          <w:sz w:val="22"/>
          <w:szCs w:val="22"/>
        </w:rPr>
        <w:t>Rėmimasis ūkio subjektų pajėgumais</w:t>
      </w:r>
      <w:r w:rsidR="00B21C88" w:rsidRPr="002A275A">
        <w:rPr>
          <w:rFonts w:ascii="Times New Roman" w:hAnsi="Times New Roman" w:cs="Times New Roman"/>
          <w:bCs/>
          <w:i/>
          <w:sz w:val="22"/>
          <w:szCs w:val="22"/>
        </w:rPr>
        <w:t>“</w:t>
      </w:r>
      <w:r w:rsidRPr="002A275A">
        <w:rPr>
          <w:rFonts w:ascii="Times New Roman" w:hAnsi="Times New Roman" w:cs="Times New Roman"/>
          <w:bCs/>
          <w:i/>
          <w:sz w:val="22"/>
          <w:szCs w:val="22"/>
        </w:rPr>
        <w:t>).</w:t>
      </w:r>
    </w:p>
    <w:p w14:paraId="46DA274C" w14:textId="77777777" w:rsidR="00B57422" w:rsidRPr="002A275A" w:rsidRDefault="00B57422" w:rsidP="002A275A">
      <w:pPr>
        <w:spacing w:after="0" w:line="240" w:lineRule="auto"/>
        <w:ind w:firstLine="567"/>
        <w:jc w:val="both"/>
        <w:rPr>
          <w:rFonts w:ascii="Times New Roman" w:hAnsi="Times New Roman" w:cs="Times New Roman"/>
          <w:bCs/>
          <w:i/>
          <w:sz w:val="22"/>
          <w:szCs w:val="22"/>
        </w:rPr>
      </w:pPr>
    </w:p>
    <w:p w14:paraId="670A3285" w14:textId="77777777" w:rsidR="00E96BFD" w:rsidRPr="002A275A" w:rsidRDefault="00E96BFD" w:rsidP="002A275A">
      <w:pPr>
        <w:spacing w:after="0" w:line="240" w:lineRule="auto"/>
        <w:ind w:firstLine="567"/>
        <w:jc w:val="both"/>
        <w:rPr>
          <w:rFonts w:ascii="Times New Roman" w:eastAsia="Times New Roman" w:hAnsi="Times New Roman" w:cs="Times New Roman"/>
          <w:b/>
          <w:bCs/>
          <w:sz w:val="22"/>
          <w:szCs w:val="22"/>
          <w:lang w:eastAsia="en-US"/>
        </w:rPr>
      </w:pPr>
      <w:r w:rsidRPr="002A275A">
        <w:rPr>
          <w:rFonts w:ascii="Times New Roman" w:eastAsia="Times New Roman" w:hAnsi="Times New Roman" w:cs="Times New Roman"/>
          <w:bCs/>
          <w:sz w:val="22"/>
          <w:szCs w:val="22"/>
          <w:lang w:eastAsia="en-US"/>
        </w:rPr>
        <w:t>4</w:t>
      </w:r>
      <w:r w:rsidRPr="002A275A">
        <w:rPr>
          <w:rFonts w:ascii="Times New Roman" w:eastAsia="Times New Roman" w:hAnsi="Times New Roman" w:cs="Times New Roman"/>
          <w:bCs/>
          <w:sz w:val="22"/>
          <w:szCs w:val="22"/>
          <w:shd w:val="clear" w:color="auto" w:fill="FFFFFF" w:themeFill="background1"/>
          <w:lang w:eastAsia="en-US"/>
        </w:rPr>
        <w:t xml:space="preserve"> lentelė.</w:t>
      </w:r>
      <w:r w:rsidRPr="002A275A">
        <w:rPr>
          <w:rFonts w:ascii="Times New Roman" w:eastAsia="Times New Roman" w:hAnsi="Times New Roman" w:cs="Times New Roman"/>
          <w:b/>
          <w:sz w:val="22"/>
          <w:szCs w:val="22"/>
          <w:shd w:val="clear" w:color="auto" w:fill="FFFFFF" w:themeFill="background1"/>
          <w:lang w:eastAsia="en-US"/>
        </w:rPr>
        <w:t xml:space="preserve"> </w:t>
      </w:r>
      <w:r w:rsidRPr="002A275A">
        <w:rPr>
          <w:rFonts w:ascii="Times New Roman" w:eastAsia="Times New Roman" w:hAnsi="Times New Roman" w:cs="Times New Roman"/>
          <w:b/>
          <w:bCs/>
          <w:sz w:val="22"/>
          <w:szCs w:val="22"/>
          <w:lang w:eastAsia="en-US"/>
        </w:rPr>
        <w:t>Vykdant sutartį pasitelksiu šiuos ūkio subjektus,</w:t>
      </w:r>
      <w:r w:rsidRPr="002A275A">
        <w:rPr>
          <w:rFonts w:ascii="Times New Roman" w:eastAsia="Times New Roman" w:hAnsi="Times New Roman" w:cs="Times New Roman"/>
          <w:b/>
          <w:sz w:val="22"/>
          <w:szCs w:val="22"/>
          <w:lang w:eastAsia="en-US"/>
        </w:rPr>
        <w:t xml:space="preserve"> </w:t>
      </w:r>
      <w:r w:rsidRPr="002A275A">
        <w:rPr>
          <w:rFonts w:ascii="Times New Roman" w:eastAsia="Times New Roman" w:hAnsi="Times New Roman" w:cs="Times New Roman"/>
          <w:b/>
          <w:bCs/>
          <w:sz w:val="22"/>
          <w:szCs w:val="22"/>
          <w:lang w:eastAsia="en-US"/>
        </w:rPr>
        <w:t xml:space="preserve">kurių pajėgumais </w:t>
      </w:r>
      <w:r w:rsidRPr="002A275A">
        <w:rPr>
          <w:rFonts w:ascii="Times New Roman" w:eastAsia="Times New Roman" w:hAnsi="Times New Roman" w:cs="Times New Roman"/>
          <w:b/>
          <w:bCs/>
          <w:sz w:val="22"/>
          <w:szCs w:val="22"/>
          <w:u w:val="single"/>
          <w:lang w:eastAsia="en-US"/>
        </w:rPr>
        <w:t>remsiuosi</w:t>
      </w:r>
      <w:r w:rsidRPr="002A275A">
        <w:rPr>
          <w:rFonts w:ascii="Times New Roman" w:eastAsia="Times New Roman" w:hAnsi="Times New Roman" w:cs="Times New Roman"/>
          <w:b/>
          <w:bCs/>
          <w:sz w:val="22"/>
          <w:szCs w:val="22"/>
          <w:lang w:eastAsia="en-US"/>
        </w:rPr>
        <w:t>, kad atitikti keliamus kvalifikacijos reikalavimus: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55"/>
        <w:gridCol w:w="3686"/>
        <w:gridCol w:w="3685"/>
      </w:tblGrid>
      <w:tr w:rsidR="00E96BFD" w:rsidRPr="002A275A" w14:paraId="0960EF0E" w14:textId="77777777" w:rsidTr="0040160B">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4103C4" w14:textId="77777777" w:rsidR="00E96BFD" w:rsidRPr="002A275A" w:rsidRDefault="00E96BFD" w:rsidP="002A275A">
            <w:pPr>
              <w:spacing w:after="0" w:line="240" w:lineRule="auto"/>
              <w:jc w:val="center"/>
              <w:rPr>
                <w:rFonts w:ascii="Times New Roman" w:eastAsia="Times New Roman" w:hAnsi="Times New Roman" w:cs="Times New Roman"/>
                <w:i/>
                <w:sz w:val="22"/>
                <w:szCs w:val="22"/>
                <w:lang w:eastAsia="en-US"/>
              </w:rPr>
            </w:pPr>
            <w:r w:rsidRPr="002A275A">
              <w:rPr>
                <w:rFonts w:ascii="Times New Roman" w:eastAsia="Times New Roman" w:hAnsi="Times New Roman" w:cs="Times New Roman"/>
                <w:i/>
                <w:sz w:val="22"/>
                <w:szCs w:val="22"/>
                <w:lang w:eastAsia="en-US"/>
              </w:rPr>
              <w:t>Eil.</w:t>
            </w:r>
          </w:p>
          <w:p w14:paraId="123A3BD1" w14:textId="77777777" w:rsidR="00E96BFD" w:rsidRPr="002A275A" w:rsidRDefault="00E96BFD" w:rsidP="002A275A">
            <w:pPr>
              <w:spacing w:after="0" w:line="240" w:lineRule="auto"/>
              <w:jc w:val="center"/>
              <w:rPr>
                <w:rFonts w:ascii="Times New Roman" w:eastAsia="Times New Roman" w:hAnsi="Times New Roman" w:cs="Times New Roman"/>
                <w:i/>
                <w:sz w:val="22"/>
                <w:szCs w:val="22"/>
                <w:lang w:eastAsia="en-US"/>
              </w:rPr>
            </w:pPr>
            <w:r w:rsidRPr="002A275A">
              <w:rPr>
                <w:rFonts w:ascii="Times New Roman" w:eastAsia="Times New Roman" w:hAnsi="Times New Roman" w:cs="Times New Roman"/>
                <w:i/>
                <w:sz w:val="22"/>
                <w:szCs w:val="22"/>
                <w:lang w:eastAsia="en-US"/>
              </w:rPr>
              <w:t>Nr.</w:t>
            </w:r>
          </w:p>
        </w:tc>
        <w:tc>
          <w:tcPr>
            <w:tcW w:w="2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156A96" w14:textId="77777777" w:rsidR="00E96BFD" w:rsidRPr="002A275A" w:rsidRDefault="00E96BFD" w:rsidP="002A275A">
            <w:pPr>
              <w:spacing w:after="0" w:line="240" w:lineRule="auto"/>
              <w:jc w:val="both"/>
              <w:rPr>
                <w:rFonts w:ascii="Times New Roman" w:eastAsia="Times New Roman" w:hAnsi="Times New Roman" w:cs="Times New Roman"/>
                <w:i/>
                <w:sz w:val="22"/>
                <w:szCs w:val="22"/>
                <w:lang w:eastAsia="en-US"/>
              </w:rPr>
            </w:pPr>
            <w:r w:rsidRPr="002A275A">
              <w:rPr>
                <w:rFonts w:ascii="Times New Roman" w:eastAsia="Times New Roman" w:hAnsi="Times New Roman" w:cs="Times New Roman"/>
                <w:i/>
                <w:sz w:val="22"/>
                <w:szCs w:val="22"/>
                <w:lang w:eastAsia="en-US"/>
              </w:rPr>
              <w:t>Ūkio subjekto</w:t>
            </w:r>
            <w:r w:rsidRPr="002A275A">
              <w:rPr>
                <w:rFonts w:ascii="Times New Roman" w:eastAsia="Times New Roman" w:hAnsi="Times New Roman" w:cs="Times New Roman"/>
                <w:bCs/>
                <w:sz w:val="22"/>
                <w:szCs w:val="22"/>
                <w:lang w:eastAsia="en-US"/>
              </w:rPr>
              <w:t xml:space="preserve"> (-ų) </w:t>
            </w:r>
            <w:r w:rsidRPr="002A275A">
              <w:rPr>
                <w:rFonts w:ascii="Times New Roman" w:eastAsia="Times New Roman" w:hAnsi="Times New Roman" w:cs="Times New Roman"/>
                <w:i/>
                <w:sz w:val="22"/>
                <w:szCs w:val="22"/>
                <w:lang w:eastAsia="en-US"/>
              </w:rPr>
              <w:t>pavadinimas</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A6D608" w14:textId="77777777" w:rsidR="00E96BFD" w:rsidRPr="002A275A" w:rsidRDefault="00E96BFD" w:rsidP="002A275A">
            <w:pPr>
              <w:spacing w:after="0" w:line="240" w:lineRule="auto"/>
              <w:jc w:val="both"/>
              <w:rPr>
                <w:rFonts w:ascii="Times New Roman" w:eastAsia="Times New Roman" w:hAnsi="Times New Roman" w:cs="Times New Roman"/>
                <w:i/>
                <w:sz w:val="22"/>
                <w:szCs w:val="22"/>
                <w:lang w:eastAsia="en-US"/>
              </w:rPr>
            </w:pPr>
            <w:r w:rsidRPr="002A275A">
              <w:rPr>
                <w:rFonts w:ascii="Times New Roman" w:eastAsia="Times New Roman" w:hAnsi="Times New Roman" w:cs="Times New Roman"/>
                <w:i/>
                <w:sz w:val="22"/>
                <w:szCs w:val="22"/>
                <w:lang w:eastAsia="en-US"/>
              </w:rPr>
              <w:t xml:space="preserve">Įsipareigojimų dalis (nurodant konkrečius pagal pirkimo sutartį prisiimamus įsipareigojimus), kuriai ketinama pasitelkti </w:t>
            </w:r>
            <w:r w:rsidRPr="002A275A">
              <w:rPr>
                <w:rFonts w:ascii="Times New Roman" w:eastAsia="Times New Roman" w:hAnsi="Times New Roman" w:cs="Times New Roman"/>
                <w:bCs/>
                <w:i/>
                <w:sz w:val="22"/>
                <w:szCs w:val="22"/>
                <w:lang w:eastAsia="en-US"/>
              </w:rPr>
              <w:t>ūkio subjektą</w:t>
            </w:r>
          </w:p>
        </w:tc>
        <w:tc>
          <w:tcPr>
            <w:tcW w:w="36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6DCD11" w14:textId="77777777" w:rsidR="00E96BFD" w:rsidRPr="002A275A" w:rsidRDefault="00E96BFD" w:rsidP="002A275A">
            <w:pPr>
              <w:spacing w:after="0" w:line="240" w:lineRule="auto"/>
              <w:jc w:val="both"/>
              <w:rPr>
                <w:rFonts w:ascii="Times New Roman" w:eastAsia="Times New Roman" w:hAnsi="Times New Roman" w:cs="Times New Roman"/>
                <w:i/>
                <w:sz w:val="22"/>
                <w:szCs w:val="22"/>
                <w:lang w:eastAsia="en-US"/>
              </w:rPr>
            </w:pPr>
            <w:r w:rsidRPr="002A275A">
              <w:rPr>
                <w:rFonts w:ascii="Times New Roman" w:eastAsia="Times New Roman" w:hAnsi="Times New Roman" w:cs="Times New Roman"/>
                <w:bCs/>
                <w:i/>
                <w:sz w:val="22"/>
                <w:szCs w:val="22"/>
                <w:lang w:eastAsia="en-US"/>
              </w:rPr>
              <w:t xml:space="preserve">Ūkio subjekto </w:t>
            </w:r>
            <w:r w:rsidRPr="002A275A">
              <w:rPr>
                <w:rFonts w:ascii="Times New Roman" w:eastAsia="Times New Roman" w:hAnsi="Times New Roman" w:cs="Times New Roman"/>
                <w:i/>
                <w:sz w:val="22"/>
                <w:szCs w:val="22"/>
                <w:lang w:eastAsia="en-US"/>
              </w:rPr>
              <w:t>įsipareigojimų vertės dalis (apimtis eurais), apimanti bendrą pirkimo sutarties vertę</w:t>
            </w:r>
          </w:p>
        </w:tc>
      </w:tr>
      <w:tr w:rsidR="00E96BFD" w:rsidRPr="002A275A" w14:paraId="4E0549C3" w14:textId="77777777" w:rsidTr="0040160B">
        <w:tc>
          <w:tcPr>
            <w:tcW w:w="675" w:type="dxa"/>
            <w:tcBorders>
              <w:top w:val="single" w:sz="4" w:space="0" w:color="auto"/>
              <w:left w:val="single" w:sz="4" w:space="0" w:color="auto"/>
              <w:bottom w:val="single" w:sz="4" w:space="0" w:color="auto"/>
              <w:right w:val="single" w:sz="4" w:space="0" w:color="auto"/>
            </w:tcBorders>
            <w:hideMark/>
          </w:tcPr>
          <w:p w14:paraId="66BF9272" w14:textId="77777777" w:rsidR="00E96BFD" w:rsidRPr="002A275A" w:rsidRDefault="00E96BFD" w:rsidP="002A275A">
            <w:pPr>
              <w:spacing w:after="0" w:line="240" w:lineRule="auto"/>
              <w:jc w:val="both"/>
              <w:rPr>
                <w:rFonts w:ascii="Times New Roman" w:eastAsia="Times New Roman" w:hAnsi="Times New Roman" w:cs="Times New Roman"/>
                <w:sz w:val="22"/>
                <w:szCs w:val="22"/>
                <w:lang w:eastAsia="en-US"/>
              </w:rPr>
            </w:pPr>
            <w:r w:rsidRPr="002A275A">
              <w:rPr>
                <w:rFonts w:ascii="Times New Roman" w:eastAsia="Times New Roman" w:hAnsi="Times New Roman" w:cs="Times New Roman"/>
                <w:sz w:val="22"/>
                <w:szCs w:val="22"/>
                <w:lang w:eastAsia="en-US"/>
              </w:rPr>
              <w:t>1.</w:t>
            </w:r>
          </w:p>
        </w:tc>
        <w:tc>
          <w:tcPr>
            <w:tcW w:w="2155" w:type="dxa"/>
            <w:tcBorders>
              <w:top w:val="single" w:sz="4" w:space="0" w:color="auto"/>
              <w:left w:val="single" w:sz="4" w:space="0" w:color="auto"/>
              <w:bottom w:val="single" w:sz="4" w:space="0" w:color="auto"/>
              <w:right w:val="single" w:sz="4" w:space="0" w:color="auto"/>
            </w:tcBorders>
          </w:tcPr>
          <w:p w14:paraId="5E621F9D" w14:textId="77777777" w:rsidR="00E96BFD" w:rsidRPr="002A275A" w:rsidRDefault="00E96BFD" w:rsidP="002A275A">
            <w:pPr>
              <w:spacing w:after="0" w:line="240" w:lineRule="auto"/>
              <w:jc w:val="both"/>
              <w:rPr>
                <w:rFonts w:ascii="Times New Roman" w:eastAsia="Times New Roman" w:hAnsi="Times New Roman" w:cs="Times New Roman"/>
                <w:sz w:val="22"/>
                <w:szCs w:val="22"/>
                <w:lang w:eastAsia="en-US"/>
              </w:rPr>
            </w:pPr>
          </w:p>
        </w:tc>
        <w:tc>
          <w:tcPr>
            <w:tcW w:w="3686" w:type="dxa"/>
            <w:tcBorders>
              <w:top w:val="single" w:sz="4" w:space="0" w:color="auto"/>
              <w:left w:val="single" w:sz="4" w:space="0" w:color="auto"/>
              <w:bottom w:val="single" w:sz="4" w:space="0" w:color="auto"/>
              <w:right w:val="single" w:sz="4" w:space="0" w:color="auto"/>
            </w:tcBorders>
          </w:tcPr>
          <w:p w14:paraId="7563C211" w14:textId="77777777" w:rsidR="00E96BFD" w:rsidRPr="002A275A" w:rsidRDefault="00E96BFD" w:rsidP="002A275A">
            <w:pPr>
              <w:spacing w:after="0" w:line="240" w:lineRule="auto"/>
              <w:jc w:val="both"/>
              <w:rPr>
                <w:rFonts w:ascii="Times New Roman" w:eastAsia="Times New Roman" w:hAnsi="Times New Roman" w:cs="Times New Roman"/>
                <w:sz w:val="22"/>
                <w:szCs w:val="22"/>
                <w:lang w:eastAsia="en-US"/>
              </w:rPr>
            </w:pPr>
          </w:p>
        </w:tc>
        <w:tc>
          <w:tcPr>
            <w:tcW w:w="3685" w:type="dxa"/>
            <w:tcBorders>
              <w:top w:val="single" w:sz="4" w:space="0" w:color="auto"/>
              <w:left w:val="single" w:sz="4" w:space="0" w:color="auto"/>
              <w:bottom w:val="single" w:sz="4" w:space="0" w:color="auto"/>
              <w:right w:val="single" w:sz="4" w:space="0" w:color="auto"/>
            </w:tcBorders>
          </w:tcPr>
          <w:p w14:paraId="0F1905EF" w14:textId="77777777" w:rsidR="00E96BFD" w:rsidRPr="002A275A" w:rsidRDefault="00E96BFD" w:rsidP="002A275A">
            <w:pPr>
              <w:spacing w:after="0" w:line="240" w:lineRule="auto"/>
              <w:jc w:val="both"/>
              <w:rPr>
                <w:rFonts w:ascii="Times New Roman" w:eastAsia="Times New Roman" w:hAnsi="Times New Roman" w:cs="Times New Roman"/>
                <w:sz w:val="22"/>
                <w:szCs w:val="22"/>
                <w:lang w:eastAsia="en-US"/>
              </w:rPr>
            </w:pPr>
          </w:p>
        </w:tc>
      </w:tr>
      <w:tr w:rsidR="00E96BFD" w:rsidRPr="002A275A" w14:paraId="7CC239C5" w14:textId="77777777" w:rsidTr="0040160B">
        <w:tc>
          <w:tcPr>
            <w:tcW w:w="675" w:type="dxa"/>
            <w:tcBorders>
              <w:top w:val="single" w:sz="4" w:space="0" w:color="auto"/>
              <w:left w:val="single" w:sz="4" w:space="0" w:color="auto"/>
              <w:bottom w:val="single" w:sz="4" w:space="0" w:color="auto"/>
              <w:right w:val="single" w:sz="4" w:space="0" w:color="auto"/>
            </w:tcBorders>
            <w:hideMark/>
          </w:tcPr>
          <w:p w14:paraId="3BEB9090" w14:textId="77777777" w:rsidR="00E96BFD" w:rsidRPr="002A275A" w:rsidRDefault="00E96BFD" w:rsidP="002A275A">
            <w:pPr>
              <w:spacing w:after="0" w:line="240" w:lineRule="auto"/>
              <w:jc w:val="both"/>
              <w:rPr>
                <w:rFonts w:ascii="Times New Roman" w:eastAsia="Times New Roman" w:hAnsi="Times New Roman" w:cs="Times New Roman"/>
                <w:sz w:val="22"/>
                <w:szCs w:val="22"/>
                <w:lang w:eastAsia="en-US"/>
              </w:rPr>
            </w:pPr>
            <w:r w:rsidRPr="002A275A">
              <w:rPr>
                <w:rFonts w:ascii="Times New Roman" w:eastAsia="Times New Roman" w:hAnsi="Times New Roman" w:cs="Times New Roman"/>
                <w:sz w:val="22"/>
                <w:szCs w:val="22"/>
                <w:lang w:eastAsia="en-US"/>
              </w:rPr>
              <w:t>...</w:t>
            </w:r>
          </w:p>
        </w:tc>
        <w:tc>
          <w:tcPr>
            <w:tcW w:w="2155" w:type="dxa"/>
            <w:tcBorders>
              <w:top w:val="single" w:sz="4" w:space="0" w:color="auto"/>
              <w:left w:val="single" w:sz="4" w:space="0" w:color="auto"/>
              <w:bottom w:val="single" w:sz="4" w:space="0" w:color="auto"/>
              <w:right w:val="single" w:sz="4" w:space="0" w:color="auto"/>
            </w:tcBorders>
          </w:tcPr>
          <w:p w14:paraId="5715AC2B" w14:textId="77777777" w:rsidR="00E96BFD" w:rsidRPr="002A275A" w:rsidRDefault="00E96BFD" w:rsidP="002A275A">
            <w:pPr>
              <w:spacing w:after="0" w:line="240" w:lineRule="auto"/>
              <w:jc w:val="both"/>
              <w:rPr>
                <w:rFonts w:ascii="Times New Roman" w:eastAsia="Times New Roman" w:hAnsi="Times New Roman" w:cs="Times New Roman"/>
                <w:sz w:val="22"/>
                <w:szCs w:val="22"/>
                <w:lang w:eastAsia="en-US"/>
              </w:rPr>
            </w:pPr>
          </w:p>
        </w:tc>
        <w:tc>
          <w:tcPr>
            <w:tcW w:w="3686" w:type="dxa"/>
            <w:tcBorders>
              <w:top w:val="single" w:sz="4" w:space="0" w:color="auto"/>
              <w:left w:val="single" w:sz="4" w:space="0" w:color="auto"/>
              <w:bottom w:val="single" w:sz="4" w:space="0" w:color="auto"/>
              <w:right w:val="single" w:sz="4" w:space="0" w:color="auto"/>
            </w:tcBorders>
          </w:tcPr>
          <w:p w14:paraId="757ACEE0" w14:textId="77777777" w:rsidR="00E96BFD" w:rsidRPr="002A275A" w:rsidRDefault="00E96BFD" w:rsidP="002A275A">
            <w:pPr>
              <w:spacing w:after="0" w:line="240" w:lineRule="auto"/>
              <w:jc w:val="both"/>
              <w:rPr>
                <w:rFonts w:ascii="Times New Roman" w:eastAsia="Times New Roman" w:hAnsi="Times New Roman" w:cs="Times New Roman"/>
                <w:sz w:val="22"/>
                <w:szCs w:val="22"/>
                <w:lang w:eastAsia="en-US"/>
              </w:rPr>
            </w:pPr>
          </w:p>
        </w:tc>
        <w:tc>
          <w:tcPr>
            <w:tcW w:w="3685" w:type="dxa"/>
            <w:tcBorders>
              <w:top w:val="single" w:sz="4" w:space="0" w:color="auto"/>
              <w:left w:val="single" w:sz="4" w:space="0" w:color="auto"/>
              <w:bottom w:val="single" w:sz="4" w:space="0" w:color="auto"/>
              <w:right w:val="single" w:sz="4" w:space="0" w:color="auto"/>
            </w:tcBorders>
          </w:tcPr>
          <w:p w14:paraId="035F5EBD" w14:textId="77777777" w:rsidR="00E96BFD" w:rsidRPr="002A275A" w:rsidRDefault="00E96BFD" w:rsidP="002A275A">
            <w:pPr>
              <w:spacing w:after="0" w:line="240" w:lineRule="auto"/>
              <w:jc w:val="both"/>
              <w:rPr>
                <w:rFonts w:ascii="Times New Roman" w:eastAsia="Times New Roman" w:hAnsi="Times New Roman" w:cs="Times New Roman"/>
                <w:sz w:val="22"/>
                <w:szCs w:val="22"/>
                <w:lang w:eastAsia="en-US"/>
              </w:rPr>
            </w:pPr>
          </w:p>
        </w:tc>
      </w:tr>
    </w:tbl>
    <w:p w14:paraId="422F34D9" w14:textId="77777777" w:rsidR="00E96BFD" w:rsidRPr="002A275A" w:rsidRDefault="00E96BFD" w:rsidP="002A275A">
      <w:pPr>
        <w:widowControl w:val="0"/>
        <w:suppressAutoHyphens/>
        <w:spacing w:after="0" w:line="240" w:lineRule="auto"/>
        <w:ind w:firstLine="426"/>
        <w:jc w:val="both"/>
        <w:rPr>
          <w:rFonts w:ascii="Times New Roman" w:eastAsia="Times New Roman" w:hAnsi="Times New Roman" w:cs="Times New Roman"/>
          <w:bCs/>
          <w:i/>
          <w:sz w:val="22"/>
          <w:szCs w:val="22"/>
          <w:lang w:eastAsia="en-US"/>
        </w:rPr>
      </w:pPr>
      <w:r w:rsidRPr="002A275A">
        <w:rPr>
          <w:rFonts w:ascii="Times New Roman" w:eastAsia="Times New Roman" w:hAnsi="Times New Roman" w:cs="Times New Roman"/>
          <w:bCs/>
          <w:i/>
          <w:sz w:val="22"/>
          <w:szCs w:val="22"/>
          <w:lang w:eastAsia="en-US"/>
        </w:rPr>
        <w:t xml:space="preserve">Pildyti tuomet, jei pirkimo sutarties vykdymui bus pasitelkti </w:t>
      </w:r>
      <w:r w:rsidRPr="002A275A">
        <w:rPr>
          <w:rFonts w:ascii="Times New Roman" w:eastAsia="Times New Roman" w:hAnsi="Times New Roman" w:cs="Times New Roman"/>
          <w:b/>
          <w:bCs/>
          <w:i/>
          <w:sz w:val="22"/>
          <w:szCs w:val="22"/>
          <w:lang w:eastAsia="en-US"/>
        </w:rPr>
        <w:t>ūkio subjektai, kurių pajėgumais tiekėjas remiasi</w:t>
      </w:r>
      <w:r w:rsidRPr="002A275A">
        <w:rPr>
          <w:rFonts w:ascii="Times New Roman" w:eastAsia="Times New Roman" w:hAnsi="Times New Roman" w:cs="Times New Roman"/>
          <w:bCs/>
          <w:i/>
          <w:sz w:val="22"/>
          <w:szCs w:val="22"/>
          <w:lang w:eastAsia="en-US"/>
        </w:rPr>
        <w:t>, kad atitiktų pirkimo sąlygose nustatytus kvalifikacijos reikalavimus. Jeigu tiekėjas nurodo ūkio subjektus, kurių pajėgumais tiekėjas remiasi, kad atitiktų pirkimo sąlygose nustatytus kvalifikacijos reikalavimus, tuomet privalo pateikti galimybę pasinaudoti kitų ūkio subjektų pajėgumais patvirtinančių dokumentų, kurie patvirtintų, kad tiekėjui ištekliai bus prieinami per visą sutartinių įsipareigojimų vykdymo laikotarpį skaitmenines kopijas.</w:t>
      </w:r>
    </w:p>
    <w:p w14:paraId="576C5A29" w14:textId="77777777" w:rsidR="00B57422" w:rsidRPr="002A275A" w:rsidRDefault="00B57422" w:rsidP="002A275A">
      <w:pPr>
        <w:spacing w:after="0" w:line="240" w:lineRule="auto"/>
        <w:ind w:firstLine="567"/>
        <w:jc w:val="both"/>
        <w:rPr>
          <w:rFonts w:ascii="Times New Roman" w:hAnsi="Times New Roman" w:cs="Times New Roman"/>
          <w:bCs/>
          <w:i/>
          <w:sz w:val="22"/>
          <w:szCs w:val="22"/>
        </w:rPr>
      </w:pPr>
    </w:p>
    <w:p w14:paraId="4D16252E" w14:textId="22C7C513" w:rsidR="00952F6F" w:rsidRPr="002A275A" w:rsidRDefault="00315FC5" w:rsidP="002A275A">
      <w:pPr>
        <w:spacing w:after="0" w:line="240" w:lineRule="auto"/>
        <w:ind w:firstLine="567"/>
        <w:jc w:val="both"/>
        <w:rPr>
          <w:rFonts w:ascii="Times New Roman" w:hAnsi="Times New Roman" w:cs="Times New Roman"/>
          <w:bCs/>
          <w:sz w:val="22"/>
          <w:szCs w:val="22"/>
        </w:rPr>
      </w:pPr>
      <w:r w:rsidRPr="002A275A">
        <w:rPr>
          <w:rFonts w:ascii="Times New Roman" w:hAnsi="Times New Roman" w:cs="Times New Roman"/>
          <w:bCs/>
          <w:sz w:val="22"/>
          <w:szCs w:val="22"/>
        </w:rPr>
        <w:t>5</w:t>
      </w:r>
      <w:r w:rsidR="00952F6F" w:rsidRPr="002A275A">
        <w:rPr>
          <w:rFonts w:ascii="Times New Roman" w:hAnsi="Times New Roman" w:cs="Times New Roman"/>
          <w:bCs/>
          <w:sz w:val="22"/>
          <w:szCs w:val="22"/>
        </w:rPr>
        <w:t xml:space="preserve"> lentelė. </w:t>
      </w:r>
      <w:r w:rsidR="00952F6F" w:rsidRPr="002A275A">
        <w:rPr>
          <w:rFonts w:ascii="Times New Roman" w:hAnsi="Times New Roman" w:cs="Times New Roman"/>
          <w:b/>
          <w:sz w:val="22"/>
          <w:szCs w:val="22"/>
        </w:rPr>
        <w:t>Vykdant pirkimo sutartį pasitelksiu ūkio subjektus, kurių pajėgumais nesiremiu, kad atitikti pirkimo dokumentuose nustatytus kvalifikacijos reikalavimus</w:t>
      </w:r>
      <w:r w:rsidR="00952F6F" w:rsidRPr="002A275A">
        <w:rPr>
          <w:rFonts w:ascii="Times New Roman" w:hAnsi="Times New Roman" w:cs="Times New Roman"/>
          <w:bCs/>
          <w:sz w:val="22"/>
          <w:szCs w:val="22"/>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5104"/>
      </w:tblGrid>
      <w:tr w:rsidR="00952F6F" w:rsidRPr="002A275A" w14:paraId="3A0A9345" w14:textId="77777777" w:rsidTr="0040160B">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EDD21B" w14:textId="7E646046" w:rsidR="00952F6F" w:rsidRPr="002A275A" w:rsidRDefault="00952F6F" w:rsidP="002A275A">
            <w:pPr>
              <w:spacing w:after="0" w:line="240" w:lineRule="auto"/>
              <w:jc w:val="center"/>
              <w:rPr>
                <w:rFonts w:ascii="Times New Roman" w:hAnsi="Times New Roman" w:cs="Times New Roman"/>
                <w:bCs/>
                <w:i/>
                <w:sz w:val="22"/>
                <w:szCs w:val="22"/>
              </w:rPr>
            </w:pPr>
            <w:proofErr w:type="spellStart"/>
            <w:r w:rsidRPr="002A275A">
              <w:rPr>
                <w:rFonts w:ascii="Times New Roman" w:hAnsi="Times New Roman" w:cs="Times New Roman"/>
                <w:bCs/>
                <w:i/>
                <w:sz w:val="22"/>
                <w:szCs w:val="22"/>
              </w:rPr>
              <w:t>Eil.Nr</w:t>
            </w:r>
            <w:proofErr w:type="spellEnd"/>
            <w:r w:rsidRPr="002A275A">
              <w:rPr>
                <w:rFonts w:ascii="Times New Roman" w:hAnsi="Times New Roman" w:cs="Times New Roman"/>
                <w:bCs/>
                <w:i/>
                <w:sz w:val="22"/>
                <w:szCs w:val="22"/>
              </w:rPr>
              <w:t>.</w:t>
            </w:r>
          </w:p>
        </w:tc>
        <w:tc>
          <w:tcPr>
            <w:tcW w:w="45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A244DA" w14:textId="77777777" w:rsidR="00952F6F" w:rsidRPr="002A275A" w:rsidRDefault="00952F6F" w:rsidP="002A275A">
            <w:pPr>
              <w:spacing w:after="0" w:line="240" w:lineRule="auto"/>
              <w:ind w:firstLine="567"/>
              <w:jc w:val="center"/>
              <w:rPr>
                <w:rFonts w:ascii="Times New Roman" w:hAnsi="Times New Roman" w:cs="Times New Roman"/>
                <w:bCs/>
                <w:i/>
                <w:sz w:val="22"/>
                <w:szCs w:val="22"/>
              </w:rPr>
            </w:pPr>
            <w:r w:rsidRPr="002A275A">
              <w:rPr>
                <w:rFonts w:ascii="Times New Roman" w:hAnsi="Times New Roman" w:cs="Times New Roman"/>
                <w:bCs/>
                <w:i/>
                <w:sz w:val="22"/>
                <w:szCs w:val="22"/>
              </w:rPr>
              <w:t>Ūkio subjekto (-ų), kurio (-</w:t>
            </w:r>
            <w:proofErr w:type="spellStart"/>
            <w:r w:rsidRPr="002A275A">
              <w:rPr>
                <w:rFonts w:ascii="Times New Roman" w:hAnsi="Times New Roman" w:cs="Times New Roman"/>
                <w:bCs/>
                <w:i/>
                <w:sz w:val="22"/>
                <w:szCs w:val="22"/>
              </w:rPr>
              <w:t>ių</w:t>
            </w:r>
            <w:proofErr w:type="spellEnd"/>
            <w:r w:rsidRPr="002A275A">
              <w:rPr>
                <w:rFonts w:ascii="Times New Roman" w:hAnsi="Times New Roman" w:cs="Times New Roman"/>
                <w:bCs/>
                <w:i/>
                <w:sz w:val="22"/>
                <w:szCs w:val="22"/>
              </w:rPr>
              <w:t>) pajėgumais nesiremiama, kad atitikti pirkimo dokumentuose nustatytus kvalifikacijos reikalavimus, pavadinimas</w:t>
            </w:r>
          </w:p>
        </w:tc>
        <w:tc>
          <w:tcPr>
            <w:tcW w:w="5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384060" w14:textId="77777777" w:rsidR="00952F6F" w:rsidRPr="002A275A" w:rsidRDefault="00952F6F" w:rsidP="002A275A">
            <w:pPr>
              <w:spacing w:after="0" w:line="240" w:lineRule="auto"/>
              <w:ind w:firstLine="567"/>
              <w:jc w:val="center"/>
              <w:rPr>
                <w:rFonts w:ascii="Times New Roman" w:hAnsi="Times New Roman" w:cs="Times New Roman"/>
                <w:bCs/>
                <w:i/>
                <w:sz w:val="22"/>
                <w:szCs w:val="22"/>
              </w:rPr>
            </w:pPr>
            <w:r w:rsidRPr="002A275A">
              <w:rPr>
                <w:rFonts w:ascii="Times New Roman" w:hAnsi="Times New Roman" w:cs="Times New Roman"/>
                <w:bCs/>
                <w:i/>
                <w:sz w:val="22"/>
                <w:szCs w:val="22"/>
              </w:rPr>
              <w:t>Įsipareigojimų dalis (nurodant konkrečius pagal pirkimo sutartį prisiimamus įsipareigojimus), kuriai ketinama pasitelkti Ūkio subjektą (-</w:t>
            </w:r>
            <w:proofErr w:type="spellStart"/>
            <w:r w:rsidRPr="002A275A">
              <w:rPr>
                <w:rFonts w:ascii="Times New Roman" w:hAnsi="Times New Roman" w:cs="Times New Roman"/>
                <w:bCs/>
                <w:i/>
                <w:sz w:val="22"/>
                <w:szCs w:val="22"/>
              </w:rPr>
              <w:t>us</w:t>
            </w:r>
            <w:proofErr w:type="spellEnd"/>
            <w:r w:rsidRPr="002A275A">
              <w:rPr>
                <w:rFonts w:ascii="Times New Roman" w:hAnsi="Times New Roman" w:cs="Times New Roman"/>
                <w:bCs/>
                <w:i/>
                <w:sz w:val="22"/>
                <w:szCs w:val="22"/>
              </w:rPr>
              <w:t>) kurio (-</w:t>
            </w:r>
            <w:proofErr w:type="spellStart"/>
            <w:r w:rsidRPr="002A275A">
              <w:rPr>
                <w:rFonts w:ascii="Times New Roman" w:hAnsi="Times New Roman" w:cs="Times New Roman"/>
                <w:bCs/>
                <w:i/>
                <w:sz w:val="22"/>
                <w:szCs w:val="22"/>
              </w:rPr>
              <w:t>ių</w:t>
            </w:r>
            <w:proofErr w:type="spellEnd"/>
            <w:r w:rsidRPr="002A275A">
              <w:rPr>
                <w:rFonts w:ascii="Times New Roman" w:hAnsi="Times New Roman" w:cs="Times New Roman"/>
                <w:bCs/>
                <w:i/>
                <w:sz w:val="22"/>
                <w:szCs w:val="22"/>
              </w:rPr>
              <w:t>) pajėgumais nesiremiama, kad atitikti pirkimo dokumentuose nustatytus kvalifikacijos reikalavimus</w:t>
            </w:r>
          </w:p>
        </w:tc>
      </w:tr>
      <w:tr w:rsidR="00952F6F" w:rsidRPr="002A275A" w14:paraId="208EFB3F" w14:textId="77777777" w:rsidTr="0040160B">
        <w:trPr>
          <w:trHeight w:val="340"/>
        </w:trPr>
        <w:tc>
          <w:tcPr>
            <w:tcW w:w="562" w:type="dxa"/>
            <w:tcBorders>
              <w:top w:val="single" w:sz="4" w:space="0" w:color="auto"/>
              <w:left w:val="single" w:sz="4" w:space="0" w:color="auto"/>
              <w:bottom w:val="single" w:sz="4" w:space="0" w:color="auto"/>
              <w:right w:val="single" w:sz="4" w:space="0" w:color="auto"/>
            </w:tcBorders>
            <w:hideMark/>
          </w:tcPr>
          <w:p w14:paraId="42C0833A" w14:textId="77777777" w:rsidR="00952F6F" w:rsidRPr="002A275A" w:rsidRDefault="00952F6F" w:rsidP="002A275A">
            <w:pPr>
              <w:spacing w:after="0" w:line="240" w:lineRule="auto"/>
              <w:ind w:firstLine="35"/>
              <w:jc w:val="both"/>
              <w:rPr>
                <w:rFonts w:ascii="Times New Roman" w:hAnsi="Times New Roman" w:cs="Times New Roman"/>
                <w:bCs/>
                <w:sz w:val="22"/>
                <w:szCs w:val="22"/>
              </w:rPr>
            </w:pPr>
            <w:r w:rsidRPr="002A275A">
              <w:rPr>
                <w:rFonts w:ascii="Times New Roman" w:hAnsi="Times New Roman" w:cs="Times New Roman"/>
                <w:bCs/>
                <w:sz w:val="22"/>
                <w:szCs w:val="22"/>
              </w:rPr>
              <w:t>1.</w:t>
            </w:r>
          </w:p>
        </w:tc>
        <w:tc>
          <w:tcPr>
            <w:tcW w:w="4535" w:type="dxa"/>
            <w:tcBorders>
              <w:top w:val="single" w:sz="4" w:space="0" w:color="auto"/>
              <w:left w:val="single" w:sz="4" w:space="0" w:color="auto"/>
              <w:bottom w:val="single" w:sz="4" w:space="0" w:color="auto"/>
              <w:right w:val="single" w:sz="4" w:space="0" w:color="auto"/>
            </w:tcBorders>
          </w:tcPr>
          <w:p w14:paraId="6E7714A5" w14:textId="77777777" w:rsidR="00952F6F" w:rsidRPr="002A275A" w:rsidRDefault="00952F6F" w:rsidP="002A275A">
            <w:pPr>
              <w:spacing w:after="0" w:line="240" w:lineRule="auto"/>
              <w:ind w:firstLine="567"/>
              <w:jc w:val="both"/>
              <w:rPr>
                <w:rFonts w:ascii="Times New Roman" w:hAnsi="Times New Roman" w:cs="Times New Roman"/>
                <w:bCs/>
                <w:sz w:val="22"/>
                <w:szCs w:val="22"/>
              </w:rPr>
            </w:pPr>
          </w:p>
        </w:tc>
        <w:tc>
          <w:tcPr>
            <w:tcW w:w="5104" w:type="dxa"/>
            <w:tcBorders>
              <w:top w:val="single" w:sz="4" w:space="0" w:color="auto"/>
              <w:left w:val="single" w:sz="4" w:space="0" w:color="auto"/>
              <w:bottom w:val="single" w:sz="4" w:space="0" w:color="auto"/>
              <w:right w:val="single" w:sz="4" w:space="0" w:color="auto"/>
            </w:tcBorders>
          </w:tcPr>
          <w:p w14:paraId="695FF034" w14:textId="77777777" w:rsidR="00952F6F" w:rsidRPr="002A275A" w:rsidRDefault="00952F6F" w:rsidP="002A275A">
            <w:pPr>
              <w:spacing w:after="0" w:line="240" w:lineRule="auto"/>
              <w:ind w:firstLine="567"/>
              <w:jc w:val="both"/>
              <w:rPr>
                <w:rFonts w:ascii="Times New Roman" w:hAnsi="Times New Roman" w:cs="Times New Roman"/>
                <w:bCs/>
                <w:sz w:val="22"/>
                <w:szCs w:val="22"/>
              </w:rPr>
            </w:pPr>
          </w:p>
        </w:tc>
      </w:tr>
      <w:tr w:rsidR="00952F6F" w:rsidRPr="002A275A" w14:paraId="7857A407" w14:textId="77777777" w:rsidTr="0040160B">
        <w:tc>
          <w:tcPr>
            <w:tcW w:w="562" w:type="dxa"/>
            <w:tcBorders>
              <w:top w:val="single" w:sz="4" w:space="0" w:color="auto"/>
              <w:left w:val="single" w:sz="4" w:space="0" w:color="auto"/>
              <w:bottom w:val="single" w:sz="4" w:space="0" w:color="auto"/>
              <w:right w:val="single" w:sz="4" w:space="0" w:color="auto"/>
            </w:tcBorders>
            <w:hideMark/>
          </w:tcPr>
          <w:p w14:paraId="28495922" w14:textId="677D00CE" w:rsidR="00952F6F" w:rsidRPr="002A275A" w:rsidRDefault="00952F6F" w:rsidP="002A275A">
            <w:pPr>
              <w:tabs>
                <w:tab w:val="left" w:pos="1169"/>
              </w:tabs>
              <w:spacing w:after="0" w:line="240" w:lineRule="auto"/>
              <w:ind w:right="452"/>
              <w:jc w:val="both"/>
              <w:rPr>
                <w:rFonts w:ascii="Times New Roman" w:hAnsi="Times New Roman" w:cs="Times New Roman"/>
                <w:bCs/>
                <w:sz w:val="22"/>
                <w:szCs w:val="22"/>
              </w:rPr>
            </w:pPr>
          </w:p>
        </w:tc>
        <w:tc>
          <w:tcPr>
            <w:tcW w:w="4535" w:type="dxa"/>
            <w:tcBorders>
              <w:top w:val="single" w:sz="4" w:space="0" w:color="auto"/>
              <w:left w:val="single" w:sz="4" w:space="0" w:color="auto"/>
              <w:bottom w:val="single" w:sz="4" w:space="0" w:color="auto"/>
              <w:right w:val="single" w:sz="4" w:space="0" w:color="auto"/>
            </w:tcBorders>
          </w:tcPr>
          <w:p w14:paraId="20ED3E80" w14:textId="77777777" w:rsidR="00952F6F" w:rsidRPr="002A275A" w:rsidRDefault="00952F6F" w:rsidP="002A275A">
            <w:pPr>
              <w:spacing w:after="0" w:line="240" w:lineRule="auto"/>
              <w:ind w:firstLine="567"/>
              <w:jc w:val="both"/>
              <w:rPr>
                <w:rFonts w:ascii="Times New Roman" w:hAnsi="Times New Roman" w:cs="Times New Roman"/>
                <w:bCs/>
                <w:sz w:val="22"/>
                <w:szCs w:val="22"/>
              </w:rPr>
            </w:pPr>
          </w:p>
        </w:tc>
        <w:tc>
          <w:tcPr>
            <w:tcW w:w="5104" w:type="dxa"/>
            <w:tcBorders>
              <w:top w:val="single" w:sz="4" w:space="0" w:color="auto"/>
              <w:left w:val="single" w:sz="4" w:space="0" w:color="auto"/>
              <w:bottom w:val="single" w:sz="4" w:space="0" w:color="auto"/>
              <w:right w:val="single" w:sz="4" w:space="0" w:color="auto"/>
            </w:tcBorders>
          </w:tcPr>
          <w:p w14:paraId="48838379" w14:textId="77777777" w:rsidR="00952F6F" w:rsidRPr="002A275A" w:rsidRDefault="00952F6F" w:rsidP="002A275A">
            <w:pPr>
              <w:spacing w:after="0" w:line="240" w:lineRule="auto"/>
              <w:ind w:firstLine="567"/>
              <w:jc w:val="both"/>
              <w:rPr>
                <w:rFonts w:ascii="Times New Roman" w:hAnsi="Times New Roman" w:cs="Times New Roman"/>
                <w:bCs/>
                <w:sz w:val="22"/>
                <w:szCs w:val="22"/>
              </w:rPr>
            </w:pPr>
          </w:p>
        </w:tc>
      </w:tr>
    </w:tbl>
    <w:p w14:paraId="0F6E8DE7" w14:textId="77777777" w:rsidR="00952F6F" w:rsidRPr="002A275A" w:rsidRDefault="00952F6F" w:rsidP="002A275A">
      <w:pPr>
        <w:spacing w:after="0" w:line="240" w:lineRule="auto"/>
        <w:ind w:firstLine="567"/>
        <w:jc w:val="both"/>
        <w:rPr>
          <w:rFonts w:ascii="Times New Roman" w:hAnsi="Times New Roman" w:cs="Times New Roman"/>
          <w:bCs/>
          <w:i/>
          <w:sz w:val="22"/>
          <w:szCs w:val="22"/>
        </w:rPr>
      </w:pPr>
      <w:r w:rsidRPr="002A275A">
        <w:rPr>
          <w:rFonts w:ascii="Times New Roman" w:hAnsi="Times New Roman" w:cs="Times New Roman"/>
          <w:bCs/>
          <w:i/>
          <w:sz w:val="22"/>
          <w:szCs w:val="22"/>
        </w:rPr>
        <w:t xml:space="preserve">Pildyti tuomet, </w:t>
      </w:r>
      <w:r w:rsidRPr="002A275A">
        <w:rPr>
          <w:rFonts w:ascii="Times New Roman" w:hAnsi="Times New Roman" w:cs="Times New Roman"/>
          <w:b/>
          <w:bCs/>
          <w:i/>
          <w:sz w:val="22"/>
          <w:szCs w:val="22"/>
        </w:rPr>
        <w:t>jei tiekėjui yra žinomi</w:t>
      </w:r>
      <w:r w:rsidRPr="002A275A">
        <w:rPr>
          <w:rFonts w:ascii="Times New Roman" w:hAnsi="Times New Roman" w:cs="Times New Roman"/>
          <w:bCs/>
          <w:i/>
          <w:sz w:val="22"/>
          <w:szCs w:val="22"/>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3FEA533E" w14:textId="77777777" w:rsidR="003D7F54" w:rsidRPr="002A275A" w:rsidRDefault="003D7F54" w:rsidP="002A275A">
      <w:pPr>
        <w:spacing w:after="0" w:line="240" w:lineRule="auto"/>
        <w:ind w:firstLine="567"/>
        <w:jc w:val="both"/>
        <w:rPr>
          <w:rFonts w:ascii="Times New Roman" w:hAnsi="Times New Roman" w:cs="Times New Roman"/>
          <w:bCs/>
          <w:sz w:val="22"/>
          <w:szCs w:val="22"/>
        </w:rPr>
      </w:pPr>
    </w:p>
    <w:p w14:paraId="18173619" w14:textId="6D4929CB" w:rsidR="00952F6F" w:rsidRPr="002A275A" w:rsidRDefault="00315FC5" w:rsidP="002A275A">
      <w:pPr>
        <w:spacing w:after="0" w:line="240" w:lineRule="auto"/>
        <w:ind w:firstLine="567"/>
        <w:jc w:val="both"/>
        <w:rPr>
          <w:rFonts w:ascii="Times New Roman" w:hAnsi="Times New Roman" w:cs="Times New Roman"/>
          <w:sz w:val="22"/>
          <w:szCs w:val="22"/>
        </w:rPr>
      </w:pPr>
      <w:r w:rsidRPr="002A275A">
        <w:rPr>
          <w:rFonts w:ascii="Times New Roman" w:hAnsi="Times New Roman" w:cs="Times New Roman"/>
          <w:sz w:val="22"/>
          <w:szCs w:val="22"/>
        </w:rPr>
        <w:t xml:space="preserve">6 </w:t>
      </w:r>
      <w:r w:rsidR="00952F6F" w:rsidRPr="002A275A">
        <w:rPr>
          <w:rFonts w:ascii="Times New Roman" w:hAnsi="Times New Roman" w:cs="Times New Roman"/>
          <w:sz w:val="22"/>
          <w:szCs w:val="22"/>
        </w:rPr>
        <w:t xml:space="preserve">lentelė. </w:t>
      </w:r>
      <w:r w:rsidR="00952F6F" w:rsidRPr="002A275A">
        <w:rPr>
          <w:rFonts w:ascii="Times New Roman" w:hAnsi="Times New Roman" w:cs="Times New Roman"/>
          <w:b/>
          <w:bCs/>
          <w:sz w:val="22"/>
          <w:szCs w:val="22"/>
        </w:rPr>
        <w:t>Kartu su pasiūlymu pateikiami šie dokumentai</w:t>
      </w:r>
      <w:r w:rsidR="00952F6F" w:rsidRPr="002A275A">
        <w:rPr>
          <w:rFonts w:ascii="Times New Roman" w:hAnsi="Times New Roman" w:cs="Times New Roman"/>
          <w:sz w:val="22"/>
          <w:szCs w:val="22"/>
        </w:rPr>
        <w:t>:</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655"/>
        <w:gridCol w:w="1700"/>
      </w:tblGrid>
      <w:tr w:rsidR="00165B87" w:rsidRPr="002A275A" w14:paraId="639379C2" w14:textId="157E764B" w:rsidTr="0065139A">
        <w:tc>
          <w:tcPr>
            <w:tcW w:w="28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D830E16" w14:textId="77777777" w:rsidR="00165B87" w:rsidRPr="002A275A" w:rsidRDefault="00165B87" w:rsidP="002A275A">
            <w:pPr>
              <w:spacing w:after="0" w:line="240" w:lineRule="auto"/>
              <w:jc w:val="center"/>
              <w:rPr>
                <w:rFonts w:ascii="Times New Roman" w:hAnsi="Times New Roman" w:cs="Times New Roman"/>
                <w:i/>
                <w:sz w:val="22"/>
                <w:szCs w:val="22"/>
              </w:rPr>
            </w:pPr>
            <w:r w:rsidRPr="002A275A">
              <w:rPr>
                <w:rFonts w:ascii="Times New Roman" w:hAnsi="Times New Roman" w:cs="Times New Roman"/>
                <w:i/>
                <w:sz w:val="22"/>
                <w:szCs w:val="22"/>
              </w:rPr>
              <w:t>Eil. Nr.</w:t>
            </w:r>
          </w:p>
        </w:tc>
        <w:tc>
          <w:tcPr>
            <w:tcW w:w="385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7C033E4" w14:textId="77777777" w:rsidR="00165B87" w:rsidRPr="002A275A" w:rsidRDefault="00165B87" w:rsidP="002A275A">
            <w:pPr>
              <w:spacing w:after="0" w:line="240" w:lineRule="auto"/>
              <w:jc w:val="center"/>
              <w:rPr>
                <w:rFonts w:ascii="Times New Roman" w:hAnsi="Times New Roman" w:cs="Times New Roman"/>
                <w:i/>
                <w:sz w:val="22"/>
                <w:szCs w:val="22"/>
              </w:rPr>
            </w:pPr>
            <w:r w:rsidRPr="002A275A">
              <w:rPr>
                <w:rFonts w:ascii="Times New Roman" w:hAnsi="Times New Roman" w:cs="Times New Roman"/>
                <w:i/>
                <w:sz w:val="22"/>
                <w:szCs w:val="22"/>
              </w:rPr>
              <w:t>Pateikto dokumento pavadinimas</w:t>
            </w:r>
          </w:p>
        </w:tc>
        <w:tc>
          <w:tcPr>
            <w:tcW w:w="857" w:type="pct"/>
            <w:tcBorders>
              <w:top w:val="single" w:sz="4" w:space="0" w:color="auto"/>
              <w:left w:val="single" w:sz="4" w:space="0" w:color="auto"/>
              <w:bottom w:val="single" w:sz="4" w:space="0" w:color="auto"/>
              <w:right w:val="single" w:sz="4" w:space="0" w:color="auto"/>
            </w:tcBorders>
            <w:shd w:val="clear" w:color="auto" w:fill="E6E6E6"/>
            <w:vAlign w:val="center"/>
          </w:tcPr>
          <w:p w14:paraId="65132819" w14:textId="127C49E2" w:rsidR="00165B87" w:rsidRPr="002A275A" w:rsidRDefault="00165B87" w:rsidP="002A275A">
            <w:pPr>
              <w:spacing w:after="0" w:line="240" w:lineRule="auto"/>
              <w:jc w:val="center"/>
              <w:rPr>
                <w:rFonts w:ascii="Times New Roman" w:hAnsi="Times New Roman" w:cs="Times New Roman"/>
                <w:bCs/>
                <w:i/>
                <w:sz w:val="22"/>
                <w:szCs w:val="22"/>
                <w:lang w:eastAsia="en-US"/>
              </w:rPr>
            </w:pPr>
            <w:r w:rsidRPr="002A275A">
              <w:rPr>
                <w:rFonts w:ascii="Times New Roman" w:hAnsi="Times New Roman" w:cs="Times New Roman"/>
                <w:bCs/>
                <w:i/>
                <w:sz w:val="22"/>
                <w:szCs w:val="22"/>
                <w:lang w:eastAsia="en-US"/>
              </w:rPr>
              <w:t>Pateikta</w:t>
            </w:r>
          </w:p>
          <w:p w14:paraId="2F8CE0DB" w14:textId="71D07486" w:rsidR="00165B87" w:rsidRPr="002A275A" w:rsidRDefault="00165B87" w:rsidP="002A275A">
            <w:pPr>
              <w:spacing w:after="0" w:line="240" w:lineRule="auto"/>
              <w:jc w:val="center"/>
              <w:rPr>
                <w:rFonts w:ascii="Times New Roman" w:hAnsi="Times New Roman" w:cs="Times New Roman"/>
                <w:i/>
                <w:sz w:val="22"/>
                <w:szCs w:val="22"/>
              </w:rPr>
            </w:pPr>
            <w:r w:rsidRPr="002A275A">
              <w:rPr>
                <w:rFonts w:ascii="Times New Roman" w:hAnsi="Times New Roman" w:cs="Times New Roman"/>
                <w:b/>
                <w:i/>
                <w:sz w:val="22"/>
                <w:szCs w:val="22"/>
                <w:lang w:eastAsia="en-US"/>
              </w:rPr>
              <w:t>(Taip/Ne)</w:t>
            </w:r>
          </w:p>
        </w:tc>
      </w:tr>
      <w:tr w:rsidR="00165B87" w:rsidRPr="002A275A" w14:paraId="1ADEAD7B" w14:textId="720C9E48" w:rsidTr="0065139A">
        <w:tc>
          <w:tcPr>
            <w:tcW w:w="284" w:type="pct"/>
            <w:tcBorders>
              <w:top w:val="single" w:sz="4" w:space="0" w:color="auto"/>
              <w:left w:val="single" w:sz="4" w:space="0" w:color="auto"/>
              <w:bottom w:val="single" w:sz="4" w:space="0" w:color="auto"/>
              <w:right w:val="single" w:sz="4" w:space="0" w:color="auto"/>
            </w:tcBorders>
            <w:hideMark/>
          </w:tcPr>
          <w:p w14:paraId="2BB2EFB4" w14:textId="77777777" w:rsidR="00165B87" w:rsidRPr="002A275A" w:rsidRDefault="00165B87"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1.</w:t>
            </w:r>
          </w:p>
        </w:tc>
        <w:tc>
          <w:tcPr>
            <w:tcW w:w="3859" w:type="pct"/>
            <w:tcBorders>
              <w:top w:val="single" w:sz="4" w:space="0" w:color="auto"/>
              <w:left w:val="single" w:sz="4" w:space="0" w:color="auto"/>
              <w:bottom w:val="single" w:sz="4" w:space="0" w:color="auto"/>
              <w:right w:val="single" w:sz="4" w:space="0" w:color="auto"/>
            </w:tcBorders>
          </w:tcPr>
          <w:p w14:paraId="0AA29945" w14:textId="3AE3177C" w:rsidR="00165B87" w:rsidRPr="002A275A" w:rsidRDefault="00165B87" w:rsidP="002A275A">
            <w:pPr>
              <w:spacing w:after="0" w:line="240" w:lineRule="auto"/>
              <w:jc w:val="both"/>
              <w:rPr>
                <w:rFonts w:ascii="Times New Roman" w:hAnsi="Times New Roman" w:cs="Times New Roman"/>
                <w:sz w:val="22"/>
                <w:szCs w:val="22"/>
              </w:rPr>
            </w:pPr>
            <w:r w:rsidRPr="002A275A">
              <w:rPr>
                <w:rFonts w:ascii="Times New Roman" w:hAnsi="Times New Roman" w:cs="Times New Roman"/>
                <w:sz w:val="22"/>
                <w:szCs w:val="22"/>
              </w:rPr>
              <w:t>EBVPD</w:t>
            </w:r>
            <w:r w:rsidR="00883C18" w:rsidRPr="002A275A">
              <w:rPr>
                <w:rFonts w:ascii="Times New Roman" w:hAnsi="Times New Roman" w:cs="Times New Roman"/>
                <w:sz w:val="22"/>
                <w:szCs w:val="22"/>
              </w:rPr>
              <w:t xml:space="preserve"> (pirkimo </w:t>
            </w:r>
            <w:r w:rsidR="002A275A">
              <w:rPr>
                <w:rFonts w:ascii="Times New Roman" w:hAnsi="Times New Roman" w:cs="Times New Roman"/>
                <w:sz w:val="22"/>
                <w:szCs w:val="22"/>
              </w:rPr>
              <w:t xml:space="preserve">dokumentų </w:t>
            </w:r>
            <w:r w:rsidR="00883C18" w:rsidRPr="002A275A">
              <w:rPr>
                <w:rFonts w:ascii="Times New Roman" w:hAnsi="Times New Roman" w:cs="Times New Roman"/>
                <w:sz w:val="22"/>
                <w:szCs w:val="22"/>
              </w:rPr>
              <w:t>4 priedas)</w:t>
            </w:r>
          </w:p>
        </w:tc>
        <w:tc>
          <w:tcPr>
            <w:tcW w:w="857" w:type="pct"/>
            <w:tcBorders>
              <w:top w:val="single" w:sz="4" w:space="0" w:color="auto"/>
              <w:left w:val="single" w:sz="4" w:space="0" w:color="auto"/>
              <w:bottom w:val="single" w:sz="4" w:space="0" w:color="auto"/>
              <w:right w:val="single" w:sz="4" w:space="0" w:color="auto"/>
            </w:tcBorders>
          </w:tcPr>
          <w:p w14:paraId="69211A07" w14:textId="77777777" w:rsidR="00165B87" w:rsidRPr="002A275A" w:rsidRDefault="00165B87" w:rsidP="002A275A">
            <w:pPr>
              <w:spacing w:after="0" w:line="240" w:lineRule="auto"/>
              <w:jc w:val="both"/>
              <w:rPr>
                <w:rFonts w:ascii="Times New Roman" w:hAnsi="Times New Roman" w:cs="Times New Roman"/>
                <w:sz w:val="22"/>
                <w:szCs w:val="22"/>
                <w:highlight w:val="cyan"/>
              </w:rPr>
            </w:pPr>
          </w:p>
        </w:tc>
      </w:tr>
      <w:tr w:rsidR="0040160B" w:rsidRPr="002A275A" w14:paraId="08B4B502" w14:textId="77777777" w:rsidTr="0065139A">
        <w:tc>
          <w:tcPr>
            <w:tcW w:w="284" w:type="pct"/>
            <w:tcBorders>
              <w:top w:val="single" w:sz="4" w:space="0" w:color="auto"/>
              <w:left w:val="single" w:sz="4" w:space="0" w:color="auto"/>
              <w:bottom w:val="single" w:sz="4" w:space="0" w:color="auto"/>
              <w:right w:val="single" w:sz="4" w:space="0" w:color="auto"/>
            </w:tcBorders>
          </w:tcPr>
          <w:p w14:paraId="115D2055" w14:textId="289E2A90" w:rsidR="0040160B" w:rsidRPr="002A275A" w:rsidRDefault="0040160B" w:rsidP="002A275A">
            <w:pPr>
              <w:spacing w:after="0" w:line="240" w:lineRule="auto"/>
              <w:jc w:val="both"/>
              <w:rPr>
                <w:rFonts w:ascii="Times New Roman" w:hAnsi="Times New Roman" w:cs="Times New Roman"/>
                <w:sz w:val="22"/>
                <w:szCs w:val="22"/>
              </w:rPr>
            </w:pPr>
            <w:r>
              <w:rPr>
                <w:rFonts w:ascii="Times New Roman" w:hAnsi="Times New Roman" w:cs="Times New Roman"/>
                <w:sz w:val="22"/>
                <w:szCs w:val="22"/>
              </w:rPr>
              <w:t>2.</w:t>
            </w:r>
          </w:p>
        </w:tc>
        <w:tc>
          <w:tcPr>
            <w:tcW w:w="3859" w:type="pct"/>
            <w:tcBorders>
              <w:top w:val="single" w:sz="4" w:space="0" w:color="auto"/>
              <w:left w:val="single" w:sz="4" w:space="0" w:color="auto"/>
              <w:bottom w:val="single" w:sz="4" w:space="0" w:color="auto"/>
              <w:right w:val="single" w:sz="4" w:space="0" w:color="auto"/>
            </w:tcBorders>
          </w:tcPr>
          <w:p w14:paraId="3CAE23C3" w14:textId="3C41106A" w:rsidR="0040160B" w:rsidRPr="002A275A" w:rsidRDefault="0040160B" w:rsidP="002A275A">
            <w:pPr>
              <w:spacing w:after="0" w:line="240" w:lineRule="auto"/>
              <w:jc w:val="both"/>
              <w:rPr>
                <w:rFonts w:ascii="Times New Roman" w:hAnsi="Times New Roman" w:cs="Times New Roman"/>
                <w:sz w:val="22"/>
                <w:szCs w:val="22"/>
              </w:rPr>
            </w:pPr>
            <w:r>
              <w:rPr>
                <w:rFonts w:ascii="Times New Roman" w:hAnsi="Times New Roman" w:cs="Times New Roman"/>
                <w:sz w:val="22"/>
                <w:szCs w:val="22"/>
              </w:rPr>
              <w:t>Užpildyta techninė specifikacija (</w:t>
            </w:r>
            <w:r w:rsidR="00E26F06">
              <w:rPr>
                <w:rFonts w:ascii="Times New Roman" w:hAnsi="Times New Roman" w:cs="Times New Roman"/>
                <w:sz w:val="22"/>
                <w:szCs w:val="22"/>
              </w:rPr>
              <w:t>pirkimo dokumentų 2 priedas</w:t>
            </w:r>
            <w:r>
              <w:rPr>
                <w:rFonts w:ascii="Times New Roman" w:hAnsi="Times New Roman" w:cs="Times New Roman"/>
                <w:sz w:val="22"/>
                <w:szCs w:val="22"/>
              </w:rPr>
              <w:t xml:space="preserve">) </w:t>
            </w:r>
          </w:p>
        </w:tc>
        <w:tc>
          <w:tcPr>
            <w:tcW w:w="857" w:type="pct"/>
            <w:tcBorders>
              <w:top w:val="single" w:sz="4" w:space="0" w:color="auto"/>
              <w:left w:val="single" w:sz="4" w:space="0" w:color="auto"/>
              <w:bottom w:val="single" w:sz="4" w:space="0" w:color="auto"/>
              <w:right w:val="single" w:sz="4" w:space="0" w:color="auto"/>
            </w:tcBorders>
          </w:tcPr>
          <w:p w14:paraId="7F9EC33B" w14:textId="77777777" w:rsidR="0040160B" w:rsidRPr="002A275A" w:rsidRDefault="0040160B" w:rsidP="002A275A">
            <w:pPr>
              <w:spacing w:after="0" w:line="240" w:lineRule="auto"/>
              <w:jc w:val="both"/>
              <w:rPr>
                <w:rFonts w:ascii="Times New Roman" w:hAnsi="Times New Roman" w:cs="Times New Roman"/>
                <w:sz w:val="22"/>
                <w:szCs w:val="22"/>
                <w:highlight w:val="cyan"/>
              </w:rPr>
            </w:pPr>
          </w:p>
        </w:tc>
      </w:tr>
    </w:tbl>
    <w:p w14:paraId="3204D6AF" w14:textId="77777777" w:rsidR="00952F6F" w:rsidRPr="002A275A" w:rsidRDefault="00952F6F" w:rsidP="002A275A">
      <w:pPr>
        <w:spacing w:after="0" w:line="240" w:lineRule="auto"/>
        <w:ind w:firstLine="567"/>
        <w:jc w:val="both"/>
        <w:rPr>
          <w:rFonts w:ascii="Times New Roman" w:hAnsi="Times New Roman" w:cs="Times New Roman"/>
          <w:iCs/>
          <w:sz w:val="22"/>
          <w:szCs w:val="22"/>
        </w:rPr>
      </w:pPr>
    </w:p>
    <w:p w14:paraId="7EACC32C" w14:textId="79F7A70E" w:rsidR="00952F6F" w:rsidRPr="002A275A" w:rsidRDefault="000C5D4C" w:rsidP="002A275A">
      <w:pPr>
        <w:spacing w:after="0" w:line="240" w:lineRule="auto"/>
        <w:ind w:firstLine="567"/>
        <w:jc w:val="both"/>
        <w:rPr>
          <w:rFonts w:ascii="Times New Roman" w:hAnsi="Times New Roman" w:cs="Times New Roman"/>
          <w:sz w:val="22"/>
          <w:szCs w:val="22"/>
        </w:rPr>
      </w:pPr>
      <w:r w:rsidRPr="002A275A">
        <w:rPr>
          <w:rFonts w:ascii="Times New Roman" w:hAnsi="Times New Roman" w:cs="Times New Roman"/>
          <w:sz w:val="22"/>
          <w:szCs w:val="22"/>
        </w:rPr>
        <w:t xml:space="preserve">7 </w:t>
      </w:r>
      <w:r w:rsidR="00952F6F" w:rsidRPr="002A275A">
        <w:rPr>
          <w:rFonts w:ascii="Times New Roman" w:hAnsi="Times New Roman" w:cs="Times New Roman"/>
          <w:sz w:val="22"/>
          <w:szCs w:val="22"/>
        </w:rPr>
        <w:t xml:space="preserve">lentelė. </w:t>
      </w:r>
      <w:r w:rsidR="00952F6F" w:rsidRPr="002A275A">
        <w:rPr>
          <w:rFonts w:ascii="Times New Roman" w:hAnsi="Times New Roman" w:cs="Times New Roman"/>
          <w:b/>
          <w:bCs/>
          <w:sz w:val="22"/>
          <w:szCs w:val="22"/>
        </w:rPr>
        <w:t>Šiame pateiktame pasiūlyme yra pateikta ir konfidenciali informacija</w:t>
      </w:r>
      <w:r w:rsidR="00952F6F" w:rsidRPr="002A275A">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81"/>
        <w:gridCol w:w="5419"/>
      </w:tblGrid>
      <w:tr w:rsidR="00952F6F" w:rsidRPr="002A275A" w14:paraId="114A03FE" w14:textId="77777777" w:rsidTr="00E7068F">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F3A3E0" w14:textId="1FCC3387" w:rsidR="00952F6F" w:rsidRPr="002A275A" w:rsidRDefault="00952F6F" w:rsidP="002A275A">
            <w:pPr>
              <w:spacing w:after="0" w:line="240" w:lineRule="auto"/>
              <w:jc w:val="center"/>
              <w:rPr>
                <w:rFonts w:ascii="Times New Roman" w:hAnsi="Times New Roman" w:cs="Times New Roman"/>
                <w:i/>
                <w:sz w:val="22"/>
                <w:szCs w:val="22"/>
              </w:rPr>
            </w:pPr>
            <w:r w:rsidRPr="002A275A">
              <w:rPr>
                <w:rFonts w:ascii="Times New Roman" w:hAnsi="Times New Roman" w:cs="Times New Roman"/>
                <w:i/>
                <w:sz w:val="22"/>
                <w:szCs w:val="22"/>
              </w:rPr>
              <w:t>Eil.</w:t>
            </w:r>
            <w:r w:rsidR="005C75C8" w:rsidRPr="002A275A">
              <w:rPr>
                <w:rFonts w:ascii="Times New Roman" w:hAnsi="Times New Roman" w:cs="Times New Roman"/>
                <w:i/>
                <w:sz w:val="22"/>
                <w:szCs w:val="22"/>
              </w:rPr>
              <w:t xml:space="preserve"> </w:t>
            </w:r>
            <w:r w:rsidRPr="002A275A">
              <w:rPr>
                <w:rFonts w:ascii="Times New Roman" w:hAnsi="Times New Roman" w:cs="Times New Roman"/>
                <w:i/>
                <w:sz w:val="22"/>
                <w:szCs w:val="22"/>
              </w:rPr>
              <w:t>Nr.</w:t>
            </w:r>
          </w:p>
        </w:tc>
        <w:tc>
          <w:tcPr>
            <w:tcW w:w="1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E29C24" w14:textId="77777777" w:rsidR="00952F6F" w:rsidRPr="002A275A" w:rsidRDefault="00952F6F" w:rsidP="002A275A">
            <w:pPr>
              <w:spacing w:after="0" w:line="240" w:lineRule="auto"/>
              <w:ind w:firstLine="30"/>
              <w:jc w:val="center"/>
              <w:rPr>
                <w:rFonts w:ascii="Times New Roman" w:hAnsi="Times New Roman" w:cs="Times New Roman"/>
                <w:i/>
                <w:sz w:val="22"/>
                <w:szCs w:val="22"/>
              </w:rPr>
            </w:pPr>
            <w:r w:rsidRPr="002A275A">
              <w:rPr>
                <w:rFonts w:ascii="Times New Roman" w:hAnsi="Times New Roman" w:cs="Times New Roman"/>
                <w:i/>
                <w:sz w:val="22"/>
                <w:szCs w:val="22"/>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8D1420" w14:textId="77777777" w:rsidR="00952F6F" w:rsidRPr="002A275A" w:rsidRDefault="00952F6F" w:rsidP="002A275A">
            <w:pPr>
              <w:spacing w:after="0" w:line="240" w:lineRule="auto"/>
              <w:ind w:firstLine="26"/>
              <w:jc w:val="center"/>
              <w:rPr>
                <w:rFonts w:ascii="Times New Roman" w:hAnsi="Times New Roman" w:cs="Times New Roman"/>
                <w:i/>
                <w:sz w:val="22"/>
                <w:szCs w:val="22"/>
              </w:rPr>
            </w:pPr>
            <w:r w:rsidRPr="002A275A">
              <w:rPr>
                <w:rFonts w:ascii="Times New Roman" w:hAnsi="Times New Roman" w:cs="Times New Roman"/>
                <w:i/>
                <w:sz w:val="22"/>
                <w:szCs w:val="22"/>
              </w:rPr>
              <w:t>Paaiškinimai, įrodantys, kad nurodyta informacija yra konfidenciali</w:t>
            </w:r>
          </w:p>
        </w:tc>
      </w:tr>
      <w:tr w:rsidR="00952F6F" w:rsidRPr="002A275A" w14:paraId="3AB0EAC1" w14:textId="77777777" w:rsidTr="005C75C8">
        <w:tc>
          <w:tcPr>
            <w:tcW w:w="282" w:type="pct"/>
            <w:tcBorders>
              <w:top w:val="single" w:sz="4" w:space="0" w:color="auto"/>
              <w:left w:val="single" w:sz="4" w:space="0" w:color="auto"/>
              <w:bottom w:val="single" w:sz="4" w:space="0" w:color="auto"/>
              <w:right w:val="single" w:sz="4" w:space="0" w:color="auto"/>
            </w:tcBorders>
          </w:tcPr>
          <w:p w14:paraId="5F87DE32" w14:textId="77777777" w:rsidR="00952F6F" w:rsidRPr="002A275A" w:rsidRDefault="00952F6F" w:rsidP="002A275A">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7A640378" w14:textId="77777777" w:rsidR="00952F6F" w:rsidRPr="002A275A" w:rsidRDefault="00952F6F" w:rsidP="002A275A">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69E61498" w14:textId="77777777" w:rsidR="00952F6F" w:rsidRPr="002A275A" w:rsidRDefault="00952F6F" w:rsidP="002A275A">
            <w:pPr>
              <w:spacing w:after="0" w:line="240" w:lineRule="auto"/>
              <w:ind w:firstLine="567"/>
              <w:jc w:val="both"/>
              <w:rPr>
                <w:rFonts w:ascii="Times New Roman" w:hAnsi="Times New Roman" w:cs="Times New Roman"/>
                <w:sz w:val="22"/>
                <w:szCs w:val="22"/>
              </w:rPr>
            </w:pPr>
          </w:p>
        </w:tc>
      </w:tr>
      <w:tr w:rsidR="00952F6F" w:rsidRPr="002A275A" w14:paraId="400848FD" w14:textId="77777777" w:rsidTr="005C75C8">
        <w:tc>
          <w:tcPr>
            <w:tcW w:w="282" w:type="pct"/>
            <w:tcBorders>
              <w:top w:val="single" w:sz="4" w:space="0" w:color="auto"/>
              <w:left w:val="single" w:sz="4" w:space="0" w:color="auto"/>
              <w:bottom w:val="single" w:sz="4" w:space="0" w:color="auto"/>
              <w:right w:val="single" w:sz="4" w:space="0" w:color="auto"/>
            </w:tcBorders>
          </w:tcPr>
          <w:p w14:paraId="302AB84B" w14:textId="77777777" w:rsidR="00952F6F" w:rsidRPr="002A275A" w:rsidRDefault="00952F6F" w:rsidP="002A275A">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71ECE857" w14:textId="77777777" w:rsidR="00952F6F" w:rsidRPr="002A275A" w:rsidRDefault="00952F6F" w:rsidP="002A275A">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289A3C4E" w14:textId="77777777" w:rsidR="00952F6F" w:rsidRPr="002A275A" w:rsidRDefault="00952F6F" w:rsidP="002A275A">
            <w:pPr>
              <w:spacing w:after="0" w:line="240" w:lineRule="auto"/>
              <w:ind w:firstLine="567"/>
              <w:jc w:val="both"/>
              <w:rPr>
                <w:rFonts w:ascii="Times New Roman" w:hAnsi="Times New Roman" w:cs="Times New Roman"/>
                <w:sz w:val="22"/>
                <w:szCs w:val="22"/>
              </w:rPr>
            </w:pPr>
          </w:p>
        </w:tc>
      </w:tr>
    </w:tbl>
    <w:p w14:paraId="18E4E4C9" w14:textId="77777777" w:rsidR="00952F6F" w:rsidRPr="002A275A" w:rsidRDefault="00952F6F" w:rsidP="002A275A">
      <w:pPr>
        <w:spacing w:after="0" w:line="240" w:lineRule="auto"/>
        <w:ind w:firstLine="567"/>
        <w:jc w:val="both"/>
        <w:rPr>
          <w:rFonts w:ascii="Times New Roman" w:hAnsi="Times New Roman" w:cs="Times New Roman"/>
          <w:i/>
          <w:sz w:val="22"/>
          <w:szCs w:val="22"/>
        </w:rPr>
      </w:pPr>
      <w:r w:rsidRPr="002A275A">
        <w:rPr>
          <w:rFonts w:ascii="Times New Roman"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029A274" w14:textId="77777777" w:rsidR="00952F6F" w:rsidRPr="002A275A" w:rsidRDefault="00952F6F" w:rsidP="002A275A">
      <w:pPr>
        <w:spacing w:after="0" w:line="240" w:lineRule="auto"/>
        <w:ind w:firstLine="567"/>
        <w:jc w:val="both"/>
        <w:rPr>
          <w:rFonts w:ascii="Times New Roman" w:hAnsi="Times New Roman" w:cs="Times New Roman"/>
          <w:bCs/>
          <w:i/>
          <w:sz w:val="22"/>
          <w:szCs w:val="22"/>
        </w:rPr>
      </w:pPr>
      <w:r w:rsidRPr="002A275A">
        <w:rPr>
          <w:rFonts w:ascii="Times New Roman" w:hAnsi="Times New Roman" w:cs="Times New Roman"/>
          <w:bCs/>
          <w:i/>
          <w:sz w:val="22"/>
          <w:szCs w:val="22"/>
        </w:rPr>
        <w:t>Vadovaujantis Viešųjų pirkimo įstatymo 86 straipsnio 9 dalimi, Perkančioji organizacija laimėjusio tiekėjo pasiūlymą, išskyrus informaciją</w:t>
      </w:r>
      <w:r w:rsidRPr="002A275A">
        <w:rPr>
          <w:rFonts w:ascii="Times New Roman" w:hAnsi="Times New Roman" w:cs="Times New Roman"/>
          <w:sz w:val="22"/>
          <w:szCs w:val="22"/>
        </w:rPr>
        <w:t xml:space="preserve"> </w:t>
      </w:r>
      <w:r w:rsidRPr="002A275A">
        <w:rPr>
          <w:rFonts w:ascii="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849EECA" w14:textId="77777777" w:rsidR="00952F6F" w:rsidRPr="002A275A" w:rsidRDefault="00952F6F" w:rsidP="002A275A">
      <w:pPr>
        <w:spacing w:after="0" w:line="240" w:lineRule="auto"/>
        <w:ind w:firstLine="567"/>
        <w:jc w:val="both"/>
        <w:rPr>
          <w:rFonts w:ascii="Times New Roman" w:hAnsi="Times New Roman" w:cs="Times New Roman"/>
          <w:bCs/>
          <w:i/>
          <w:sz w:val="22"/>
          <w:szCs w:val="22"/>
        </w:rPr>
      </w:pPr>
    </w:p>
    <w:p w14:paraId="475AB37E" w14:textId="77777777" w:rsidR="00952F6F" w:rsidRPr="002A275A" w:rsidRDefault="00952F6F" w:rsidP="002A275A">
      <w:pPr>
        <w:spacing w:after="0" w:line="240" w:lineRule="auto"/>
        <w:ind w:firstLine="567"/>
        <w:jc w:val="both"/>
        <w:rPr>
          <w:rFonts w:ascii="Times New Roman" w:hAnsi="Times New Roman" w:cs="Times New Roman"/>
          <w:b/>
          <w:bCs/>
          <w:i/>
          <w:sz w:val="22"/>
          <w:szCs w:val="22"/>
        </w:rPr>
      </w:pPr>
      <w:r w:rsidRPr="002A275A">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0BD338D9" w14:textId="71CEF7A2" w:rsidR="006479AF" w:rsidRPr="002A275A" w:rsidRDefault="006479AF" w:rsidP="002A275A">
      <w:pPr>
        <w:spacing w:after="0" w:line="240" w:lineRule="auto"/>
        <w:ind w:firstLine="567"/>
        <w:jc w:val="both"/>
        <w:rPr>
          <w:rFonts w:ascii="Times New Roman" w:hAnsi="Times New Roman" w:cs="Times New Roman"/>
          <w:sz w:val="22"/>
          <w:szCs w:val="22"/>
        </w:rPr>
      </w:pPr>
    </w:p>
    <w:p w14:paraId="3E5465C1" w14:textId="77777777" w:rsidR="006479AF" w:rsidRPr="002A275A" w:rsidRDefault="006479AF" w:rsidP="002A275A">
      <w:pPr>
        <w:suppressAutoHyphens/>
        <w:spacing w:after="0" w:line="240" w:lineRule="auto"/>
        <w:ind w:right="-2"/>
        <w:rPr>
          <w:rFonts w:ascii="Times New Roman" w:hAnsi="Times New Roman" w:cs="Times New Roman"/>
          <w:sz w:val="22"/>
          <w:szCs w:val="22"/>
        </w:rPr>
      </w:pPr>
    </w:p>
    <w:p w14:paraId="27230C37" w14:textId="77777777" w:rsidR="00B83FD5" w:rsidRPr="002A275A" w:rsidRDefault="00B83FD5" w:rsidP="002A275A">
      <w:pPr>
        <w:suppressAutoHyphens/>
        <w:spacing w:after="0" w:line="240" w:lineRule="auto"/>
        <w:rPr>
          <w:rFonts w:ascii="Times New Roman" w:hAnsi="Times New Roman" w:cs="Times New Roman"/>
          <w:sz w:val="22"/>
          <w:szCs w:val="22"/>
        </w:rPr>
      </w:pPr>
      <w:bookmarkStart w:id="73" w:name="_Hlk63157251"/>
      <w:r w:rsidRPr="002A275A">
        <w:rPr>
          <w:rFonts w:ascii="Times New Roman" w:hAnsi="Times New Roman" w:cs="Times New Roman"/>
          <w:sz w:val="22"/>
          <w:szCs w:val="22"/>
        </w:rPr>
        <w:t>__________________________</w:t>
      </w:r>
      <w:r w:rsidRPr="002A275A">
        <w:rPr>
          <w:rFonts w:ascii="Times New Roman" w:hAnsi="Times New Roman" w:cs="Times New Roman"/>
          <w:sz w:val="22"/>
          <w:szCs w:val="22"/>
        </w:rPr>
        <w:tab/>
      </w:r>
      <w:r w:rsidRPr="002A275A">
        <w:rPr>
          <w:rFonts w:ascii="Times New Roman" w:hAnsi="Times New Roman" w:cs="Times New Roman"/>
          <w:sz w:val="22"/>
          <w:szCs w:val="22"/>
        </w:rPr>
        <w:tab/>
        <w:t>__________</w:t>
      </w:r>
      <w:r w:rsidRPr="002A275A">
        <w:rPr>
          <w:rFonts w:ascii="Times New Roman" w:hAnsi="Times New Roman" w:cs="Times New Roman"/>
          <w:sz w:val="22"/>
          <w:szCs w:val="22"/>
        </w:rPr>
        <w:tab/>
        <w:t>__________________________</w:t>
      </w:r>
    </w:p>
    <w:p w14:paraId="201099F1" w14:textId="3ACCB938" w:rsidR="00B83FD5" w:rsidRPr="002A275A" w:rsidRDefault="0008465F" w:rsidP="002A275A">
      <w:pPr>
        <w:suppressAutoHyphens/>
        <w:spacing w:after="0" w:line="240" w:lineRule="auto"/>
        <w:rPr>
          <w:rFonts w:ascii="Times New Roman" w:hAnsi="Times New Roman" w:cs="Times New Roman"/>
          <w:i/>
          <w:sz w:val="22"/>
          <w:szCs w:val="22"/>
        </w:rPr>
      </w:pPr>
      <w:r w:rsidRPr="002A275A">
        <w:rPr>
          <w:rFonts w:ascii="Times New Roman" w:hAnsi="Times New Roman" w:cs="Times New Roman"/>
          <w:i/>
          <w:sz w:val="22"/>
          <w:szCs w:val="22"/>
        </w:rPr>
        <w:t>(</w:t>
      </w:r>
      <w:r w:rsidR="00B83FD5" w:rsidRPr="002A275A">
        <w:rPr>
          <w:rFonts w:ascii="Times New Roman" w:hAnsi="Times New Roman" w:cs="Times New Roman"/>
          <w:i/>
          <w:sz w:val="22"/>
          <w:szCs w:val="22"/>
        </w:rPr>
        <w:t>Dalyvio  arba jo įgalioto asmens pareigos</w:t>
      </w:r>
      <w:r w:rsidRPr="002A275A">
        <w:rPr>
          <w:rFonts w:ascii="Times New Roman" w:hAnsi="Times New Roman" w:cs="Times New Roman"/>
          <w:i/>
          <w:sz w:val="22"/>
          <w:szCs w:val="22"/>
        </w:rPr>
        <w:t>)</w:t>
      </w:r>
      <w:r w:rsidR="00B83FD5" w:rsidRPr="002A275A">
        <w:rPr>
          <w:rFonts w:ascii="Times New Roman" w:hAnsi="Times New Roman" w:cs="Times New Roman"/>
          <w:i/>
          <w:sz w:val="22"/>
          <w:szCs w:val="22"/>
        </w:rPr>
        <w:tab/>
      </w:r>
      <w:r w:rsidR="00B83FD5" w:rsidRPr="002A275A">
        <w:rPr>
          <w:rFonts w:ascii="Times New Roman" w:hAnsi="Times New Roman" w:cs="Times New Roman"/>
          <w:i/>
          <w:sz w:val="22"/>
          <w:szCs w:val="22"/>
        </w:rPr>
        <w:tab/>
      </w:r>
      <w:r w:rsidR="00D9009B" w:rsidRPr="002A275A">
        <w:rPr>
          <w:rFonts w:ascii="Times New Roman" w:hAnsi="Times New Roman" w:cs="Times New Roman"/>
          <w:i/>
          <w:sz w:val="22"/>
          <w:szCs w:val="22"/>
        </w:rPr>
        <w:t>(</w:t>
      </w:r>
      <w:r w:rsidR="00B83FD5" w:rsidRPr="002A275A">
        <w:rPr>
          <w:rFonts w:ascii="Times New Roman" w:hAnsi="Times New Roman" w:cs="Times New Roman"/>
          <w:i/>
          <w:sz w:val="22"/>
          <w:szCs w:val="22"/>
        </w:rPr>
        <w:t>parašas</w:t>
      </w:r>
      <w:r w:rsidR="00D9009B" w:rsidRPr="002A275A">
        <w:rPr>
          <w:rFonts w:ascii="Times New Roman" w:hAnsi="Times New Roman" w:cs="Times New Roman"/>
          <w:i/>
          <w:sz w:val="22"/>
          <w:szCs w:val="22"/>
        </w:rPr>
        <w:t>)</w:t>
      </w:r>
      <w:r w:rsidR="00B83FD5" w:rsidRPr="002A275A">
        <w:rPr>
          <w:rFonts w:ascii="Times New Roman" w:hAnsi="Times New Roman" w:cs="Times New Roman"/>
          <w:i/>
          <w:sz w:val="22"/>
          <w:szCs w:val="22"/>
        </w:rPr>
        <w:tab/>
      </w:r>
      <w:r w:rsidR="006A56DC" w:rsidRPr="002A275A">
        <w:rPr>
          <w:rFonts w:ascii="Times New Roman" w:hAnsi="Times New Roman" w:cs="Times New Roman"/>
          <w:i/>
          <w:sz w:val="22"/>
          <w:szCs w:val="22"/>
        </w:rPr>
        <w:t xml:space="preserve">            </w:t>
      </w:r>
      <w:r w:rsidR="00D9009B" w:rsidRPr="002A275A">
        <w:rPr>
          <w:rFonts w:ascii="Times New Roman" w:hAnsi="Times New Roman" w:cs="Times New Roman"/>
          <w:i/>
          <w:sz w:val="22"/>
          <w:szCs w:val="22"/>
        </w:rPr>
        <w:t>(</w:t>
      </w:r>
      <w:r w:rsidR="00B83FD5" w:rsidRPr="002A275A">
        <w:rPr>
          <w:rFonts w:ascii="Times New Roman" w:hAnsi="Times New Roman" w:cs="Times New Roman"/>
          <w:i/>
          <w:sz w:val="22"/>
          <w:szCs w:val="22"/>
        </w:rPr>
        <w:t>vardas ir pavardė</w:t>
      </w:r>
      <w:bookmarkEnd w:id="73"/>
      <w:r w:rsidR="00D9009B" w:rsidRPr="002A275A">
        <w:rPr>
          <w:rFonts w:ascii="Times New Roman" w:hAnsi="Times New Roman" w:cs="Times New Roman"/>
          <w:i/>
          <w:sz w:val="22"/>
          <w:szCs w:val="22"/>
        </w:rPr>
        <w:t>)</w:t>
      </w:r>
    </w:p>
    <w:p w14:paraId="07B9634A" w14:textId="3FBA06E3" w:rsidR="00F10C62" w:rsidRPr="002A275A" w:rsidRDefault="00B83FD5" w:rsidP="002A275A">
      <w:pPr>
        <w:spacing w:after="0" w:line="240" w:lineRule="auto"/>
        <w:jc w:val="center"/>
        <w:rPr>
          <w:rFonts w:ascii="Times New Roman" w:hAnsi="Times New Roman" w:cs="Times New Roman"/>
          <w:b/>
          <w:bCs/>
          <w:smallCaps/>
          <w:sz w:val="22"/>
          <w:szCs w:val="22"/>
        </w:rPr>
      </w:pPr>
      <w:r w:rsidRPr="002A275A">
        <w:rPr>
          <w:rFonts w:ascii="Times New Roman" w:hAnsi="Times New Roman" w:cs="Times New Roman"/>
          <w:sz w:val="22"/>
          <w:szCs w:val="22"/>
        </w:rPr>
        <w:t>__________</w:t>
      </w:r>
    </w:p>
    <w:p w14:paraId="1310E365" w14:textId="3B511ECA" w:rsidR="0065139A" w:rsidRPr="002A275A" w:rsidRDefault="0065139A" w:rsidP="002A275A">
      <w:pPr>
        <w:tabs>
          <w:tab w:val="left" w:pos="1134"/>
        </w:tabs>
        <w:spacing w:after="0" w:line="240" w:lineRule="auto"/>
        <w:rPr>
          <w:rFonts w:ascii="Times New Roman" w:hAnsi="Times New Roman" w:cs="Times New Roman"/>
          <w:b/>
          <w:sz w:val="22"/>
          <w:szCs w:val="22"/>
        </w:rPr>
      </w:pPr>
      <w:r w:rsidRPr="002A275A">
        <w:rPr>
          <w:rFonts w:ascii="Times New Roman" w:hAnsi="Times New Roman" w:cs="Times New Roman"/>
          <w:b/>
          <w:sz w:val="22"/>
          <w:szCs w:val="22"/>
        </w:rPr>
        <w:br w:type="page"/>
      </w:r>
    </w:p>
    <w:p w14:paraId="3EE7351A" w14:textId="6DF070FC" w:rsidR="005E038F" w:rsidRPr="002A275A" w:rsidRDefault="005E038F" w:rsidP="002A275A">
      <w:pPr>
        <w:pStyle w:val="Heading1"/>
        <w:spacing w:before="0" w:after="0"/>
        <w:jc w:val="right"/>
        <w:rPr>
          <w:rFonts w:ascii="Times New Roman" w:hAnsi="Times New Roman" w:cs="Times New Roman"/>
          <w:sz w:val="22"/>
          <w:szCs w:val="22"/>
        </w:rPr>
      </w:pPr>
      <w:bookmarkStart w:id="74" w:name="_Toc168043258"/>
      <w:bookmarkStart w:id="75" w:name="_Ref39586171"/>
      <w:bookmarkStart w:id="76" w:name="_Ref39673580"/>
      <w:bookmarkStart w:id="77" w:name="_Ref39674283"/>
      <w:r w:rsidRPr="002A275A">
        <w:rPr>
          <w:rFonts w:ascii="Times New Roman" w:hAnsi="Times New Roman" w:cs="Times New Roman"/>
          <w:color w:val="0070C0"/>
          <w:sz w:val="22"/>
          <w:szCs w:val="22"/>
        </w:rPr>
        <w:t xml:space="preserve">Pirkimo sąlygų </w:t>
      </w:r>
      <w:r w:rsidR="00B95E85" w:rsidRPr="002A275A">
        <w:rPr>
          <w:rFonts w:ascii="Times New Roman" w:hAnsi="Times New Roman" w:cs="Times New Roman"/>
          <w:color w:val="0070C0"/>
          <w:sz w:val="22"/>
          <w:szCs w:val="22"/>
        </w:rPr>
        <w:t>6</w:t>
      </w:r>
      <w:r w:rsidR="005E7E50" w:rsidRPr="002A275A">
        <w:rPr>
          <w:rFonts w:ascii="Times New Roman" w:hAnsi="Times New Roman" w:cs="Times New Roman"/>
          <w:color w:val="0070C0"/>
          <w:sz w:val="22"/>
          <w:szCs w:val="22"/>
        </w:rPr>
        <w:t xml:space="preserve"> </w:t>
      </w:r>
      <w:r w:rsidRPr="002A275A">
        <w:rPr>
          <w:rFonts w:ascii="Times New Roman" w:hAnsi="Times New Roman" w:cs="Times New Roman"/>
          <w:color w:val="0070C0"/>
          <w:sz w:val="22"/>
          <w:szCs w:val="22"/>
        </w:rPr>
        <w:t>priedas „Sutarties projektas“</w:t>
      </w:r>
      <w:bookmarkEnd w:id="74"/>
    </w:p>
    <w:bookmarkEnd w:id="75"/>
    <w:bookmarkEnd w:id="76"/>
    <w:bookmarkEnd w:id="77"/>
    <w:p w14:paraId="0FCD445A" w14:textId="57768396" w:rsidR="00B83FD5" w:rsidRPr="002A275A" w:rsidRDefault="00B83FD5" w:rsidP="002A275A">
      <w:pPr>
        <w:spacing w:after="0" w:line="240" w:lineRule="auto"/>
        <w:jc w:val="center"/>
        <w:rPr>
          <w:rFonts w:ascii="Times New Roman" w:hAnsi="Times New Roman" w:cs="Times New Roman"/>
          <w:sz w:val="22"/>
          <w:szCs w:val="22"/>
        </w:rPr>
      </w:pPr>
      <w:r w:rsidRPr="002A275A">
        <w:rPr>
          <w:rFonts w:ascii="Times New Roman" w:hAnsi="Times New Roman" w:cs="Times New Roman"/>
          <w:noProof/>
          <w:sz w:val="22"/>
          <w:szCs w:val="22"/>
        </w:rPr>
        <w:t xml:space="preserve">PIRKIMO-PARDAVIMO </w:t>
      </w:r>
      <w:r w:rsidRPr="002A275A">
        <w:rPr>
          <w:rFonts w:ascii="Times New Roman" w:hAnsi="Times New Roman" w:cs="Times New Roman"/>
          <w:sz w:val="22"/>
          <w:szCs w:val="22"/>
        </w:rPr>
        <w:t>SUTARTIES PROJEKTAS</w:t>
      </w:r>
    </w:p>
    <w:p w14:paraId="78A2F239" w14:textId="2859834D" w:rsidR="00864275" w:rsidRPr="002A275A" w:rsidRDefault="00864275" w:rsidP="002A275A">
      <w:pPr>
        <w:spacing w:after="0" w:line="240" w:lineRule="auto"/>
        <w:jc w:val="center"/>
        <w:rPr>
          <w:rFonts w:ascii="Times New Roman" w:hAnsi="Times New Roman" w:cs="Times New Roman"/>
          <w:sz w:val="22"/>
          <w:szCs w:val="22"/>
        </w:rPr>
      </w:pPr>
      <w:r w:rsidRPr="002A275A">
        <w:rPr>
          <w:rFonts w:ascii="Times New Roman" w:hAnsi="Times New Roman" w:cs="Times New Roman"/>
          <w:sz w:val="22"/>
          <w:szCs w:val="22"/>
        </w:rPr>
        <w:t>(pateikta atskiru priedu)</w:t>
      </w:r>
    </w:p>
    <w:p w14:paraId="190E08D3" w14:textId="77777777" w:rsidR="00E425E2" w:rsidRPr="002A275A" w:rsidRDefault="00E425E2" w:rsidP="002A275A">
      <w:pPr>
        <w:spacing w:after="0" w:line="240" w:lineRule="auto"/>
        <w:jc w:val="center"/>
        <w:rPr>
          <w:rFonts w:ascii="Times New Roman" w:hAnsi="Times New Roman" w:cs="Times New Roman"/>
          <w:b/>
          <w:bCs/>
          <w:sz w:val="22"/>
          <w:szCs w:val="22"/>
        </w:rPr>
      </w:pPr>
    </w:p>
    <w:sectPr w:rsidR="00E425E2" w:rsidRPr="002A275A" w:rsidSect="00527F20">
      <w:pgSz w:w="12240" w:h="15840"/>
      <w:pgMar w:top="391"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1850A" w14:textId="77777777" w:rsidR="00610845" w:rsidRDefault="00610845" w:rsidP="00B83FD5">
      <w:pPr>
        <w:spacing w:after="0" w:line="240" w:lineRule="auto"/>
      </w:pPr>
      <w:r>
        <w:separator/>
      </w:r>
    </w:p>
  </w:endnote>
  <w:endnote w:type="continuationSeparator" w:id="0">
    <w:p w14:paraId="469C27B9" w14:textId="77777777" w:rsidR="00610845" w:rsidRDefault="00610845"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00"/>
    <w:family w:val="auto"/>
    <w:pitch w:val="variable"/>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A7D14" w14:textId="77777777" w:rsidR="00E3009C" w:rsidRDefault="00E300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04D28C13" w14:textId="22D8C976" w:rsidR="005560B2" w:rsidRDefault="005560B2">
        <w:pPr>
          <w:pStyle w:val="Footer"/>
          <w:jc w:val="right"/>
        </w:pPr>
        <w:r>
          <w:fldChar w:fldCharType="begin"/>
        </w:r>
        <w:r>
          <w:instrText xml:space="preserve"> PAGE   \* MERGEFORMAT </w:instrText>
        </w:r>
        <w:r>
          <w:fldChar w:fldCharType="separate"/>
        </w:r>
        <w:r w:rsidR="00FE4B49">
          <w:rPr>
            <w:noProof/>
          </w:rPr>
          <w:t>25</w:t>
        </w:r>
        <w:r>
          <w:rPr>
            <w:noProof/>
          </w:rPr>
          <w:fldChar w:fldCharType="end"/>
        </w:r>
      </w:p>
    </w:sdtContent>
  </w:sdt>
  <w:p w14:paraId="1C54593F" w14:textId="77777777" w:rsidR="005560B2" w:rsidRDefault="005560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9901F" w14:textId="77777777" w:rsidR="005560B2" w:rsidRDefault="005560B2">
    <w:pPr>
      <w:pStyle w:val="Footer"/>
      <w:jc w:val="right"/>
    </w:pPr>
  </w:p>
  <w:p w14:paraId="4F1AC49C" w14:textId="77777777" w:rsidR="005560B2" w:rsidRDefault="005560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7198" w14:textId="70F5B22F" w:rsidR="005560B2" w:rsidRDefault="005560B2">
    <w:pPr>
      <w:pStyle w:val="Footer"/>
      <w:jc w:val="right"/>
    </w:pPr>
    <w:r>
      <w:fldChar w:fldCharType="begin"/>
    </w:r>
    <w:r>
      <w:instrText xml:space="preserve"> PAGE   \* MERGEFORMAT </w:instrText>
    </w:r>
    <w:r>
      <w:fldChar w:fldCharType="separate"/>
    </w:r>
    <w:r w:rsidR="00FE4B49">
      <w:rPr>
        <w:noProof/>
      </w:rPr>
      <w:t>5</w:t>
    </w:r>
    <w:r>
      <w:rPr>
        <w:noProof/>
      </w:rPr>
      <w:fldChar w:fldCharType="end"/>
    </w:r>
  </w:p>
  <w:p w14:paraId="7031BAB8" w14:textId="77777777" w:rsidR="005560B2" w:rsidRDefault="005560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42A84" w14:textId="77777777" w:rsidR="00610845" w:rsidRDefault="00610845" w:rsidP="00B83FD5">
      <w:pPr>
        <w:spacing w:after="0" w:line="240" w:lineRule="auto"/>
      </w:pPr>
      <w:r>
        <w:separator/>
      </w:r>
    </w:p>
  </w:footnote>
  <w:footnote w:type="continuationSeparator" w:id="0">
    <w:p w14:paraId="1FAB225F" w14:textId="77777777" w:rsidR="00610845" w:rsidRDefault="00610845" w:rsidP="00B83FD5">
      <w:pPr>
        <w:spacing w:after="0" w:line="240" w:lineRule="auto"/>
      </w:pPr>
      <w:r>
        <w:continuationSeparator/>
      </w:r>
    </w:p>
  </w:footnote>
  <w:footnote w:id="1">
    <w:p w14:paraId="7519B4DF" w14:textId="77777777" w:rsidR="005560B2" w:rsidRPr="004E1929" w:rsidRDefault="005560B2" w:rsidP="00370164">
      <w:pPr>
        <w:pStyle w:val="FootnoteText"/>
        <w:spacing w:after="0" w:line="240" w:lineRule="auto"/>
        <w:jc w:val="both"/>
        <w:rPr>
          <w:rFonts w:ascii="Times New Roman" w:hAnsi="Times New Roman" w:cs="Times New Roman"/>
          <w:i/>
          <w:iCs/>
        </w:rPr>
      </w:pPr>
      <w:r w:rsidRPr="004E1929">
        <w:rPr>
          <w:rStyle w:val="FootnoteReference"/>
          <w:rFonts w:ascii="Times New Roman" w:eastAsia="Yu Mincho" w:hAnsi="Times New Roman" w:cs="Times New Roman"/>
          <w:i/>
          <w:iCs/>
        </w:rPr>
        <w:footnoteRef/>
      </w:r>
      <w:r w:rsidRPr="004E1929">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763CD50E" w14:textId="77777777" w:rsidR="005560B2" w:rsidRPr="004E1929" w:rsidRDefault="005560B2" w:rsidP="00370164">
      <w:pPr>
        <w:pStyle w:val="FootnoteText"/>
        <w:spacing w:after="0" w:line="240" w:lineRule="auto"/>
        <w:jc w:val="both"/>
        <w:rPr>
          <w:rFonts w:ascii="Times New Roman" w:eastAsia="Yu Mincho" w:hAnsi="Times New Roman" w:cs="Times New Roman"/>
          <w:i/>
          <w:iCs/>
        </w:rPr>
      </w:pPr>
      <w:r w:rsidRPr="004E1929">
        <w:rPr>
          <w:rFonts w:ascii="Times New Roman" w:eastAsia="Yu Mincho" w:hAnsi="Times New Roman" w:cs="Times New Roman"/>
          <w:i/>
          <w:iCs/>
        </w:rPr>
        <w:t xml:space="preserve">a) priesaikos deklaracija; </w:t>
      </w:r>
    </w:p>
    <w:p w14:paraId="16C678A5" w14:textId="77777777" w:rsidR="005560B2" w:rsidRPr="004E1929" w:rsidRDefault="005560B2" w:rsidP="00370164">
      <w:pPr>
        <w:pStyle w:val="FootnoteText"/>
        <w:spacing w:after="0" w:line="240" w:lineRule="auto"/>
        <w:jc w:val="both"/>
        <w:rPr>
          <w:rFonts w:ascii="Times New Roman" w:eastAsia="Yu Mincho" w:hAnsi="Times New Roman" w:cs="Times New Roman"/>
        </w:rPr>
      </w:pPr>
      <w:r w:rsidRPr="004E1929">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3C876A5" w14:textId="77777777" w:rsidR="005560B2" w:rsidRDefault="005560B2" w:rsidP="00370164">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0C7C5696" w14:textId="77777777" w:rsidR="005560B2" w:rsidRDefault="005560B2" w:rsidP="00370164">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19126647" w14:textId="77777777" w:rsidR="005560B2" w:rsidRDefault="005560B2" w:rsidP="00370164">
      <w:pPr>
        <w:pStyle w:val="FootnoteText"/>
        <w:spacing w:after="0" w:line="240" w:lineRule="auto"/>
        <w:jc w:val="both"/>
        <w:rPr>
          <w:rFonts w:ascii="Times New Roman" w:eastAsia="Yu Mincho" w:hAnsi="Times New Roman" w:cs="Times New Roman"/>
        </w:rPr>
      </w:pPr>
      <w:r>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EA6497" w14:textId="77777777" w:rsidR="005560B2" w:rsidRPr="003B315C" w:rsidRDefault="005560B2" w:rsidP="00E058D3">
      <w:pPr>
        <w:pStyle w:val="FootnoteText"/>
        <w:spacing w:after="0" w:line="240" w:lineRule="auto"/>
        <w:jc w:val="both"/>
        <w:rPr>
          <w:rFonts w:ascii="Times New Roman" w:hAnsi="Times New Roman" w:cs="Times New Roman"/>
          <w:i/>
          <w:iCs/>
        </w:rPr>
      </w:pPr>
      <w:r w:rsidRPr="003B315C">
        <w:rPr>
          <w:rStyle w:val="FootnoteReference"/>
          <w:rFonts w:ascii="Times New Roman" w:eastAsia="Yu Mincho" w:hAnsi="Times New Roman" w:cs="Times New Roman"/>
        </w:rPr>
        <w:footnoteRef/>
      </w:r>
      <w:r w:rsidRPr="003B315C">
        <w:rPr>
          <w:rFonts w:ascii="Times New Roman" w:eastAsia="Yu Mincho" w:hAnsi="Times New Roman" w:cs="Times New Roman"/>
        </w:rPr>
        <w:t xml:space="preserve"> </w:t>
      </w:r>
      <w:r w:rsidRPr="003B315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4821FAE7" w14:textId="77777777" w:rsidR="005560B2" w:rsidRPr="003B315C" w:rsidRDefault="005560B2" w:rsidP="00E058D3">
      <w:pPr>
        <w:pStyle w:val="FootnoteText"/>
        <w:spacing w:after="0" w:line="240" w:lineRule="auto"/>
        <w:jc w:val="both"/>
        <w:rPr>
          <w:rFonts w:ascii="Times New Roman" w:eastAsia="Yu Mincho" w:hAnsi="Times New Roman" w:cs="Times New Roman"/>
          <w:i/>
          <w:iCs/>
        </w:rPr>
      </w:pPr>
      <w:r w:rsidRPr="003B315C">
        <w:rPr>
          <w:rFonts w:ascii="Times New Roman" w:eastAsia="Yu Mincho" w:hAnsi="Times New Roman" w:cs="Times New Roman"/>
          <w:i/>
          <w:iCs/>
        </w:rPr>
        <w:t xml:space="preserve">a) priesaikos deklaracija; </w:t>
      </w:r>
    </w:p>
    <w:p w14:paraId="5AA3481B" w14:textId="77777777" w:rsidR="005560B2" w:rsidRDefault="005560B2" w:rsidP="00E058D3">
      <w:pPr>
        <w:pStyle w:val="FootnoteText"/>
        <w:spacing w:after="0" w:line="240" w:lineRule="auto"/>
        <w:jc w:val="both"/>
        <w:rPr>
          <w:rFonts w:ascii="Calibri" w:eastAsia="Yu Mincho" w:hAnsi="Calibri" w:cs="Arial"/>
        </w:rPr>
      </w:pPr>
      <w:r w:rsidRPr="003B315C">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86881" w14:textId="77777777" w:rsidR="00E3009C" w:rsidRDefault="00E300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41EB8" w14:textId="77777777" w:rsidR="00E3009C" w:rsidRDefault="00E300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B1292" w14:textId="77777777" w:rsidR="00E3009C" w:rsidRDefault="00E30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1F2BB5"/>
    <w:multiLevelType w:val="multilevel"/>
    <w:tmpl w:val="FA2ABEAE"/>
    <w:lvl w:ilvl="0">
      <w:start w:val="10"/>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234BD3"/>
    <w:multiLevelType w:val="multilevel"/>
    <w:tmpl w:val="3C62CE88"/>
    <w:lvl w:ilvl="0">
      <w:start w:val="3"/>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440" w:hanging="360"/>
      </w:pPr>
      <w:rPr>
        <w:rFonts w:ascii="Times New Roman" w:hAnsi="Times New Roman" w:cs="Times New Roman" w:hint="default"/>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4"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5" w15:restartNumberingAfterBreak="0">
    <w:nsid w:val="217C4A17"/>
    <w:multiLevelType w:val="multilevel"/>
    <w:tmpl w:val="387AFD6E"/>
    <w:lvl w:ilvl="0">
      <w:start w:val="2"/>
      <w:numFmt w:val="decimal"/>
      <w:lvlText w:val="%1."/>
      <w:lvlJc w:val="left"/>
      <w:pPr>
        <w:ind w:left="495" w:hanging="495"/>
      </w:pPr>
      <w:rPr>
        <w:rFonts w:hint="default"/>
      </w:rPr>
    </w:lvl>
    <w:lvl w:ilvl="1">
      <w:start w:val="3"/>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15:restartNumberingAfterBreak="0">
    <w:nsid w:val="2656677A"/>
    <w:multiLevelType w:val="multilevel"/>
    <w:tmpl w:val="FC20F868"/>
    <w:lvl w:ilvl="0">
      <w:start w:val="1"/>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440" w:hanging="360"/>
      </w:pPr>
      <w:rPr>
        <w:rFonts w:ascii="Times New Roman" w:hAnsi="Times New Roman" w:cs="Times New Roman" w:hint="default"/>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7"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9" w15:restartNumberingAfterBreak="0">
    <w:nsid w:val="2E6B71B0"/>
    <w:multiLevelType w:val="multilevel"/>
    <w:tmpl w:val="6522252C"/>
    <w:lvl w:ilvl="0">
      <w:start w:val="4"/>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440" w:hanging="360"/>
      </w:pPr>
      <w:rPr>
        <w:rFonts w:ascii="Times New Roman" w:hAnsi="Times New Roman" w:cs="Times New Roman" w:hint="default"/>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10"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743F39"/>
    <w:multiLevelType w:val="multilevel"/>
    <w:tmpl w:val="4BD497BA"/>
    <w:lvl w:ilvl="0">
      <w:start w:val="2"/>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440" w:hanging="360"/>
      </w:pPr>
      <w:rPr>
        <w:rFonts w:ascii="Times New Roman" w:hAnsi="Times New Roman" w:cs="Times New Roman" w:hint="default"/>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12" w15:restartNumberingAfterBreak="0">
    <w:nsid w:val="367D26DA"/>
    <w:multiLevelType w:val="multilevel"/>
    <w:tmpl w:val="446E8458"/>
    <w:lvl w:ilvl="0">
      <w:start w:val="7"/>
      <w:numFmt w:val="decimal"/>
      <w:lvlText w:val="%1."/>
      <w:lvlJc w:val="left"/>
      <w:pPr>
        <w:ind w:left="720" w:hanging="360"/>
      </w:pPr>
      <w:rPr>
        <w:rFonts w:ascii="Times New Roman" w:hAnsi="Times New Roman" w:cs="Times New Roman" w:hint="default"/>
        <w:b/>
      </w:rPr>
    </w:lvl>
    <w:lvl w:ilvl="1">
      <w:start w:val="1"/>
      <w:numFmt w:val="decimal"/>
      <w:lvlText w:val="%1.%2."/>
      <w:lvlJc w:val="left"/>
      <w:pPr>
        <w:ind w:left="1440" w:hanging="360"/>
      </w:pPr>
      <w:rPr>
        <w:rFonts w:ascii="Times New Roman" w:hAnsi="Times New Roman" w:cs="Times New Roman" w:hint="default"/>
        <w:color w:val="000000"/>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13" w15:restartNumberingAfterBreak="0">
    <w:nsid w:val="3DDC54A7"/>
    <w:multiLevelType w:val="multilevel"/>
    <w:tmpl w:val="A5CAB892"/>
    <w:lvl w:ilvl="0">
      <w:start w:val="5"/>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440" w:hanging="360"/>
      </w:pPr>
      <w:rPr>
        <w:rFonts w:ascii="Times New Roman" w:hAnsi="Times New Roman" w:cs="Times New Roman" w:hint="default"/>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14"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4C8968B7"/>
    <w:multiLevelType w:val="hybridMultilevel"/>
    <w:tmpl w:val="99A85808"/>
    <w:lvl w:ilvl="0" w:tplc="95FC6D64">
      <w:start w:val="1"/>
      <w:numFmt w:val="decimal"/>
      <w:lvlText w:val="%1."/>
      <w:lvlJc w:val="left"/>
      <w:pPr>
        <w:ind w:left="36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00809CB"/>
    <w:multiLevelType w:val="multilevel"/>
    <w:tmpl w:val="99EA0B48"/>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5477258B"/>
    <w:multiLevelType w:val="multilevel"/>
    <w:tmpl w:val="F5D8236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EB3B60"/>
    <w:multiLevelType w:val="multilevel"/>
    <w:tmpl w:val="91D03C26"/>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BF43EC1"/>
    <w:multiLevelType w:val="multilevel"/>
    <w:tmpl w:val="842ACEDC"/>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D631220"/>
    <w:multiLevelType w:val="hybridMultilevel"/>
    <w:tmpl w:val="83E8D566"/>
    <w:lvl w:ilvl="0" w:tplc="7C600192">
      <w:start w:val="3"/>
      <w:numFmt w:val="bullet"/>
      <w:lvlText w:val=""/>
      <w:lvlJc w:val="left"/>
      <w:pPr>
        <w:ind w:left="720" w:hanging="360"/>
      </w:pPr>
      <w:rPr>
        <w:rFonts w:ascii="Symbol" w:eastAsiaTheme="minorEastAsia"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23"/>
  </w:num>
  <w:num w:numId="4">
    <w:abstractNumId w:val="20"/>
  </w:num>
  <w:num w:numId="5">
    <w:abstractNumId w:val="27"/>
  </w:num>
  <w:num w:numId="6">
    <w:abstractNumId w:val="0"/>
  </w:num>
  <w:num w:numId="7">
    <w:abstractNumId w:val="22"/>
  </w:num>
  <w:num w:numId="8">
    <w:abstractNumId w:val="18"/>
  </w:num>
  <w:num w:numId="9">
    <w:abstractNumId w:val="25"/>
  </w:num>
  <w:num w:numId="10">
    <w:abstractNumId w:val="26"/>
  </w:num>
  <w:num w:numId="11">
    <w:abstractNumId w:val="4"/>
  </w:num>
  <w:num w:numId="12">
    <w:abstractNumId w:val="8"/>
  </w:num>
  <w:num w:numId="13">
    <w:abstractNumId w:val="16"/>
  </w:num>
  <w:num w:numId="14">
    <w:abstractNumId w:val="19"/>
  </w:num>
  <w:num w:numId="15">
    <w:abstractNumId w:val="14"/>
  </w:num>
  <w:num w:numId="16">
    <w:abstractNumId w:val="7"/>
  </w:num>
  <w:num w:numId="17">
    <w:abstractNumId w:val="1"/>
  </w:num>
  <w:num w:numId="18">
    <w:abstractNumId w:val="21"/>
  </w:num>
  <w:num w:numId="19">
    <w:abstractNumId w:val="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70AC"/>
    <w:rsid w:val="00010838"/>
    <w:rsid w:val="00011F20"/>
    <w:rsid w:val="000148DF"/>
    <w:rsid w:val="00014F82"/>
    <w:rsid w:val="000215D6"/>
    <w:rsid w:val="00024133"/>
    <w:rsid w:val="0002449B"/>
    <w:rsid w:val="00027F6C"/>
    <w:rsid w:val="0003195E"/>
    <w:rsid w:val="00031AE2"/>
    <w:rsid w:val="00037C4B"/>
    <w:rsid w:val="000417C1"/>
    <w:rsid w:val="00044607"/>
    <w:rsid w:val="00045ED6"/>
    <w:rsid w:val="000501D0"/>
    <w:rsid w:val="00051AEB"/>
    <w:rsid w:val="000538BA"/>
    <w:rsid w:val="0005635F"/>
    <w:rsid w:val="00056516"/>
    <w:rsid w:val="00060864"/>
    <w:rsid w:val="00063AAC"/>
    <w:rsid w:val="000709C5"/>
    <w:rsid w:val="00070B1E"/>
    <w:rsid w:val="00072B35"/>
    <w:rsid w:val="00073C9B"/>
    <w:rsid w:val="000741BF"/>
    <w:rsid w:val="00076D6C"/>
    <w:rsid w:val="00076D80"/>
    <w:rsid w:val="0008031A"/>
    <w:rsid w:val="0008074A"/>
    <w:rsid w:val="0008315C"/>
    <w:rsid w:val="00084471"/>
    <w:rsid w:val="0008465F"/>
    <w:rsid w:val="000866F4"/>
    <w:rsid w:val="000876EA"/>
    <w:rsid w:val="0009144E"/>
    <w:rsid w:val="000924C7"/>
    <w:rsid w:val="000929F1"/>
    <w:rsid w:val="00092DF3"/>
    <w:rsid w:val="00093746"/>
    <w:rsid w:val="00095C15"/>
    <w:rsid w:val="00097CD6"/>
    <w:rsid w:val="000A36CA"/>
    <w:rsid w:val="000A4043"/>
    <w:rsid w:val="000A4CF7"/>
    <w:rsid w:val="000A4D61"/>
    <w:rsid w:val="000A6871"/>
    <w:rsid w:val="000A7EC4"/>
    <w:rsid w:val="000B30BF"/>
    <w:rsid w:val="000C2834"/>
    <w:rsid w:val="000C4DAC"/>
    <w:rsid w:val="000C58A6"/>
    <w:rsid w:val="000C5D4C"/>
    <w:rsid w:val="000C6C12"/>
    <w:rsid w:val="000D0AD9"/>
    <w:rsid w:val="000D1353"/>
    <w:rsid w:val="000D14E9"/>
    <w:rsid w:val="000D187B"/>
    <w:rsid w:val="000D1EC7"/>
    <w:rsid w:val="000D26C9"/>
    <w:rsid w:val="000D3F26"/>
    <w:rsid w:val="000D612C"/>
    <w:rsid w:val="000D705E"/>
    <w:rsid w:val="000D72BC"/>
    <w:rsid w:val="000E1776"/>
    <w:rsid w:val="000E2FB1"/>
    <w:rsid w:val="000E341D"/>
    <w:rsid w:val="000E6183"/>
    <w:rsid w:val="000E73AD"/>
    <w:rsid w:val="000E7415"/>
    <w:rsid w:val="000E76AC"/>
    <w:rsid w:val="000F28F9"/>
    <w:rsid w:val="000F2FAE"/>
    <w:rsid w:val="000F4983"/>
    <w:rsid w:val="000F6357"/>
    <w:rsid w:val="000F6776"/>
    <w:rsid w:val="000F7A73"/>
    <w:rsid w:val="00100C98"/>
    <w:rsid w:val="00102293"/>
    <w:rsid w:val="001029A9"/>
    <w:rsid w:val="00102B4D"/>
    <w:rsid w:val="00103214"/>
    <w:rsid w:val="00105F2D"/>
    <w:rsid w:val="0011648D"/>
    <w:rsid w:val="001222E8"/>
    <w:rsid w:val="001226D0"/>
    <w:rsid w:val="00122FB3"/>
    <w:rsid w:val="00125048"/>
    <w:rsid w:val="001319FE"/>
    <w:rsid w:val="00132BBD"/>
    <w:rsid w:val="00134191"/>
    <w:rsid w:val="00135C61"/>
    <w:rsid w:val="00137564"/>
    <w:rsid w:val="001407B3"/>
    <w:rsid w:val="00141BCF"/>
    <w:rsid w:val="00142213"/>
    <w:rsid w:val="0014619C"/>
    <w:rsid w:val="001472B2"/>
    <w:rsid w:val="00147FF5"/>
    <w:rsid w:val="0015008A"/>
    <w:rsid w:val="00150219"/>
    <w:rsid w:val="00150BB9"/>
    <w:rsid w:val="0015154F"/>
    <w:rsid w:val="001529E4"/>
    <w:rsid w:val="00156D4F"/>
    <w:rsid w:val="001570AC"/>
    <w:rsid w:val="00161E4C"/>
    <w:rsid w:val="00162595"/>
    <w:rsid w:val="001641B1"/>
    <w:rsid w:val="0016427A"/>
    <w:rsid w:val="001642A7"/>
    <w:rsid w:val="001643FC"/>
    <w:rsid w:val="00165B87"/>
    <w:rsid w:val="00167A49"/>
    <w:rsid w:val="00167FF4"/>
    <w:rsid w:val="00170FB2"/>
    <w:rsid w:val="00171DD7"/>
    <w:rsid w:val="00171F63"/>
    <w:rsid w:val="001736D3"/>
    <w:rsid w:val="0017506F"/>
    <w:rsid w:val="00175EA8"/>
    <w:rsid w:val="00176EA0"/>
    <w:rsid w:val="00177695"/>
    <w:rsid w:val="001816FE"/>
    <w:rsid w:val="00181D95"/>
    <w:rsid w:val="00181EFD"/>
    <w:rsid w:val="00184F29"/>
    <w:rsid w:val="00185619"/>
    <w:rsid w:val="00186875"/>
    <w:rsid w:val="00190421"/>
    <w:rsid w:val="00192C0A"/>
    <w:rsid w:val="001962EF"/>
    <w:rsid w:val="001A1CEE"/>
    <w:rsid w:val="001A247A"/>
    <w:rsid w:val="001A3E59"/>
    <w:rsid w:val="001A65C4"/>
    <w:rsid w:val="001B02D1"/>
    <w:rsid w:val="001B1A22"/>
    <w:rsid w:val="001B23CB"/>
    <w:rsid w:val="001C4AEC"/>
    <w:rsid w:val="001C580B"/>
    <w:rsid w:val="001C5B3D"/>
    <w:rsid w:val="001C6BAA"/>
    <w:rsid w:val="001D15A5"/>
    <w:rsid w:val="001D6868"/>
    <w:rsid w:val="001D7793"/>
    <w:rsid w:val="001E0787"/>
    <w:rsid w:val="001E38BD"/>
    <w:rsid w:val="001E3ACB"/>
    <w:rsid w:val="001E59DF"/>
    <w:rsid w:val="001E5F53"/>
    <w:rsid w:val="001F4A17"/>
    <w:rsid w:val="001F6BE1"/>
    <w:rsid w:val="001F6D0F"/>
    <w:rsid w:val="001F709B"/>
    <w:rsid w:val="001F7B50"/>
    <w:rsid w:val="00202DEF"/>
    <w:rsid w:val="00203D49"/>
    <w:rsid w:val="00205E0C"/>
    <w:rsid w:val="00207BE9"/>
    <w:rsid w:val="002118E3"/>
    <w:rsid w:val="00225256"/>
    <w:rsid w:val="0022536E"/>
    <w:rsid w:val="002267C4"/>
    <w:rsid w:val="00227FC3"/>
    <w:rsid w:val="00231BAF"/>
    <w:rsid w:val="00233C61"/>
    <w:rsid w:val="002340C8"/>
    <w:rsid w:val="00234E7C"/>
    <w:rsid w:val="002350B8"/>
    <w:rsid w:val="00240198"/>
    <w:rsid w:val="002424B8"/>
    <w:rsid w:val="00243EFB"/>
    <w:rsid w:val="00245398"/>
    <w:rsid w:val="00245DB1"/>
    <w:rsid w:val="00245F2D"/>
    <w:rsid w:val="00247FA7"/>
    <w:rsid w:val="00251565"/>
    <w:rsid w:val="002527F9"/>
    <w:rsid w:val="002529BA"/>
    <w:rsid w:val="002535C2"/>
    <w:rsid w:val="0025376B"/>
    <w:rsid w:val="0025461D"/>
    <w:rsid w:val="00254E76"/>
    <w:rsid w:val="0025515C"/>
    <w:rsid w:val="0025605F"/>
    <w:rsid w:val="00260B69"/>
    <w:rsid w:val="00262936"/>
    <w:rsid w:val="00267A10"/>
    <w:rsid w:val="00270E35"/>
    <w:rsid w:val="002755C9"/>
    <w:rsid w:val="002757EC"/>
    <w:rsid w:val="002768E2"/>
    <w:rsid w:val="0028161B"/>
    <w:rsid w:val="002816FF"/>
    <w:rsid w:val="002819E0"/>
    <w:rsid w:val="0028250C"/>
    <w:rsid w:val="002828BF"/>
    <w:rsid w:val="00284418"/>
    <w:rsid w:val="00285E5E"/>
    <w:rsid w:val="00287834"/>
    <w:rsid w:val="00292504"/>
    <w:rsid w:val="00296071"/>
    <w:rsid w:val="00297576"/>
    <w:rsid w:val="002A003F"/>
    <w:rsid w:val="002A1639"/>
    <w:rsid w:val="002A275A"/>
    <w:rsid w:val="002A5A72"/>
    <w:rsid w:val="002A60C3"/>
    <w:rsid w:val="002A6DBA"/>
    <w:rsid w:val="002B252E"/>
    <w:rsid w:val="002B395A"/>
    <w:rsid w:val="002B3A6C"/>
    <w:rsid w:val="002B45A4"/>
    <w:rsid w:val="002B6B43"/>
    <w:rsid w:val="002C248A"/>
    <w:rsid w:val="002C26C4"/>
    <w:rsid w:val="002C5AE3"/>
    <w:rsid w:val="002C654D"/>
    <w:rsid w:val="002D04B3"/>
    <w:rsid w:val="002D0675"/>
    <w:rsid w:val="002D2646"/>
    <w:rsid w:val="002D3EB6"/>
    <w:rsid w:val="002D4565"/>
    <w:rsid w:val="002D55E6"/>
    <w:rsid w:val="002D7661"/>
    <w:rsid w:val="002E10ED"/>
    <w:rsid w:val="002E16CF"/>
    <w:rsid w:val="002E4F76"/>
    <w:rsid w:val="002F2394"/>
    <w:rsid w:val="002F5690"/>
    <w:rsid w:val="002F56CF"/>
    <w:rsid w:val="002F5C34"/>
    <w:rsid w:val="002F7A9B"/>
    <w:rsid w:val="003007E9"/>
    <w:rsid w:val="00301FB6"/>
    <w:rsid w:val="00302D14"/>
    <w:rsid w:val="00303BE7"/>
    <w:rsid w:val="00304311"/>
    <w:rsid w:val="00305D3F"/>
    <w:rsid w:val="003068DD"/>
    <w:rsid w:val="00307413"/>
    <w:rsid w:val="00310FFE"/>
    <w:rsid w:val="003114C9"/>
    <w:rsid w:val="00312464"/>
    <w:rsid w:val="0031498B"/>
    <w:rsid w:val="003154BB"/>
    <w:rsid w:val="00315FC5"/>
    <w:rsid w:val="0032238E"/>
    <w:rsid w:val="00323454"/>
    <w:rsid w:val="00323A13"/>
    <w:rsid w:val="003245FC"/>
    <w:rsid w:val="003253D7"/>
    <w:rsid w:val="003321DD"/>
    <w:rsid w:val="00334D0E"/>
    <w:rsid w:val="00336576"/>
    <w:rsid w:val="00336DB7"/>
    <w:rsid w:val="003408B1"/>
    <w:rsid w:val="00341105"/>
    <w:rsid w:val="00341D6B"/>
    <w:rsid w:val="0034309F"/>
    <w:rsid w:val="00343201"/>
    <w:rsid w:val="00345100"/>
    <w:rsid w:val="00345311"/>
    <w:rsid w:val="00350D0B"/>
    <w:rsid w:val="00351166"/>
    <w:rsid w:val="00355711"/>
    <w:rsid w:val="00355D02"/>
    <w:rsid w:val="00361C6C"/>
    <w:rsid w:val="00363BD7"/>
    <w:rsid w:val="00363E46"/>
    <w:rsid w:val="003649DB"/>
    <w:rsid w:val="00370164"/>
    <w:rsid w:val="003752D9"/>
    <w:rsid w:val="00375E5E"/>
    <w:rsid w:val="00375EBB"/>
    <w:rsid w:val="00376237"/>
    <w:rsid w:val="0037638D"/>
    <w:rsid w:val="003800F7"/>
    <w:rsid w:val="00380584"/>
    <w:rsid w:val="00380C68"/>
    <w:rsid w:val="00381325"/>
    <w:rsid w:val="00381DF8"/>
    <w:rsid w:val="003825E2"/>
    <w:rsid w:val="00383AAA"/>
    <w:rsid w:val="00385762"/>
    <w:rsid w:val="00385A70"/>
    <w:rsid w:val="003877D3"/>
    <w:rsid w:val="00392FD6"/>
    <w:rsid w:val="003932B8"/>
    <w:rsid w:val="00397C03"/>
    <w:rsid w:val="003A3D38"/>
    <w:rsid w:val="003A4E15"/>
    <w:rsid w:val="003A5CE6"/>
    <w:rsid w:val="003A618C"/>
    <w:rsid w:val="003B0D5C"/>
    <w:rsid w:val="003B16DD"/>
    <w:rsid w:val="003B315C"/>
    <w:rsid w:val="003B3B3A"/>
    <w:rsid w:val="003B5FDD"/>
    <w:rsid w:val="003B6D28"/>
    <w:rsid w:val="003B6E98"/>
    <w:rsid w:val="003B7BD2"/>
    <w:rsid w:val="003C3164"/>
    <w:rsid w:val="003C6245"/>
    <w:rsid w:val="003D153B"/>
    <w:rsid w:val="003D3CC3"/>
    <w:rsid w:val="003D5C72"/>
    <w:rsid w:val="003D5EDB"/>
    <w:rsid w:val="003D671C"/>
    <w:rsid w:val="003D73FD"/>
    <w:rsid w:val="003D7C1F"/>
    <w:rsid w:val="003D7F54"/>
    <w:rsid w:val="003E4238"/>
    <w:rsid w:val="003E45E7"/>
    <w:rsid w:val="003F5F05"/>
    <w:rsid w:val="003F676D"/>
    <w:rsid w:val="003F7469"/>
    <w:rsid w:val="0040160B"/>
    <w:rsid w:val="00401A7D"/>
    <w:rsid w:val="004043C1"/>
    <w:rsid w:val="00404EEA"/>
    <w:rsid w:val="004060E3"/>
    <w:rsid w:val="00406D2A"/>
    <w:rsid w:val="0040700C"/>
    <w:rsid w:val="00407CA9"/>
    <w:rsid w:val="004115D9"/>
    <w:rsid w:val="00413392"/>
    <w:rsid w:val="004171E2"/>
    <w:rsid w:val="00417E55"/>
    <w:rsid w:val="0042298D"/>
    <w:rsid w:val="00423FA8"/>
    <w:rsid w:val="00424057"/>
    <w:rsid w:val="00424ACA"/>
    <w:rsid w:val="00424BD0"/>
    <w:rsid w:val="00427B12"/>
    <w:rsid w:val="00427D18"/>
    <w:rsid w:val="00430065"/>
    <w:rsid w:val="004300CD"/>
    <w:rsid w:val="0043033D"/>
    <w:rsid w:val="00434718"/>
    <w:rsid w:val="004371C5"/>
    <w:rsid w:val="004374CA"/>
    <w:rsid w:val="00440463"/>
    <w:rsid w:val="004404AA"/>
    <w:rsid w:val="00440681"/>
    <w:rsid w:val="00440C8D"/>
    <w:rsid w:val="00441505"/>
    <w:rsid w:val="004422E7"/>
    <w:rsid w:val="00444695"/>
    <w:rsid w:val="00445B15"/>
    <w:rsid w:val="00450655"/>
    <w:rsid w:val="00450D53"/>
    <w:rsid w:val="00452A46"/>
    <w:rsid w:val="00453174"/>
    <w:rsid w:val="004554B4"/>
    <w:rsid w:val="004555B2"/>
    <w:rsid w:val="004559F0"/>
    <w:rsid w:val="00460177"/>
    <w:rsid w:val="004604FF"/>
    <w:rsid w:val="00462494"/>
    <w:rsid w:val="00462DE5"/>
    <w:rsid w:val="0046361F"/>
    <w:rsid w:val="00465A37"/>
    <w:rsid w:val="00466679"/>
    <w:rsid w:val="004669A2"/>
    <w:rsid w:val="00466CE8"/>
    <w:rsid w:val="004672C2"/>
    <w:rsid w:val="0047088B"/>
    <w:rsid w:val="004710DF"/>
    <w:rsid w:val="00476578"/>
    <w:rsid w:val="00476621"/>
    <w:rsid w:val="0047738D"/>
    <w:rsid w:val="0048125F"/>
    <w:rsid w:val="00486ED5"/>
    <w:rsid w:val="00493AE3"/>
    <w:rsid w:val="004944F8"/>
    <w:rsid w:val="00494F86"/>
    <w:rsid w:val="004A1D23"/>
    <w:rsid w:val="004A37AA"/>
    <w:rsid w:val="004A601D"/>
    <w:rsid w:val="004A68AE"/>
    <w:rsid w:val="004B124F"/>
    <w:rsid w:val="004B28A4"/>
    <w:rsid w:val="004B5BE7"/>
    <w:rsid w:val="004C10A2"/>
    <w:rsid w:val="004C4EEA"/>
    <w:rsid w:val="004C6C7E"/>
    <w:rsid w:val="004D215B"/>
    <w:rsid w:val="004D23D5"/>
    <w:rsid w:val="004D2FCA"/>
    <w:rsid w:val="004D44DD"/>
    <w:rsid w:val="004D4AC8"/>
    <w:rsid w:val="004D7482"/>
    <w:rsid w:val="004E1418"/>
    <w:rsid w:val="004E1929"/>
    <w:rsid w:val="004E2143"/>
    <w:rsid w:val="004E3707"/>
    <w:rsid w:val="004E4A99"/>
    <w:rsid w:val="004E5761"/>
    <w:rsid w:val="004E60DC"/>
    <w:rsid w:val="004F0B80"/>
    <w:rsid w:val="004F0C30"/>
    <w:rsid w:val="004F1160"/>
    <w:rsid w:val="00500879"/>
    <w:rsid w:val="00500E16"/>
    <w:rsid w:val="005015E6"/>
    <w:rsid w:val="00501AAF"/>
    <w:rsid w:val="00504069"/>
    <w:rsid w:val="00504B74"/>
    <w:rsid w:val="0050538C"/>
    <w:rsid w:val="00507476"/>
    <w:rsid w:val="005133D1"/>
    <w:rsid w:val="00513F1C"/>
    <w:rsid w:val="00514199"/>
    <w:rsid w:val="00514F0D"/>
    <w:rsid w:val="00520990"/>
    <w:rsid w:val="00524F7F"/>
    <w:rsid w:val="005253C3"/>
    <w:rsid w:val="00525F70"/>
    <w:rsid w:val="0052647F"/>
    <w:rsid w:val="00527D59"/>
    <w:rsid w:val="00527F20"/>
    <w:rsid w:val="0053008F"/>
    <w:rsid w:val="0053118A"/>
    <w:rsid w:val="00531A58"/>
    <w:rsid w:val="00532684"/>
    <w:rsid w:val="00532FE9"/>
    <w:rsid w:val="005342D2"/>
    <w:rsid w:val="005349A2"/>
    <w:rsid w:val="005365A6"/>
    <w:rsid w:val="00537635"/>
    <w:rsid w:val="00537A0C"/>
    <w:rsid w:val="00537B20"/>
    <w:rsid w:val="005412BA"/>
    <w:rsid w:val="005423ED"/>
    <w:rsid w:val="005515EF"/>
    <w:rsid w:val="0055210D"/>
    <w:rsid w:val="005551A5"/>
    <w:rsid w:val="005560B2"/>
    <w:rsid w:val="005636FF"/>
    <w:rsid w:val="0056370B"/>
    <w:rsid w:val="005637CB"/>
    <w:rsid w:val="005639DA"/>
    <w:rsid w:val="00565301"/>
    <w:rsid w:val="005720B0"/>
    <w:rsid w:val="005721C8"/>
    <w:rsid w:val="00580BC5"/>
    <w:rsid w:val="00581220"/>
    <w:rsid w:val="0058144A"/>
    <w:rsid w:val="00582652"/>
    <w:rsid w:val="005838BF"/>
    <w:rsid w:val="005856BE"/>
    <w:rsid w:val="00585E12"/>
    <w:rsid w:val="00590F0D"/>
    <w:rsid w:val="00591153"/>
    <w:rsid w:val="00596D5F"/>
    <w:rsid w:val="00597403"/>
    <w:rsid w:val="005A0978"/>
    <w:rsid w:val="005A0CE6"/>
    <w:rsid w:val="005A2FD6"/>
    <w:rsid w:val="005A3092"/>
    <w:rsid w:val="005A3BCF"/>
    <w:rsid w:val="005A6997"/>
    <w:rsid w:val="005A6AE0"/>
    <w:rsid w:val="005A79B8"/>
    <w:rsid w:val="005B0205"/>
    <w:rsid w:val="005B1160"/>
    <w:rsid w:val="005B29EE"/>
    <w:rsid w:val="005B448B"/>
    <w:rsid w:val="005B77A9"/>
    <w:rsid w:val="005C11C7"/>
    <w:rsid w:val="005C1CCA"/>
    <w:rsid w:val="005C299A"/>
    <w:rsid w:val="005C5391"/>
    <w:rsid w:val="005C67CA"/>
    <w:rsid w:val="005C75C8"/>
    <w:rsid w:val="005C7E8D"/>
    <w:rsid w:val="005D0080"/>
    <w:rsid w:val="005D126A"/>
    <w:rsid w:val="005D29E6"/>
    <w:rsid w:val="005D52F1"/>
    <w:rsid w:val="005D6855"/>
    <w:rsid w:val="005D6F67"/>
    <w:rsid w:val="005E038F"/>
    <w:rsid w:val="005E27E5"/>
    <w:rsid w:val="005E2992"/>
    <w:rsid w:val="005E353F"/>
    <w:rsid w:val="005E6366"/>
    <w:rsid w:val="005E7E50"/>
    <w:rsid w:val="005F15C5"/>
    <w:rsid w:val="005F447D"/>
    <w:rsid w:val="005F5AE9"/>
    <w:rsid w:val="0060735C"/>
    <w:rsid w:val="00610845"/>
    <w:rsid w:val="00612E3D"/>
    <w:rsid w:val="006167A9"/>
    <w:rsid w:val="00617E92"/>
    <w:rsid w:val="00617FB3"/>
    <w:rsid w:val="006216C9"/>
    <w:rsid w:val="0062276B"/>
    <w:rsid w:val="00624526"/>
    <w:rsid w:val="006258D5"/>
    <w:rsid w:val="00633D37"/>
    <w:rsid w:val="00636AF2"/>
    <w:rsid w:val="00636FEA"/>
    <w:rsid w:val="0063766F"/>
    <w:rsid w:val="00641F24"/>
    <w:rsid w:val="00645520"/>
    <w:rsid w:val="006458CE"/>
    <w:rsid w:val="00646430"/>
    <w:rsid w:val="006479AF"/>
    <w:rsid w:val="0065139A"/>
    <w:rsid w:val="0065301C"/>
    <w:rsid w:val="006544B7"/>
    <w:rsid w:val="00657207"/>
    <w:rsid w:val="0065730E"/>
    <w:rsid w:val="0066147C"/>
    <w:rsid w:val="00662DE5"/>
    <w:rsid w:val="00662EAB"/>
    <w:rsid w:val="00663B8F"/>
    <w:rsid w:val="006646BF"/>
    <w:rsid w:val="00665866"/>
    <w:rsid w:val="00665C94"/>
    <w:rsid w:val="006705B7"/>
    <w:rsid w:val="006706D9"/>
    <w:rsid w:val="00670A9D"/>
    <w:rsid w:val="00673412"/>
    <w:rsid w:val="00676202"/>
    <w:rsid w:val="00676505"/>
    <w:rsid w:val="00681600"/>
    <w:rsid w:val="00684708"/>
    <w:rsid w:val="00684C24"/>
    <w:rsid w:val="006859B7"/>
    <w:rsid w:val="006903D5"/>
    <w:rsid w:val="00690D50"/>
    <w:rsid w:val="00691160"/>
    <w:rsid w:val="0069344B"/>
    <w:rsid w:val="006A12D7"/>
    <w:rsid w:val="006A1EED"/>
    <w:rsid w:val="006A28BB"/>
    <w:rsid w:val="006A491C"/>
    <w:rsid w:val="006A54BC"/>
    <w:rsid w:val="006A56DC"/>
    <w:rsid w:val="006B01D0"/>
    <w:rsid w:val="006B1C86"/>
    <w:rsid w:val="006B21D2"/>
    <w:rsid w:val="006B3603"/>
    <w:rsid w:val="006B54CA"/>
    <w:rsid w:val="006B5C23"/>
    <w:rsid w:val="006B7B55"/>
    <w:rsid w:val="006C1B09"/>
    <w:rsid w:val="006C2473"/>
    <w:rsid w:val="006D0A0A"/>
    <w:rsid w:val="006D1974"/>
    <w:rsid w:val="006D27EE"/>
    <w:rsid w:val="006D2B8F"/>
    <w:rsid w:val="006D57E5"/>
    <w:rsid w:val="006D5AE6"/>
    <w:rsid w:val="006D5F3F"/>
    <w:rsid w:val="006D64EA"/>
    <w:rsid w:val="006D65A5"/>
    <w:rsid w:val="006E167F"/>
    <w:rsid w:val="006E39B4"/>
    <w:rsid w:val="006E3C61"/>
    <w:rsid w:val="006E7B3D"/>
    <w:rsid w:val="006F1041"/>
    <w:rsid w:val="006F1D20"/>
    <w:rsid w:val="006F2B54"/>
    <w:rsid w:val="006F446A"/>
    <w:rsid w:val="006F6446"/>
    <w:rsid w:val="006F6457"/>
    <w:rsid w:val="006F7A00"/>
    <w:rsid w:val="00702134"/>
    <w:rsid w:val="00704506"/>
    <w:rsid w:val="0070465C"/>
    <w:rsid w:val="007070F1"/>
    <w:rsid w:val="0071010D"/>
    <w:rsid w:val="00710131"/>
    <w:rsid w:val="00710480"/>
    <w:rsid w:val="00714F25"/>
    <w:rsid w:val="00716F04"/>
    <w:rsid w:val="007177F1"/>
    <w:rsid w:val="00717DA6"/>
    <w:rsid w:val="00727203"/>
    <w:rsid w:val="007303CF"/>
    <w:rsid w:val="00730496"/>
    <w:rsid w:val="007314C5"/>
    <w:rsid w:val="00731799"/>
    <w:rsid w:val="00732E28"/>
    <w:rsid w:val="007344F3"/>
    <w:rsid w:val="00736412"/>
    <w:rsid w:val="007370E5"/>
    <w:rsid w:val="00737350"/>
    <w:rsid w:val="00740951"/>
    <w:rsid w:val="00743277"/>
    <w:rsid w:val="007434D5"/>
    <w:rsid w:val="007437EC"/>
    <w:rsid w:val="0074410D"/>
    <w:rsid w:val="0074538A"/>
    <w:rsid w:val="00747D3C"/>
    <w:rsid w:val="007560D2"/>
    <w:rsid w:val="0075622A"/>
    <w:rsid w:val="00756E23"/>
    <w:rsid w:val="00763CD5"/>
    <w:rsid w:val="00766207"/>
    <w:rsid w:val="00766FEE"/>
    <w:rsid w:val="0077066D"/>
    <w:rsid w:val="00770F24"/>
    <w:rsid w:val="00771BDA"/>
    <w:rsid w:val="007722B3"/>
    <w:rsid w:val="0077264B"/>
    <w:rsid w:val="0077318A"/>
    <w:rsid w:val="00773262"/>
    <w:rsid w:val="00773D33"/>
    <w:rsid w:val="007768A9"/>
    <w:rsid w:val="007819C3"/>
    <w:rsid w:val="0078326D"/>
    <w:rsid w:val="00783921"/>
    <w:rsid w:val="00790EAE"/>
    <w:rsid w:val="00791790"/>
    <w:rsid w:val="00791D8A"/>
    <w:rsid w:val="00794ED2"/>
    <w:rsid w:val="00796A86"/>
    <w:rsid w:val="0079705B"/>
    <w:rsid w:val="0079795C"/>
    <w:rsid w:val="007A1275"/>
    <w:rsid w:val="007A2DAE"/>
    <w:rsid w:val="007A4B3D"/>
    <w:rsid w:val="007A53CD"/>
    <w:rsid w:val="007A6D89"/>
    <w:rsid w:val="007B5ACA"/>
    <w:rsid w:val="007B694A"/>
    <w:rsid w:val="007C027A"/>
    <w:rsid w:val="007C14A3"/>
    <w:rsid w:val="007C14DA"/>
    <w:rsid w:val="007C1F64"/>
    <w:rsid w:val="007C438C"/>
    <w:rsid w:val="007C4C2C"/>
    <w:rsid w:val="007C6329"/>
    <w:rsid w:val="007D1E0B"/>
    <w:rsid w:val="007E3FBD"/>
    <w:rsid w:val="007E6B66"/>
    <w:rsid w:val="007E76D7"/>
    <w:rsid w:val="007E7A5D"/>
    <w:rsid w:val="007F09FB"/>
    <w:rsid w:val="007F1C7E"/>
    <w:rsid w:val="007F3035"/>
    <w:rsid w:val="007F3FED"/>
    <w:rsid w:val="00802487"/>
    <w:rsid w:val="008066CD"/>
    <w:rsid w:val="008103A6"/>
    <w:rsid w:val="00811C81"/>
    <w:rsid w:val="008120C0"/>
    <w:rsid w:val="00814D1D"/>
    <w:rsid w:val="00816975"/>
    <w:rsid w:val="00823164"/>
    <w:rsid w:val="008279C8"/>
    <w:rsid w:val="008346D4"/>
    <w:rsid w:val="00834ECC"/>
    <w:rsid w:val="00836DDA"/>
    <w:rsid w:val="00843DAB"/>
    <w:rsid w:val="008474BD"/>
    <w:rsid w:val="00851B46"/>
    <w:rsid w:val="008524DC"/>
    <w:rsid w:val="00853F19"/>
    <w:rsid w:val="00861B22"/>
    <w:rsid w:val="00861D58"/>
    <w:rsid w:val="0086259D"/>
    <w:rsid w:val="00864275"/>
    <w:rsid w:val="00866002"/>
    <w:rsid w:val="00867369"/>
    <w:rsid w:val="008721C4"/>
    <w:rsid w:val="008730F1"/>
    <w:rsid w:val="0087398D"/>
    <w:rsid w:val="00873A22"/>
    <w:rsid w:val="00874550"/>
    <w:rsid w:val="00875053"/>
    <w:rsid w:val="008771E4"/>
    <w:rsid w:val="008809B0"/>
    <w:rsid w:val="00883AA7"/>
    <w:rsid w:val="00883C18"/>
    <w:rsid w:val="00890AF8"/>
    <w:rsid w:val="00892699"/>
    <w:rsid w:val="008949D0"/>
    <w:rsid w:val="00896FCA"/>
    <w:rsid w:val="008A0AAB"/>
    <w:rsid w:val="008A1FD4"/>
    <w:rsid w:val="008A3DD0"/>
    <w:rsid w:val="008A67B4"/>
    <w:rsid w:val="008B1078"/>
    <w:rsid w:val="008B122B"/>
    <w:rsid w:val="008B237F"/>
    <w:rsid w:val="008B46AD"/>
    <w:rsid w:val="008B509F"/>
    <w:rsid w:val="008B60DC"/>
    <w:rsid w:val="008C2442"/>
    <w:rsid w:val="008C3FA2"/>
    <w:rsid w:val="008C6E35"/>
    <w:rsid w:val="008D1E28"/>
    <w:rsid w:val="008D3523"/>
    <w:rsid w:val="008D4E1A"/>
    <w:rsid w:val="008D7352"/>
    <w:rsid w:val="008E081C"/>
    <w:rsid w:val="008E5C66"/>
    <w:rsid w:val="008E61F2"/>
    <w:rsid w:val="008F556F"/>
    <w:rsid w:val="00900118"/>
    <w:rsid w:val="00900627"/>
    <w:rsid w:val="00900FE6"/>
    <w:rsid w:val="00901256"/>
    <w:rsid w:val="00902242"/>
    <w:rsid w:val="00904EE3"/>
    <w:rsid w:val="0090737D"/>
    <w:rsid w:val="009106FE"/>
    <w:rsid w:val="00912564"/>
    <w:rsid w:val="00913DDB"/>
    <w:rsid w:val="009147DA"/>
    <w:rsid w:val="009149A4"/>
    <w:rsid w:val="009160B7"/>
    <w:rsid w:val="00920491"/>
    <w:rsid w:val="0092234F"/>
    <w:rsid w:val="00922707"/>
    <w:rsid w:val="00926158"/>
    <w:rsid w:val="00926798"/>
    <w:rsid w:val="009273D8"/>
    <w:rsid w:val="00931A47"/>
    <w:rsid w:val="009322B8"/>
    <w:rsid w:val="00932E48"/>
    <w:rsid w:val="00943E8D"/>
    <w:rsid w:val="009468F9"/>
    <w:rsid w:val="009474F2"/>
    <w:rsid w:val="009524C1"/>
    <w:rsid w:val="009525F6"/>
    <w:rsid w:val="00952F6F"/>
    <w:rsid w:val="00954AA4"/>
    <w:rsid w:val="00954E97"/>
    <w:rsid w:val="00954FB1"/>
    <w:rsid w:val="00955A6B"/>
    <w:rsid w:val="009570A6"/>
    <w:rsid w:val="00961BF3"/>
    <w:rsid w:val="009623AC"/>
    <w:rsid w:val="00962AFE"/>
    <w:rsid w:val="00970B19"/>
    <w:rsid w:val="009714B9"/>
    <w:rsid w:val="00972D28"/>
    <w:rsid w:val="0097446A"/>
    <w:rsid w:val="00974ADE"/>
    <w:rsid w:val="00975306"/>
    <w:rsid w:val="00980FD8"/>
    <w:rsid w:val="0098128E"/>
    <w:rsid w:val="0098133A"/>
    <w:rsid w:val="00983F36"/>
    <w:rsid w:val="00984FE7"/>
    <w:rsid w:val="00985E7F"/>
    <w:rsid w:val="00986422"/>
    <w:rsid w:val="009923B9"/>
    <w:rsid w:val="0099346C"/>
    <w:rsid w:val="009A123E"/>
    <w:rsid w:val="009A1DCC"/>
    <w:rsid w:val="009A2435"/>
    <w:rsid w:val="009A24AD"/>
    <w:rsid w:val="009A29E3"/>
    <w:rsid w:val="009A32E1"/>
    <w:rsid w:val="009A4C46"/>
    <w:rsid w:val="009A4E1F"/>
    <w:rsid w:val="009A4FD1"/>
    <w:rsid w:val="009A5685"/>
    <w:rsid w:val="009A61BB"/>
    <w:rsid w:val="009A6456"/>
    <w:rsid w:val="009A64E0"/>
    <w:rsid w:val="009B0385"/>
    <w:rsid w:val="009B3C09"/>
    <w:rsid w:val="009B4A8B"/>
    <w:rsid w:val="009B5195"/>
    <w:rsid w:val="009C0313"/>
    <w:rsid w:val="009C13E8"/>
    <w:rsid w:val="009C489A"/>
    <w:rsid w:val="009C6029"/>
    <w:rsid w:val="009D0B5C"/>
    <w:rsid w:val="009D2D0A"/>
    <w:rsid w:val="009D3162"/>
    <w:rsid w:val="009D3629"/>
    <w:rsid w:val="009D4A1A"/>
    <w:rsid w:val="009D5C38"/>
    <w:rsid w:val="009D680E"/>
    <w:rsid w:val="009D7AF0"/>
    <w:rsid w:val="009E0A98"/>
    <w:rsid w:val="009E14C9"/>
    <w:rsid w:val="009E2E2C"/>
    <w:rsid w:val="009E3C94"/>
    <w:rsid w:val="009E4655"/>
    <w:rsid w:val="009E6253"/>
    <w:rsid w:val="009E671F"/>
    <w:rsid w:val="009F0F01"/>
    <w:rsid w:val="009F122B"/>
    <w:rsid w:val="009F19A8"/>
    <w:rsid w:val="009F2425"/>
    <w:rsid w:val="009F54E1"/>
    <w:rsid w:val="009F6C2D"/>
    <w:rsid w:val="009F77BB"/>
    <w:rsid w:val="009F77CF"/>
    <w:rsid w:val="00A00542"/>
    <w:rsid w:val="00A025C5"/>
    <w:rsid w:val="00A027EA"/>
    <w:rsid w:val="00A02BBC"/>
    <w:rsid w:val="00A02BC4"/>
    <w:rsid w:val="00A0566F"/>
    <w:rsid w:val="00A06FBD"/>
    <w:rsid w:val="00A07F46"/>
    <w:rsid w:val="00A10619"/>
    <w:rsid w:val="00A11E1F"/>
    <w:rsid w:val="00A12D0B"/>
    <w:rsid w:val="00A13D8A"/>
    <w:rsid w:val="00A1536C"/>
    <w:rsid w:val="00A1679D"/>
    <w:rsid w:val="00A1731D"/>
    <w:rsid w:val="00A2122F"/>
    <w:rsid w:val="00A22484"/>
    <w:rsid w:val="00A253C9"/>
    <w:rsid w:val="00A25D62"/>
    <w:rsid w:val="00A269C3"/>
    <w:rsid w:val="00A26B1B"/>
    <w:rsid w:val="00A31949"/>
    <w:rsid w:val="00A321EB"/>
    <w:rsid w:val="00A3352C"/>
    <w:rsid w:val="00A3453D"/>
    <w:rsid w:val="00A354AC"/>
    <w:rsid w:val="00A430DF"/>
    <w:rsid w:val="00A44DB0"/>
    <w:rsid w:val="00A4718A"/>
    <w:rsid w:val="00A509B4"/>
    <w:rsid w:val="00A52A33"/>
    <w:rsid w:val="00A53CC2"/>
    <w:rsid w:val="00A53EDC"/>
    <w:rsid w:val="00A54247"/>
    <w:rsid w:val="00A55C5F"/>
    <w:rsid w:val="00A57988"/>
    <w:rsid w:val="00A60E2D"/>
    <w:rsid w:val="00A61A3D"/>
    <w:rsid w:val="00A63B42"/>
    <w:rsid w:val="00A7126A"/>
    <w:rsid w:val="00A77D35"/>
    <w:rsid w:val="00A80A67"/>
    <w:rsid w:val="00A82952"/>
    <w:rsid w:val="00A83DBA"/>
    <w:rsid w:val="00A847BF"/>
    <w:rsid w:val="00A8575F"/>
    <w:rsid w:val="00A90874"/>
    <w:rsid w:val="00A91947"/>
    <w:rsid w:val="00A930D8"/>
    <w:rsid w:val="00A931E0"/>
    <w:rsid w:val="00A93227"/>
    <w:rsid w:val="00A9702D"/>
    <w:rsid w:val="00A97437"/>
    <w:rsid w:val="00AA14F3"/>
    <w:rsid w:val="00AA23E1"/>
    <w:rsid w:val="00AA2596"/>
    <w:rsid w:val="00AA5578"/>
    <w:rsid w:val="00AA5CA8"/>
    <w:rsid w:val="00AA5ECF"/>
    <w:rsid w:val="00AB0494"/>
    <w:rsid w:val="00AB2592"/>
    <w:rsid w:val="00AB2849"/>
    <w:rsid w:val="00AB3412"/>
    <w:rsid w:val="00AB36C6"/>
    <w:rsid w:val="00AC1DD2"/>
    <w:rsid w:val="00AC2F7D"/>
    <w:rsid w:val="00AC3D90"/>
    <w:rsid w:val="00AC4D99"/>
    <w:rsid w:val="00AC6693"/>
    <w:rsid w:val="00AD05F2"/>
    <w:rsid w:val="00AD511B"/>
    <w:rsid w:val="00AE06EB"/>
    <w:rsid w:val="00AE272E"/>
    <w:rsid w:val="00AE2BD0"/>
    <w:rsid w:val="00AE645F"/>
    <w:rsid w:val="00AF03DD"/>
    <w:rsid w:val="00AF60AF"/>
    <w:rsid w:val="00AF6E48"/>
    <w:rsid w:val="00B0072A"/>
    <w:rsid w:val="00B00C6A"/>
    <w:rsid w:val="00B02B4C"/>
    <w:rsid w:val="00B041C7"/>
    <w:rsid w:val="00B0490F"/>
    <w:rsid w:val="00B07B01"/>
    <w:rsid w:val="00B10773"/>
    <w:rsid w:val="00B1698B"/>
    <w:rsid w:val="00B17F10"/>
    <w:rsid w:val="00B21C88"/>
    <w:rsid w:val="00B22C0B"/>
    <w:rsid w:val="00B23745"/>
    <w:rsid w:val="00B24035"/>
    <w:rsid w:val="00B249E9"/>
    <w:rsid w:val="00B253E8"/>
    <w:rsid w:val="00B25A53"/>
    <w:rsid w:val="00B26C1F"/>
    <w:rsid w:val="00B3253E"/>
    <w:rsid w:val="00B32B3E"/>
    <w:rsid w:val="00B36872"/>
    <w:rsid w:val="00B37D86"/>
    <w:rsid w:val="00B40CC2"/>
    <w:rsid w:val="00B417FD"/>
    <w:rsid w:val="00B423E6"/>
    <w:rsid w:val="00B42B6C"/>
    <w:rsid w:val="00B43351"/>
    <w:rsid w:val="00B45BCE"/>
    <w:rsid w:val="00B46B3B"/>
    <w:rsid w:val="00B51BA8"/>
    <w:rsid w:val="00B5316B"/>
    <w:rsid w:val="00B531CE"/>
    <w:rsid w:val="00B53F0A"/>
    <w:rsid w:val="00B54161"/>
    <w:rsid w:val="00B57147"/>
    <w:rsid w:val="00B57422"/>
    <w:rsid w:val="00B579A6"/>
    <w:rsid w:val="00B6014E"/>
    <w:rsid w:val="00B60179"/>
    <w:rsid w:val="00B601C8"/>
    <w:rsid w:val="00B60B65"/>
    <w:rsid w:val="00B622F5"/>
    <w:rsid w:val="00B66C24"/>
    <w:rsid w:val="00B73224"/>
    <w:rsid w:val="00B74EFF"/>
    <w:rsid w:val="00B83FD5"/>
    <w:rsid w:val="00B86930"/>
    <w:rsid w:val="00B86A95"/>
    <w:rsid w:val="00B87033"/>
    <w:rsid w:val="00B95E85"/>
    <w:rsid w:val="00B963A3"/>
    <w:rsid w:val="00B96AA5"/>
    <w:rsid w:val="00BA4976"/>
    <w:rsid w:val="00BB0D57"/>
    <w:rsid w:val="00BB363F"/>
    <w:rsid w:val="00BB4A9A"/>
    <w:rsid w:val="00BB4B4E"/>
    <w:rsid w:val="00BB5A15"/>
    <w:rsid w:val="00BB5ED9"/>
    <w:rsid w:val="00BB6CA0"/>
    <w:rsid w:val="00BC0F12"/>
    <w:rsid w:val="00BC176E"/>
    <w:rsid w:val="00BC1B12"/>
    <w:rsid w:val="00BC287E"/>
    <w:rsid w:val="00BC3351"/>
    <w:rsid w:val="00BC4A25"/>
    <w:rsid w:val="00BC5A8C"/>
    <w:rsid w:val="00BC5C06"/>
    <w:rsid w:val="00BC68B7"/>
    <w:rsid w:val="00BC6FEF"/>
    <w:rsid w:val="00BC767A"/>
    <w:rsid w:val="00BD2882"/>
    <w:rsid w:val="00BD31E3"/>
    <w:rsid w:val="00BD4253"/>
    <w:rsid w:val="00BD71CB"/>
    <w:rsid w:val="00BE0610"/>
    <w:rsid w:val="00BE063C"/>
    <w:rsid w:val="00BE10AF"/>
    <w:rsid w:val="00BE1771"/>
    <w:rsid w:val="00BE2AAB"/>
    <w:rsid w:val="00BE34CB"/>
    <w:rsid w:val="00BE390B"/>
    <w:rsid w:val="00BE61CA"/>
    <w:rsid w:val="00BE78F3"/>
    <w:rsid w:val="00BE7996"/>
    <w:rsid w:val="00BE7B9B"/>
    <w:rsid w:val="00BE7E4A"/>
    <w:rsid w:val="00BF0DC0"/>
    <w:rsid w:val="00BF20E8"/>
    <w:rsid w:val="00BF2243"/>
    <w:rsid w:val="00BF23B5"/>
    <w:rsid w:val="00BF386B"/>
    <w:rsid w:val="00BF3BCC"/>
    <w:rsid w:val="00BF4342"/>
    <w:rsid w:val="00BF4D87"/>
    <w:rsid w:val="00BF6BDF"/>
    <w:rsid w:val="00BF781B"/>
    <w:rsid w:val="00C0255F"/>
    <w:rsid w:val="00C02696"/>
    <w:rsid w:val="00C05313"/>
    <w:rsid w:val="00C064AF"/>
    <w:rsid w:val="00C1215D"/>
    <w:rsid w:val="00C155A4"/>
    <w:rsid w:val="00C170A6"/>
    <w:rsid w:val="00C20F52"/>
    <w:rsid w:val="00C2176E"/>
    <w:rsid w:val="00C255B8"/>
    <w:rsid w:val="00C25EC8"/>
    <w:rsid w:val="00C26A31"/>
    <w:rsid w:val="00C30BD5"/>
    <w:rsid w:val="00C30E3D"/>
    <w:rsid w:val="00C31940"/>
    <w:rsid w:val="00C3323E"/>
    <w:rsid w:val="00C33BFF"/>
    <w:rsid w:val="00C33C7E"/>
    <w:rsid w:val="00C341C0"/>
    <w:rsid w:val="00C358B6"/>
    <w:rsid w:val="00C36A6B"/>
    <w:rsid w:val="00C407FB"/>
    <w:rsid w:val="00C42123"/>
    <w:rsid w:val="00C42402"/>
    <w:rsid w:val="00C42BEF"/>
    <w:rsid w:val="00C43A6D"/>
    <w:rsid w:val="00C447E4"/>
    <w:rsid w:val="00C44B9A"/>
    <w:rsid w:val="00C44BB8"/>
    <w:rsid w:val="00C46202"/>
    <w:rsid w:val="00C46C78"/>
    <w:rsid w:val="00C538F5"/>
    <w:rsid w:val="00C54A2E"/>
    <w:rsid w:val="00C553C0"/>
    <w:rsid w:val="00C57D7A"/>
    <w:rsid w:val="00C62F18"/>
    <w:rsid w:val="00C64C58"/>
    <w:rsid w:val="00C66230"/>
    <w:rsid w:val="00C723D7"/>
    <w:rsid w:val="00C725AB"/>
    <w:rsid w:val="00C745DB"/>
    <w:rsid w:val="00C7618E"/>
    <w:rsid w:val="00C810C9"/>
    <w:rsid w:val="00C82607"/>
    <w:rsid w:val="00C835AD"/>
    <w:rsid w:val="00C842B2"/>
    <w:rsid w:val="00C8474B"/>
    <w:rsid w:val="00C90E2E"/>
    <w:rsid w:val="00C910B9"/>
    <w:rsid w:val="00C92155"/>
    <w:rsid w:val="00C96074"/>
    <w:rsid w:val="00C97558"/>
    <w:rsid w:val="00CA237C"/>
    <w:rsid w:val="00CA43C7"/>
    <w:rsid w:val="00CB2752"/>
    <w:rsid w:val="00CB3C1F"/>
    <w:rsid w:val="00CB4675"/>
    <w:rsid w:val="00CB4A22"/>
    <w:rsid w:val="00CB76D2"/>
    <w:rsid w:val="00CC1128"/>
    <w:rsid w:val="00CC14C5"/>
    <w:rsid w:val="00CC2180"/>
    <w:rsid w:val="00CC32F4"/>
    <w:rsid w:val="00CC64FF"/>
    <w:rsid w:val="00CC6969"/>
    <w:rsid w:val="00CC79B0"/>
    <w:rsid w:val="00CD06D7"/>
    <w:rsid w:val="00CD31A1"/>
    <w:rsid w:val="00CD3CA6"/>
    <w:rsid w:val="00CD4E87"/>
    <w:rsid w:val="00CD5EBB"/>
    <w:rsid w:val="00CD60D9"/>
    <w:rsid w:val="00CD65C6"/>
    <w:rsid w:val="00CE09B3"/>
    <w:rsid w:val="00CE2B8E"/>
    <w:rsid w:val="00CE4D3D"/>
    <w:rsid w:val="00CE565D"/>
    <w:rsid w:val="00CE5781"/>
    <w:rsid w:val="00CE699F"/>
    <w:rsid w:val="00CE78EF"/>
    <w:rsid w:val="00CF0B0C"/>
    <w:rsid w:val="00CF0B10"/>
    <w:rsid w:val="00CF1D54"/>
    <w:rsid w:val="00CF6CB1"/>
    <w:rsid w:val="00D01834"/>
    <w:rsid w:val="00D02958"/>
    <w:rsid w:val="00D02BC7"/>
    <w:rsid w:val="00D02D14"/>
    <w:rsid w:val="00D032E3"/>
    <w:rsid w:val="00D03C42"/>
    <w:rsid w:val="00D06E57"/>
    <w:rsid w:val="00D13D70"/>
    <w:rsid w:val="00D156B4"/>
    <w:rsid w:val="00D2421B"/>
    <w:rsid w:val="00D24A6F"/>
    <w:rsid w:val="00D2574C"/>
    <w:rsid w:val="00D350DA"/>
    <w:rsid w:val="00D43CBC"/>
    <w:rsid w:val="00D47D76"/>
    <w:rsid w:val="00D502CE"/>
    <w:rsid w:val="00D5223D"/>
    <w:rsid w:val="00D54771"/>
    <w:rsid w:val="00D5564E"/>
    <w:rsid w:val="00D56AA2"/>
    <w:rsid w:val="00D61EC6"/>
    <w:rsid w:val="00D623FC"/>
    <w:rsid w:val="00D62FF4"/>
    <w:rsid w:val="00D63873"/>
    <w:rsid w:val="00D66747"/>
    <w:rsid w:val="00D676E9"/>
    <w:rsid w:val="00D720D4"/>
    <w:rsid w:val="00D73216"/>
    <w:rsid w:val="00D74A1F"/>
    <w:rsid w:val="00D77314"/>
    <w:rsid w:val="00D7758B"/>
    <w:rsid w:val="00D8360B"/>
    <w:rsid w:val="00D8599B"/>
    <w:rsid w:val="00D85DED"/>
    <w:rsid w:val="00D87B72"/>
    <w:rsid w:val="00D9009B"/>
    <w:rsid w:val="00D914D5"/>
    <w:rsid w:val="00D92C62"/>
    <w:rsid w:val="00D93FC4"/>
    <w:rsid w:val="00D97DE2"/>
    <w:rsid w:val="00DA0B75"/>
    <w:rsid w:val="00DA0C1F"/>
    <w:rsid w:val="00DA5A38"/>
    <w:rsid w:val="00DA5CBB"/>
    <w:rsid w:val="00DA6206"/>
    <w:rsid w:val="00DA6746"/>
    <w:rsid w:val="00DB2204"/>
    <w:rsid w:val="00DB4951"/>
    <w:rsid w:val="00DB511C"/>
    <w:rsid w:val="00DB542F"/>
    <w:rsid w:val="00DB5EEF"/>
    <w:rsid w:val="00DB7F1A"/>
    <w:rsid w:val="00DC3CAA"/>
    <w:rsid w:val="00DC416A"/>
    <w:rsid w:val="00DC425F"/>
    <w:rsid w:val="00DC5598"/>
    <w:rsid w:val="00DC6AE3"/>
    <w:rsid w:val="00DC7991"/>
    <w:rsid w:val="00DD0B38"/>
    <w:rsid w:val="00DD2236"/>
    <w:rsid w:val="00DD7B81"/>
    <w:rsid w:val="00DE3553"/>
    <w:rsid w:val="00DE4626"/>
    <w:rsid w:val="00DE7BF7"/>
    <w:rsid w:val="00DF0AA6"/>
    <w:rsid w:val="00DF2497"/>
    <w:rsid w:val="00DF412A"/>
    <w:rsid w:val="00DF478B"/>
    <w:rsid w:val="00DF73D7"/>
    <w:rsid w:val="00DF7F57"/>
    <w:rsid w:val="00E03A29"/>
    <w:rsid w:val="00E057FE"/>
    <w:rsid w:val="00E058D3"/>
    <w:rsid w:val="00E05FAE"/>
    <w:rsid w:val="00E10AAC"/>
    <w:rsid w:val="00E14C2E"/>
    <w:rsid w:val="00E16BC8"/>
    <w:rsid w:val="00E1702B"/>
    <w:rsid w:val="00E245E2"/>
    <w:rsid w:val="00E24862"/>
    <w:rsid w:val="00E25E25"/>
    <w:rsid w:val="00E2686D"/>
    <w:rsid w:val="00E26F06"/>
    <w:rsid w:val="00E276FA"/>
    <w:rsid w:val="00E3009C"/>
    <w:rsid w:val="00E303AC"/>
    <w:rsid w:val="00E30D14"/>
    <w:rsid w:val="00E31499"/>
    <w:rsid w:val="00E3265C"/>
    <w:rsid w:val="00E32B8D"/>
    <w:rsid w:val="00E34855"/>
    <w:rsid w:val="00E37177"/>
    <w:rsid w:val="00E37AE3"/>
    <w:rsid w:val="00E425E2"/>
    <w:rsid w:val="00E43546"/>
    <w:rsid w:val="00E43F2C"/>
    <w:rsid w:val="00E476F3"/>
    <w:rsid w:val="00E47763"/>
    <w:rsid w:val="00E5155D"/>
    <w:rsid w:val="00E535FE"/>
    <w:rsid w:val="00E53A2E"/>
    <w:rsid w:val="00E53EFB"/>
    <w:rsid w:val="00E54274"/>
    <w:rsid w:val="00E606C9"/>
    <w:rsid w:val="00E61E05"/>
    <w:rsid w:val="00E62CBF"/>
    <w:rsid w:val="00E62DC7"/>
    <w:rsid w:val="00E63798"/>
    <w:rsid w:val="00E63A23"/>
    <w:rsid w:val="00E64981"/>
    <w:rsid w:val="00E64AA3"/>
    <w:rsid w:val="00E66C7D"/>
    <w:rsid w:val="00E7068F"/>
    <w:rsid w:val="00E706CB"/>
    <w:rsid w:val="00E713A9"/>
    <w:rsid w:val="00E715F0"/>
    <w:rsid w:val="00E73DB3"/>
    <w:rsid w:val="00E76B7C"/>
    <w:rsid w:val="00E76D71"/>
    <w:rsid w:val="00E77186"/>
    <w:rsid w:val="00E802A7"/>
    <w:rsid w:val="00E843D7"/>
    <w:rsid w:val="00E863D6"/>
    <w:rsid w:val="00E87989"/>
    <w:rsid w:val="00E92137"/>
    <w:rsid w:val="00E9254D"/>
    <w:rsid w:val="00E926E6"/>
    <w:rsid w:val="00E944DA"/>
    <w:rsid w:val="00E95B3E"/>
    <w:rsid w:val="00E95C8E"/>
    <w:rsid w:val="00E96BFD"/>
    <w:rsid w:val="00E978FC"/>
    <w:rsid w:val="00E97929"/>
    <w:rsid w:val="00EA28B6"/>
    <w:rsid w:val="00EA3451"/>
    <w:rsid w:val="00EA3839"/>
    <w:rsid w:val="00EA46E7"/>
    <w:rsid w:val="00EA4FDF"/>
    <w:rsid w:val="00EA684F"/>
    <w:rsid w:val="00EB5EF2"/>
    <w:rsid w:val="00EB6039"/>
    <w:rsid w:val="00EB7C5C"/>
    <w:rsid w:val="00EC070F"/>
    <w:rsid w:val="00EC11FE"/>
    <w:rsid w:val="00EC3B89"/>
    <w:rsid w:val="00EC4034"/>
    <w:rsid w:val="00EC5427"/>
    <w:rsid w:val="00EC5591"/>
    <w:rsid w:val="00EC578A"/>
    <w:rsid w:val="00EC5C55"/>
    <w:rsid w:val="00EC7D18"/>
    <w:rsid w:val="00ED05D3"/>
    <w:rsid w:val="00ED4D53"/>
    <w:rsid w:val="00ED5262"/>
    <w:rsid w:val="00EE0476"/>
    <w:rsid w:val="00EE30EC"/>
    <w:rsid w:val="00EE535E"/>
    <w:rsid w:val="00EE64FE"/>
    <w:rsid w:val="00EF1CA8"/>
    <w:rsid w:val="00EF37CF"/>
    <w:rsid w:val="00F05E4E"/>
    <w:rsid w:val="00F10C62"/>
    <w:rsid w:val="00F10EEB"/>
    <w:rsid w:val="00F1288D"/>
    <w:rsid w:val="00F16D61"/>
    <w:rsid w:val="00F17A07"/>
    <w:rsid w:val="00F20448"/>
    <w:rsid w:val="00F20D30"/>
    <w:rsid w:val="00F218A5"/>
    <w:rsid w:val="00F21F00"/>
    <w:rsid w:val="00F231F3"/>
    <w:rsid w:val="00F23D0F"/>
    <w:rsid w:val="00F23E5E"/>
    <w:rsid w:val="00F27C35"/>
    <w:rsid w:val="00F303F1"/>
    <w:rsid w:val="00F308E1"/>
    <w:rsid w:val="00F313E6"/>
    <w:rsid w:val="00F31BC8"/>
    <w:rsid w:val="00F323DA"/>
    <w:rsid w:val="00F32A25"/>
    <w:rsid w:val="00F32D44"/>
    <w:rsid w:val="00F3355A"/>
    <w:rsid w:val="00F33772"/>
    <w:rsid w:val="00F35918"/>
    <w:rsid w:val="00F36840"/>
    <w:rsid w:val="00F36DAD"/>
    <w:rsid w:val="00F40A65"/>
    <w:rsid w:val="00F40DCB"/>
    <w:rsid w:val="00F4316B"/>
    <w:rsid w:val="00F45299"/>
    <w:rsid w:val="00F4599B"/>
    <w:rsid w:val="00F51519"/>
    <w:rsid w:val="00F53D10"/>
    <w:rsid w:val="00F54310"/>
    <w:rsid w:val="00F5585F"/>
    <w:rsid w:val="00F57CA7"/>
    <w:rsid w:val="00F63CA8"/>
    <w:rsid w:val="00F653AD"/>
    <w:rsid w:val="00F65506"/>
    <w:rsid w:val="00F6753C"/>
    <w:rsid w:val="00F67737"/>
    <w:rsid w:val="00F703CC"/>
    <w:rsid w:val="00F707AC"/>
    <w:rsid w:val="00F7171D"/>
    <w:rsid w:val="00F745D5"/>
    <w:rsid w:val="00F77E9F"/>
    <w:rsid w:val="00F80371"/>
    <w:rsid w:val="00F819A8"/>
    <w:rsid w:val="00F81AC4"/>
    <w:rsid w:val="00F83AB9"/>
    <w:rsid w:val="00F91D35"/>
    <w:rsid w:val="00F9660B"/>
    <w:rsid w:val="00FA2981"/>
    <w:rsid w:val="00FA307C"/>
    <w:rsid w:val="00FA3924"/>
    <w:rsid w:val="00FA7143"/>
    <w:rsid w:val="00FB1FF0"/>
    <w:rsid w:val="00FB270A"/>
    <w:rsid w:val="00FB5717"/>
    <w:rsid w:val="00FB5791"/>
    <w:rsid w:val="00FB58E5"/>
    <w:rsid w:val="00FB591F"/>
    <w:rsid w:val="00FB7F86"/>
    <w:rsid w:val="00FC3B71"/>
    <w:rsid w:val="00FC4BEE"/>
    <w:rsid w:val="00FD23E0"/>
    <w:rsid w:val="00FD2658"/>
    <w:rsid w:val="00FD3CDD"/>
    <w:rsid w:val="00FD5B62"/>
    <w:rsid w:val="00FD65F4"/>
    <w:rsid w:val="00FD6C4A"/>
    <w:rsid w:val="00FD73BF"/>
    <w:rsid w:val="00FD74D4"/>
    <w:rsid w:val="00FD78E3"/>
    <w:rsid w:val="00FE162F"/>
    <w:rsid w:val="00FE4B49"/>
    <w:rsid w:val="00FE5CC8"/>
    <w:rsid w:val="00FF1851"/>
    <w:rsid w:val="00FF3F2A"/>
    <w:rsid w:val="00FF43AD"/>
    <w:rsid w:val="00FF57EF"/>
    <w:rsid w:val="00FF7AE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491"/>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B83FD5"/>
    <w:rPr>
      <w:rFonts w:eastAsiaTheme="minorEastAsia"/>
      <w:sz w:val="20"/>
      <w:szCs w:val="20"/>
      <w:lang w:eastAsia="lt-LT"/>
    </w:rPr>
  </w:style>
  <w:style w:type="paragraph" w:styleId="CommentText">
    <w:name w:val="annotation text"/>
    <w:aliases w:val="Diagrama,Diagrama Diagrama Diagrama Diagrama,Diagrama Diagrama Diagrama,Diagrama Diagrama Char,Diagrama Diagrama,Diagrama Diagrama Char Char,Char3,Char1"/>
    <w:basedOn w:val="Normal"/>
    <w:link w:val="CommentTextChar"/>
    <w:uiPriority w:val="99"/>
    <w:unhideWhenUsed/>
    <w:qFormat/>
    <w:rsid w:val="00B83FD5"/>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1 Char"/>
    <w:basedOn w:val="DefaultParagraphFont"/>
    <w:link w:val="CommentText"/>
    <w:uiPriority w:val="99"/>
    <w:qFormat/>
    <w:rsid w:val="00B83FD5"/>
    <w:rPr>
      <w:rFonts w:eastAsiaTheme="minorEastAsia"/>
      <w:sz w:val="20"/>
      <w:szCs w:val="20"/>
      <w:lang w:eastAsia="lt-LT"/>
    </w:rPr>
  </w:style>
  <w:style w:type="paragraph" w:styleId="Subtitle">
    <w:name w:val="Subtitle"/>
    <w:basedOn w:val="Normal"/>
    <w:next w:val="Normal"/>
    <w:link w:val="SubtitleChar"/>
    <w:uiPriority w:val="99"/>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B83FD5"/>
    <w:rPr>
      <w:vertAlign w:val="superscript"/>
    </w:rPr>
  </w:style>
  <w:style w:type="character" w:styleId="CommentReference">
    <w:name w:val="annotation reference"/>
    <w:basedOn w:val="DefaultParagraphFont"/>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B83FD5"/>
    <w:pPr>
      <w:tabs>
        <w:tab w:val="right" w:leader="dot" w:pos="9962"/>
      </w:tabs>
      <w:spacing w:after="0"/>
      <w:ind w:left="22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1"/>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2"/>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D06D7"/>
    <w:rPr>
      <w:color w:val="605E5C"/>
      <w:shd w:val="clear" w:color="auto" w:fill="E1DFDD"/>
    </w:rPr>
  </w:style>
  <w:style w:type="paragraph" w:customStyle="1" w:styleId="11-EESraas">
    <w:name w:val="11-E&amp;E :: Sąrašas"/>
    <w:basedOn w:val="Normal"/>
    <w:rsid w:val="009F54E1"/>
    <w:pPr>
      <w:numPr>
        <w:numId w:val="18"/>
      </w:numPr>
      <w:spacing w:after="0" w:line="240" w:lineRule="auto"/>
    </w:pPr>
    <w:rPr>
      <w:rFonts w:ascii="Times New Roman" w:eastAsia="Times New Roman" w:hAnsi="Times New Roman" w:cs="Times New Roman"/>
      <w:sz w:val="24"/>
      <w:szCs w:val="24"/>
    </w:rPr>
  </w:style>
  <w:style w:type="paragraph" w:customStyle="1" w:styleId="Standard">
    <w:name w:val="Standard"/>
    <w:rsid w:val="00FD6C4A"/>
    <w:pPr>
      <w:suppressAutoHyphens/>
      <w:autoSpaceDN w:val="0"/>
      <w:spacing w:after="200" w:line="276" w:lineRule="auto"/>
      <w:textAlignment w:val="baseline"/>
    </w:pPr>
    <w:rPr>
      <w:rFonts w:ascii="Calibri" w:eastAsia="Calibri" w:hAnsi="Calibri" w:cs="Calibri"/>
      <w:kern w:val="3"/>
      <w:lang w:eastAsia="lt-LT"/>
    </w:rPr>
  </w:style>
  <w:style w:type="paragraph" w:customStyle="1" w:styleId="11Skyriauspavadinimas1">
    <w:name w:val="11_Skyriaus pavadinimas 1"/>
    <w:basedOn w:val="Heading1"/>
    <w:qFormat/>
    <w:rsid w:val="005720B0"/>
    <w:pPr>
      <w:keepNext w:val="0"/>
      <w:keepLines w:val="0"/>
      <w:pBdr>
        <w:bottom w:val="none" w:sz="0" w:space="0" w:color="auto"/>
      </w:pBdr>
      <w:spacing w:before="100" w:beforeAutospacing="1" w:after="100" w:afterAutospacing="1" w:line="360" w:lineRule="auto"/>
      <w:contextualSpacing/>
      <w:jc w:val="center"/>
    </w:pPr>
    <w:rPr>
      <w:rFonts w:ascii="Times New Roman" w:eastAsia="Times New Roman" w:hAnsi="Times New Roman" w:cs="Times New Roman"/>
      <w:b/>
      <w:color w:val="auto"/>
      <w:sz w:val="28"/>
      <w:szCs w:val="24"/>
      <w:lang w:val="en-GB" w:eastAsia="ru-RU"/>
    </w:rPr>
  </w:style>
  <w:style w:type="paragraph" w:customStyle="1" w:styleId="15Lentelspavadinimas">
    <w:name w:val="15_Lentelės pavadinimas"/>
    <w:basedOn w:val="Caption"/>
    <w:qFormat/>
    <w:rsid w:val="005720B0"/>
    <w:pPr>
      <w:spacing w:before="240" w:after="60"/>
    </w:pPr>
    <w:rPr>
      <w:rFonts w:ascii="Times New Roman" w:eastAsia="Times New Roman" w:hAnsi="Times New Roman" w:cs="Times New Roman"/>
      <w:bCs w:val="0"/>
      <w:iCs/>
      <w:color w:val="auto"/>
      <w:sz w:val="22"/>
      <w:szCs w:val="18"/>
      <w:lang w:val="en-GB"/>
    </w:rPr>
  </w:style>
  <w:style w:type="paragraph" w:customStyle="1" w:styleId="16Lentelsgalvut">
    <w:name w:val="16_Lentelės galvutė"/>
    <w:basedOn w:val="Normal"/>
    <w:qFormat/>
    <w:rsid w:val="005720B0"/>
    <w:pPr>
      <w:tabs>
        <w:tab w:val="left" w:pos="709"/>
      </w:tabs>
      <w:spacing w:before="40" w:after="40" w:line="240" w:lineRule="auto"/>
      <w:jc w:val="center"/>
    </w:pPr>
    <w:rPr>
      <w:rFonts w:ascii="Times New Roman" w:eastAsia="Times New Roman" w:hAnsi="Times New Roman" w:cs="Times New Roman"/>
      <w:b/>
      <w:sz w:val="20"/>
      <w:szCs w:val="24"/>
      <w:lang w:val="en-GB"/>
    </w:rPr>
  </w:style>
  <w:style w:type="paragraph" w:customStyle="1" w:styleId="17Lentelstekstas">
    <w:name w:val="17_Lentelės tekstas"/>
    <w:basedOn w:val="Normal"/>
    <w:qFormat/>
    <w:rsid w:val="005720B0"/>
    <w:pPr>
      <w:tabs>
        <w:tab w:val="left" w:pos="709"/>
      </w:tabs>
      <w:spacing w:before="40" w:after="40" w:line="240" w:lineRule="auto"/>
      <w:jc w:val="both"/>
    </w:pPr>
    <w:rPr>
      <w:rFonts w:ascii="Times New Roman" w:eastAsia="Times New Roman" w:hAnsi="Times New Roman" w:cs="Times New Roman"/>
      <w:sz w:val="20"/>
      <w:szCs w:val="20"/>
      <w:lang w:val="en-GB"/>
    </w:rPr>
  </w:style>
  <w:style w:type="character" w:customStyle="1" w:styleId="spellingerror">
    <w:name w:val="spellingerror"/>
    <w:basedOn w:val="DefaultParagraphFont"/>
    <w:rsid w:val="001A1CEE"/>
  </w:style>
  <w:style w:type="table" w:customStyle="1" w:styleId="TableGrid11">
    <w:name w:val="Table Grid11"/>
    <w:basedOn w:val="TableNormal"/>
    <w:uiPriority w:val="39"/>
    <w:rsid w:val="0044469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utPunktas">
    <w:name w:val="SSutPunktas"/>
    <w:basedOn w:val="Normal"/>
    <w:link w:val="SSutPunktasDiagrama"/>
    <w:rsid w:val="00E425E2"/>
    <w:pPr>
      <w:suppressAutoHyphens/>
      <w:spacing w:after="57" w:line="240" w:lineRule="auto"/>
      <w:jc w:val="both"/>
      <w:outlineLvl w:val="1"/>
    </w:pPr>
    <w:rPr>
      <w:rFonts w:ascii="Times New Roman" w:eastAsia="HG Mincho Light J" w:hAnsi="Times New Roman" w:cs="Times New Roman"/>
      <w:color w:val="000000"/>
      <w:sz w:val="20"/>
      <w:szCs w:val="24"/>
      <w:lang w:val="x-none" w:eastAsia="x-none"/>
    </w:rPr>
  </w:style>
  <w:style w:type="character" w:customStyle="1" w:styleId="SSutPunktasDiagrama">
    <w:name w:val="SSutPunktas Diagrama"/>
    <w:link w:val="SSutPunktas"/>
    <w:locked/>
    <w:rsid w:val="00E425E2"/>
    <w:rPr>
      <w:rFonts w:ascii="Times New Roman" w:eastAsia="HG Mincho Light J" w:hAnsi="Times New Roman" w:cs="Times New Roman"/>
      <w:color w:val="000000"/>
      <w:sz w:val="20"/>
      <w:szCs w:val="24"/>
      <w:lang w:val="x-none" w:eastAsia="x-none"/>
    </w:rPr>
  </w:style>
  <w:style w:type="character" w:customStyle="1" w:styleId="dlx-ws-normal">
    <w:name w:val="dlx-ws-normal"/>
    <w:basedOn w:val="DefaultParagraphFont"/>
    <w:rsid w:val="00B07B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65444466">
      <w:bodyDiv w:val="1"/>
      <w:marLeft w:val="0"/>
      <w:marRight w:val="0"/>
      <w:marTop w:val="0"/>
      <w:marBottom w:val="0"/>
      <w:divBdr>
        <w:top w:val="none" w:sz="0" w:space="0" w:color="auto"/>
        <w:left w:val="none" w:sz="0" w:space="0" w:color="auto"/>
        <w:bottom w:val="none" w:sz="0" w:space="0" w:color="auto"/>
        <w:right w:val="none" w:sz="0" w:space="0" w:color="auto"/>
      </w:divBdr>
    </w:div>
    <w:div w:id="177350651">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203829204">
      <w:bodyDiv w:val="1"/>
      <w:marLeft w:val="0"/>
      <w:marRight w:val="0"/>
      <w:marTop w:val="0"/>
      <w:marBottom w:val="0"/>
      <w:divBdr>
        <w:top w:val="none" w:sz="0" w:space="0" w:color="auto"/>
        <w:left w:val="none" w:sz="0" w:space="0" w:color="auto"/>
        <w:bottom w:val="none" w:sz="0" w:space="0" w:color="auto"/>
        <w:right w:val="none" w:sz="0" w:space="0" w:color="auto"/>
      </w:divBdr>
    </w:div>
    <w:div w:id="255096949">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1752496">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964430938">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085030595">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8681174">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307785964">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3667021">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eader" Target="header3.xm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kas-yra-nepatikimu-koncesininku-sarasas/"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20B3A4-0FD5-458C-90AB-B7468FF43805}">
  <ds:schemaRefs>
    <ds:schemaRef ds:uri="http://schemas.openxmlformats.org/officeDocument/2006/bibliography"/>
  </ds:schemaRefs>
</ds:datastoreItem>
</file>

<file path=customXml/itemProps3.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FFEEBE-58E3-4F97-9FDB-B201025E58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37565</Words>
  <Characters>21413</Characters>
  <Application>Microsoft Office Word</Application>
  <DocSecurity>0</DocSecurity>
  <Lines>178</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Danguolė Zavarzinienė</cp:lastModifiedBy>
  <cp:revision>29</cp:revision>
  <cp:lastPrinted>2023-06-09T06:22:00Z</cp:lastPrinted>
  <dcterms:created xsi:type="dcterms:W3CDTF">2024-06-18T09:46:00Z</dcterms:created>
  <dcterms:modified xsi:type="dcterms:W3CDTF">2025-11-13T11:03:00Z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